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fldChar w:fldCharType="begin"/>
      </w:r>
      <w:r w:rsidRPr="00395430">
        <w:rPr>
          <w:rFonts w:ascii="Times New Roman" w:eastAsia="Times New Roman" w:hAnsi="Times New Roman" w:cs="Times New Roman"/>
          <w:color w:val="334059"/>
          <w:sz w:val="24"/>
          <w:szCs w:val="24"/>
          <w:lang w:eastAsia="ru-RU"/>
        </w:rPr>
        <w:instrText xml:space="preserve"> HYPERLINK "https://kadastr.ru/magazine/vopros-otvet/" </w:instrText>
      </w:r>
      <w:r w:rsidRPr="00395430">
        <w:rPr>
          <w:rFonts w:ascii="Times New Roman" w:eastAsia="Times New Roman" w:hAnsi="Times New Roman" w:cs="Times New Roman"/>
          <w:color w:val="334059"/>
          <w:sz w:val="24"/>
          <w:szCs w:val="24"/>
          <w:lang w:eastAsia="ru-RU"/>
        </w:rPr>
        <w:fldChar w:fldCharType="separate"/>
      </w:r>
      <w:r w:rsidRPr="00BF3489">
        <w:rPr>
          <w:rFonts w:ascii="Times New Roman" w:eastAsia="Times New Roman" w:hAnsi="Times New Roman" w:cs="Times New Roman"/>
          <w:b/>
          <w:bCs/>
          <w:caps/>
          <w:color w:val="EA2944"/>
          <w:spacing w:val="12"/>
          <w:sz w:val="24"/>
          <w:szCs w:val="24"/>
          <w:lang w:eastAsia="ru-RU"/>
        </w:rPr>
        <w:t>Вопрос-Ответ</w:t>
      </w:r>
      <w:r w:rsidRPr="00395430">
        <w:rPr>
          <w:rFonts w:ascii="Times New Roman" w:eastAsia="Times New Roman" w:hAnsi="Times New Roman" w:cs="Times New Roman"/>
          <w:color w:val="334059"/>
          <w:sz w:val="24"/>
          <w:szCs w:val="24"/>
          <w:lang w:eastAsia="ru-RU"/>
        </w:rPr>
        <w:fldChar w:fldCharType="end"/>
      </w:r>
      <w:r w:rsidRPr="00395430">
        <w:rPr>
          <w:rFonts w:ascii="Times New Roman" w:eastAsia="Times New Roman" w:hAnsi="Times New Roman" w:cs="Times New Roman"/>
          <w:color w:val="334059"/>
          <w:sz w:val="24"/>
          <w:szCs w:val="24"/>
          <w:lang w:eastAsia="ru-RU"/>
        </w:rPr>
        <w:t xml:space="preserve">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828282"/>
          <w:sz w:val="24"/>
          <w:szCs w:val="24"/>
          <w:lang w:eastAsia="ru-RU"/>
        </w:rPr>
      </w:pPr>
      <w:r w:rsidRPr="00395430">
        <w:rPr>
          <w:rFonts w:ascii="Times New Roman" w:eastAsia="Times New Roman" w:hAnsi="Times New Roman" w:cs="Times New Roman"/>
          <w:color w:val="828282"/>
          <w:sz w:val="24"/>
          <w:szCs w:val="24"/>
          <w:lang w:eastAsia="ru-RU"/>
        </w:rPr>
        <w:t>6 Августа 2021</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b/>
          <w:bCs/>
          <w:color w:val="334059"/>
          <w:kern w:val="36"/>
          <w:sz w:val="24"/>
          <w:szCs w:val="24"/>
          <w:lang w:eastAsia="ru-RU"/>
        </w:rPr>
      </w:pPr>
      <w:r w:rsidRPr="00395430">
        <w:rPr>
          <w:rFonts w:ascii="Times New Roman" w:eastAsia="Times New Roman" w:hAnsi="Times New Roman" w:cs="Times New Roman"/>
          <w:b/>
          <w:bCs/>
          <w:color w:val="334059"/>
          <w:kern w:val="36"/>
          <w:sz w:val="24"/>
          <w:szCs w:val="24"/>
          <w:lang w:eastAsia="ru-RU"/>
        </w:rPr>
        <w:t>Как и для чего проводится межевание земельного участка?</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Собственникам земельных участков, у которых не определены границы, </w:t>
      </w:r>
      <w:proofErr w:type="spellStart"/>
      <w:r w:rsidRPr="00395430">
        <w:rPr>
          <w:rFonts w:ascii="Times New Roman" w:eastAsia="Times New Roman" w:hAnsi="Times New Roman" w:cs="Times New Roman"/>
          <w:color w:val="334059"/>
          <w:sz w:val="24"/>
          <w:szCs w:val="24"/>
          <w:lang w:eastAsia="ru-RU"/>
        </w:rPr>
        <w:t>Росреестр</w:t>
      </w:r>
      <w:proofErr w:type="spellEnd"/>
      <w:r w:rsidRPr="00395430">
        <w:rPr>
          <w:rFonts w:ascii="Times New Roman" w:eastAsia="Times New Roman" w:hAnsi="Times New Roman" w:cs="Times New Roman"/>
          <w:color w:val="334059"/>
          <w:sz w:val="24"/>
          <w:szCs w:val="24"/>
          <w:lang w:eastAsia="ru-RU"/>
        </w:rPr>
        <w:t xml:space="preserve"> рекомендует провести межевание и внести уточненные сведения в Единый государственный реестр недвижимости (ЕГРН).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BF3489">
        <w:rPr>
          <w:rFonts w:ascii="Times New Roman" w:eastAsia="Times New Roman" w:hAnsi="Times New Roman" w:cs="Times New Roman"/>
          <w:b/>
          <w:bCs/>
          <w:color w:val="334059"/>
          <w:sz w:val="24"/>
          <w:szCs w:val="24"/>
          <w:lang w:eastAsia="ru-RU"/>
        </w:rPr>
        <w:t xml:space="preserve">Почему это важно? </w:t>
      </w:r>
      <w:r w:rsidRPr="00395430">
        <w:rPr>
          <w:rFonts w:ascii="Times New Roman" w:eastAsia="Times New Roman" w:hAnsi="Times New Roman" w:cs="Times New Roman"/>
          <w:color w:val="334059"/>
          <w:sz w:val="24"/>
          <w:szCs w:val="24"/>
          <w:lang w:eastAsia="ru-RU"/>
        </w:rPr>
        <w:t xml:space="preserve">В настоящее время закон не предусматривает никаких ограничений за отсутствие межевания. Всё осуществляется исключительно в добровольном порядке. Если у собственника нет межевого плана, это не послужит основанием для ограничения прав.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В то же время нужно иметь в виду, что межевание гарантированно избавит собственников от многих юридических проблем. Практика показывает, что именно отсутствие точно определенных границ является причиной большинства конфликтов между владельцами смежных земельных участков. Но если вы проводите межевание, в ЕГРН вносятся точные границы вашего участка. Таким </w:t>
      </w:r>
      <w:proofErr w:type="gramStart"/>
      <w:r w:rsidRPr="00395430">
        <w:rPr>
          <w:rFonts w:ascii="Times New Roman" w:eastAsia="Times New Roman" w:hAnsi="Times New Roman" w:cs="Times New Roman"/>
          <w:color w:val="334059"/>
          <w:sz w:val="24"/>
          <w:szCs w:val="24"/>
          <w:lang w:eastAsia="ru-RU"/>
        </w:rPr>
        <w:t>образом</w:t>
      </w:r>
      <w:proofErr w:type="gramEnd"/>
      <w:r w:rsidRPr="00395430">
        <w:rPr>
          <w:rFonts w:ascii="Times New Roman" w:eastAsia="Times New Roman" w:hAnsi="Times New Roman" w:cs="Times New Roman"/>
          <w:color w:val="334059"/>
          <w:sz w:val="24"/>
          <w:szCs w:val="24"/>
          <w:lang w:eastAsia="ru-RU"/>
        </w:rPr>
        <w:t xml:space="preserve"> вы защитите свои права и сведёте к минимуму возникновение земельных споров.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Наличие границ позволяет без лишних проблем совершать с участком любые операции и сделки. Например, продать его будет проще, ведь вряд ли покупатели захотят приобретать участок без четко определенных границ.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Уточнение границ поможет исправить возможные ошибки, в том числе в сведениях о фактически используемой площади. Она может отличаться от той, что указана в сведениях ЕГРН. Кроме того, ошибочные сведения о площади участка могут стать причиной неверного определения его кадастровой стоимости и, как следствие, неверного определения размера земельного налога.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При этом если собственники решат разделить земельный участок, то это также возможно только при наличии установленных границ.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BF3489">
        <w:rPr>
          <w:rFonts w:ascii="Times New Roman" w:eastAsia="Times New Roman" w:hAnsi="Times New Roman" w:cs="Times New Roman"/>
          <w:b/>
          <w:bCs/>
          <w:color w:val="334059"/>
          <w:sz w:val="24"/>
          <w:szCs w:val="24"/>
          <w:lang w:eastAsia="ru-RU"/>
        </w:rPr>
        <w:t>Как узнать, внесены ли в ЕГРН границы земельного участка?</w:t>
      </w:r>
      <w:r w:rsidRPr="00395430">
        <w:rPr>
          <w:rFonts w:ascii="Times New Roman" w:eastAsia="Times New Roman" w:hAnsi="Times New Roman" w:cs="Times New Roman"/>
          <w:color w:val="334059"/>
          <w:sz w:val="24"/>
          <w:szCs w:val="24"/>
          <w:lang w:eastAsia="ru-RU"/>
        </w:rPr>
        <w:t xml:space="preserve">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Вся необходимая информация содержится в выписке из ЕГРН об основных характеристиках и зарегистрированных правах на объект недвижимости. Если в реестре не окажется необходимых сведений, в выписке будет особая отметка: «Границы земельного участка не установлены в соответствии с требованиями земельного законодательства».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Получить выписку можно с помощью электронных </w:t>
      </w:r>
      <w:hyperlink r:id="rId6" w:history="1">
        <w:r w:rsidRPr="00BF3489">
          <w:rPr>
            <w:rFonts w:ascii="Times New Roman" w:eastAsia="Times New Roman" w:hAnsi="Times New Roman" w:cs="Times New Roman"/>
            <w:color w:val="007BFF"/>
            <w:sz w:val="24"/>
            <w:szCs w:val="24"/>
            <w:lang w:eastAsia="ru-RU"/>
          </w:rPr>
          <w:t>сервисов</w:t>
        </w:r>
      </w:hyperlink>
      <w:r w:rsidRPr="00395430">
        <w:rPr>
          <w:rFonts w:ascii="Times New Roman" w:eastAsia="Times New Roman" w:hAnsi="Times New Roman" w:cs="Times New Roman"/>
          <w:color w:val="334059"/>
          <w:sz w:val="24"/>
          <w:szCs w:val="24"/>
          <w:lang w:eastAsia="ru-RU"/>
        </w:rPr>
        <w:t xml:space="preserve"> на сайте </w:t>
      </w:r>
      <w:proofErr w:type="spellStart"/>
      <w:r w:rsidRPr="00395430">
        <w:rPr>
          <w:rFonts w:ascii="Times New Roman" w:eastAsia="Times New Roman" w:hAnsi="Times New Roman" w:cs="Times New Roman"/>
          <w:color w:val="334059"/>
          <w:sz w:val="24"/>
          <w:szCs w:val="24"/>
          <w:lang w:eastAsia="ru-RU"/>
        </w:rPr>
        <w:t>Росреестра</w:t>
      </w:r>
      <w:proofErr w:type="spellEnd"/>
      <w:r w:rsidRPr="00395430">
        <w:rPr>
          <w:rFonts w:ascii="Times New Roman" w:eastAsia="Times New Roman" w:hAnsi="Times New Roman" w:cs="Times New Roman"/>
          <w:color w:val="334059"/>
          <w:sz w:val="24"/>
          <w:szCs w:val="24"/>
          <w:lang w:eastAsia="ru-RU"/>
        </w:rPr>
        <w:t>, а также на </w:t>
      </w:r>
      <w:hyperlink r:id="rId7" w:history="1">
        <w:r w:rsidRPr="00BF3489">
          <w:rPr>
            <w:rFonts w:ascii="Times New Roman" w:eastAsia="Times New Roman" w:hAnsi="Times New Roman" w:cs="Times New Roman"/>
            <w:color w:val="007BFF"/>
            <w:sz w:val="24"/>
            <w:szCs w:val="24"/>
            <w:lang w:eastAsia="ru-RU"/>
          </w:rPr>
          <w:t>сайте</w:t>
        </w:r>
      </w:hyperlink>
      <w:r w:rsidRPr="00395430">
        <w:rPr>
          <w:rFonts w:ascii="Times New Roman" w:eastAsia="Times New Roman" w:hAnsi="Times New Roman" w:cs="Times New Roman"/>
          <w:color w:val="334059"/>
          <w:sz w:val="24"/>
          <w:szCs w:val="24"/>
          <w:lang w:eastAsia="ru-RU"/>
        </w:rPr>
        <w:t> </w:t>
      </w:r>
      <w:proofErr w:type="gramStart"/>
      <w:r w:rsidRPr="00395430">
        <w:rPr>
          <w:rFonts w:ascii="Times New Roman" w:eastAsia="Times New Roman" w:hAnsi="Times New Roman" w:cs="Times New Roman"/>
          <w:color w:val="334059"/>
          <w:sz w:val="24"/>
          <w:szCs w:val="24"/>
          <w:lang w:eastAsia="ru-RU"/>
        </w:rPr>
        <w:t>подведомственного</w:t>
      </w:r>
      <w:proofErr w:type="gramEnd"/>
      <w:r w:rsidRPr="00395430">
        <w:rPr>
          <w:rFonts w:ascii="Times New Roman" w:eastAsia="Times New Roman" w:hAnsi="Times New Roman" w:cs="Times New Roman"/>
          <w:color w:val="334059"/>
          <w:sz w:val="24"/>
          <w:szCs w:val="24"/>
          <w:lang w:eastAsia="ru-RU"/>
        </w:rPr>
        <w:t xml:space="preserve"> </w:t>
      </w:r>
      <w:proofErr w:type="spellStart"/>
      <w:r w:rsidRPr="00395430">
        <w:rPr>
          <w:rFonts w:ascii="Times New Roman" w:eastAsia="Times New Roman" w:hAnsi="Times New Roman" w:cs="Times New Roman"/>
          <w:color w:val="334059"/>
          <w:sz w:val="24"/>
          <w:szCs w:val="24"/>
          <w:lang w:eastAsia="ru-RU"/>
        </w:rPr>
        <w:t>ФГБУ</w:t>
      </w:r>
      <w:proofErr w:type="spellEnd"/>
      <w:r w:rsidRPr="00395430">
        <w:rPr>
          <w:rFonts w:ascii="Times New Roman" w:eastAsia="Times New Roman" w:hAnsi="Times New Roman" w:cs="Times New Roman"/>
          <w:color w:val="334059"/>
          <w:sz w:val="24"/>
          <w:szCs w:val="24"/>
          <w:lang w:eastAsia="ru-RU"/>
        </w:rPr>
        <w:t xml:space="preserve"> «</w:t>
      </w:r>
      <w:proofErr w:type="spellStart"/>
      <w:r w:rsidRPr="00395430">
        <w:rPr>
          <w:rFonts w:ascii="Times New Roman" w:eastAsia="Times New Roman" w:hAnsi="Times New Roman" w:cs="Times New Roman"/>
          <w:color w:val="334059"/>
          <w:sz w:val="24"/>
          <w:szCs w:val="24"/>
          <w:lang w:eastAsia="ru-RU"/>
        </w:rPr>
        <w:t>ФКП</w:t>
      </w:r>
      <w:proofErr w:type="spellEnd"/>
      <w:r w:rsidRPr="00395430">
        <w:rPr>
          <w:rFonts w:ascii="Times New Roman" w:eastAsia="Times New Roman" w:hAnsi="Times New Roman" w:cs="Times New Roman"/>
          <w:color w:val="334059"/>
          <w:sz w:val="24"/>
          <w:szCs w:val="24"/>
          <w:lang w:eastAsia="ru-RU"/>
        </w:rPr>
        <w:t xml:space="preserve"> </w:t>
      </w:r>
      <w:proofErr w:type="spellStart"/>
      <w:r w:rsidRPr="00395430">
        <w:rPr>
          <w:rFonts w:ascii="Times New Roman" w:eastAsia="Times New Roman" w:hAnsi="Times New Roman" w:cs="Times New Roman"/>
          <w:color w:val="334059"/>
          <w:sz w:val="24"/>
          <w:szCs w:val="24"/>
          <w:lang w:eastAsia="ru-RU"/>
        </w:rPr>
        <w:t>Росреестра</w:t>
      </w:r>
      <w:proofErr w:type="spellEnd"/>
      <w:r w:rsidRPr="00395430">
        <w:rPr>
          <w:rFonts w:ascii="Times New Roman" w:eastAsia="Times New Roman" w:hAnsi="Times New Roman" w:cs="Times New Roman"/>
          <w:color w:val="334059"/>
          <w:sz w:val="24"/>
          <w:szCs w:val="24"/>
          <w:lang w:eastAsia="ru-RU"/>
        </w:rPr>
        <w:t xml:space="preserve">».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Также можно воспользоваться сервисом </w:t>
      </w:r>
      <w:hyperlink r:id="rId8" w:anchor="/search/65.64951699999888,122.73014399999792/4/@5w3tqxnc7" w:history="1">
        <w:r w:rsidRPr="00BF3489">
          <w:rPr>
            <w:rFonts w:ascii="Times New Roman" w:eastAsia="Times New Roman" w:hAnsi="Times New Roman" w:cs="Times New Roman"/>
            <w:color w:val="007BFF"/>
            <w:sz w:val="24"/>
            <w:szCs w:val="24"/>
            <w:lang w:eastAsia="ru-RU"/>
          </w:rPr>
          <w:t>«Публичная кадастровая карта»</w:t>
        </w:r>
      </w:hyperlink>
      <w:r w:rsidRPr="00395430">
        <w:rPr>
          <w:rFonts w:ascii="Times New Roman" w:eastAsia="Times New Roman" w:hAnsi="Times New Roman" w:cs="Times New Roman"/>
          <w:color w:val="334059"/>
          <w:sz w:val="24"/>
          <w:szCs w:val="24"/>
          <w:lang w:eastAsia="ru-RU"/>
        </w:rPr>
        <w:t xml:space="preserve"> (ПКК). Найти конкретный объект на ней проще всего по адресу. Если в окне описания объекта стоит отметка «Без координат границ» или площадь указана как декларированная, значит, границы участка не установлены.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BF3489">
        <w:rPr>
          <w:rFonts w:ascii="Times New Roman" w:eastAsia="Times New Roman" w:hAnsi="Times New Roman" w:cs="Times New Roman"/>
          <w:b/>
          <w:bCs/>
          <w:color w:val="334059"/>
          <w:sz w:val="24"/>
          <w:szCs w:val="24"/>
          <w:lang w:eastAsia="ru-RU"/>
        </w:rPr>
        <w:t>Как уточнить границы участка?</w:t>
      </w:r>
      <w:r w:rsidRPr="00395430">
        <w:rPr>
          <w:rFonts w:ascii="Times New Roman" w:eastAsia="Times New Roman" w:hAnsi="Times New Roman" w:cs="Times New Roman"/>
          <w:color w:val="334059"/>
          <w:sz w:val="24"/>
          <w:szCs w:val="24"/>
          <w:lang w:eastAsia="ru-RU"/>
        </w:rPr>
        <w:t xml:space="preserve">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Межеванием занимаются кадастровые инженеры. Именно они проводят все нужные измерения и расчеты. По закону, каждый кадастровый инженер обязан состоять в специализированной саморегулируемой организации (СРО). СРО контролируют деятельность своих членов и рассматривают жалобы заявителей, если кадастровые работы проведены с нарушениями.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Получить информацию о конкретном кадастровом инженере можно на сайте </w:t>
      </w:r>
      <w:proofErr w:type="spellStart"/>
      <w:r w:rsidRPr="00395430">
        <w:rPr>
          <w:rFonts w:ascii="Times New Roman" w:eastAsia="Times New Roman" w:hAnsi="Times New Roman" w:cs="Times New Roman"/>
          <w:color w:val="334059"/>
          <w:sz w:val="24"/>
          <w:szCs w:val="24"/>
          <w:lang w:eastAsia="ru-RU"/>
        </w:rPr>
        <w:t>Росреестра</w:t>
      </w:r>
      <w:proofErr w:type="spellEnd"/>
      <w:r w:rsidRPr="00395430">
        <w:rPr>
          <w:rFonts w:ascii="Times New Roman" w:eastAsia="Times New Roman" w:hAnsi="Times New Roman" w:cs="Times New Roman"/>
          <w:color w:val="334059"/>
          <w:sz w:val="24"/>
          <w:szCs w:val="24"/>
          <w:lang w:eastAsia="ru-RU"/>
        </w:rPr>
        <w:t xml:space="preserve"> в разделе </w:t>
      </w:r>
      <w:hyperlink r:id="rId9" w:history="1">
        <w:r w:rsidRPr="00BF3489">
          <w:rPr>
            <w:rFonts w:ascii="Times New Roman" w:eastAsia="Times New Roman" w:hAnsi="Times New Roman" w:cs="Times New Roman"/>
            <w:color w:val="007BFF"/>
            <w:sz w:val="24"/>
            <w:szCs w:val="24"/>
            <w:lang w:eastAsia="ru-RU"/>
          </w:rPr>
          <w:t>«Государственный реестр кадастровых инженеров»</w:t>
        </w:r>
      </w:hyperlink>
      <w:r w:rsidRPr="00395430">
        <w:rPr>
          <w:rFonts w:ascii="Times New Roman" w:eastAsia="Times New Roman" w:hAnsi="Times New Roman" w:cs="Times New Roman"/>
          <w:color w:val="334059"/>
          <w:sz w:val="24"/>
          <w:szCs w:val="24"/>
          <w:lang w:eastAsia="ru-RU"/>
        </w:rPr>
        <w:t xml:space="preserve">. Там содержатся данные о наличии у него специального образования, квалификационного аттестата, подтверждение его членства в СРО. Кроме того, при помощи электронного реестра кадастровых инженеров можно узнать о результатах профессиональной деятельности специалиста.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Кадастровый инженер выезжает на место и проводит необходимые замеры. Если есть забор, то замеры проводят по нему. Если забора нет, лучше заранее обозначить углы </w:t>
      </w:r>
      <w:r w:rsidRPr="00395430">
        <w:rPr>
          <w:rFonts w:ascii="Times New Roman" w:eastAsia="Times New Roman" w:hAnsi="Times New Roman" w:cs="Times New Roman"/>
          <w:color w:val="334059"/>
          <w:sz w:val="24"/>
          <w:szCs w:val="24"/>
          <w:lang w:eastAsia="ru-RU"/>
        </w:rPr>
        <w:lastRenderedPageBreak/>
        <w:t xml:space="preserve">участка колышками. Следующий этап - ознакомление с результатами замеров. Далее - процесс согласования границ с владельцами смежных участков.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В результате проведения работ кадастровый инженер подготавливает межевой план, содержащий сведения о характерных точках границы земельного участка.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BF3489">
        <w:rPr>
          <w:rFonts w:ascii="Times New Roman" w:eastAsia="Times New Roman" w:hAnsi="Times New Roman" w:cs="Times New Roman"/>
          <w:b/>
          <w:bCs/>
          <w:color w:val="334059"/>
          <w:sz w:val="24"/>
          <w:szCs w:val="24"/>
          <w:lang w:eastAsia="ru-RU"/>
        </w:rPr>
        <w:t>Какие нужны документы?</w:t>
      </w:r>
      <w:r w:rsidRPr="00395430">
        <w:rPr>
          <w:rFonts w:ascii="Times New Roman" w:eastAsia="Times New Roman" w:hAnsi="Times New Roman" w:cs="Times New Roman"/>
          <w:color w:val="334059"/>
          <w:sz w:val="24"/>
          <w:szCs w:val="24"/>
          <w:lang w:eastAsia="ru-RU"/>
        </w:rPr>
        <w:t xml:space="preserve">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Кадастровый инженер не сможет установить границы земельного участка так, как хочется собственнику. Для проведения работ потребуются документальные свидетельства, что участок выделен именно в этом месте и именно такой площади.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Согласно </w:t>
      </w:r>
      <w:hyperlink r:id="rId10" w:history="1">
        <w:r w:rsidRPr="00BF3489">
          <w:rPr>
            <w:rFonts w:ascii="Times New Roman" w:eastAsia="Times New Roman" w:hAnsi="Times New Roman" w:cs="Times New Roman"/>
            <w:color w:val="007BFF"/>
            <w:sz w:val="24"/>
            <w:szCs w:val="24"/>
            <w:lang w:eastAsia="ru-RU"/>
          </w:rPr>
          <w:t>действующему законодательству</w:t>
        </w:r>
      </w:hyperlink>
      <w:r w:rsidRPr="00395430">
        <w:rPr>
          <w:rFonts w:ascii="Times New Roman" w:eastAsia="Times New Roman" w:hAnsi="Times New Roman" w:cs="Times New Roman"/>
          <w:color w:val="334059"/>
          <w:sz w:val="24"/>
          <w:szCs w:val="24"/>
          <w:lang w:eastAsia="ru-RU"/>
        </w:rPr>
        <w:t xml:space="preserve">, уточнение границ земельного участка проводится на основании сведений, которые содержатся в правоустанавливающем документе на земельный участок. Дополнительно могут быть использованы сведения, указанные в документах, определявших местоположение границ участка при его образовании. Если таковых нет – уточнение можно провести в соответствии с границами, существующими на местности 15 и более лет и закрепленными с использованием природных объектов или объектов искусственного происхождения, позволяющих определить местоположение границ участка.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Дополнительные разъяснения даны по </w:t>
      </w:r>
      <w:hyperlink r:id="rId11" w:history="1">
        <w:r w:rsidRPr="00BF3489">
          <w:rPr>
            <w:rFonts w:ascii="Times New Roman" w:eastAsia="Times New Roman" w:hAnsi="Times New Roman" w:cs="Times New Roman"/>
            <w:color w:val="007BFF"/>
            <w:sz w:val="24"/>
            <w:szCs w:val="24"/>
            <w:lang w:eastAsia="ru-RU"/>
          </w:rPr>
          <w:t>ссылке</w:t>
        </w:r>
      </w:hyperlink>
      <w:r w:rsidRPr="00395430">
        <w:rPr>
          <w:rFonts w:ascii="Times New Roman" w:eastAsia="Times New Roman" w:hAnsi="Times New Roman" w:cs="Times New Roman"/>
          <w:color w:val="334059"/>
          <w:sz w:val="24"/>
          <w:szCs w:val="24"/>
          <w:lang w:eastAsia="ru-RU"/>
        </w:rPr>
        <w:t xml:space="preserve">. Документами, определяющими местоположение границ земельного участка при его образовании и их существование 15 и более лет, могут быть: </w:t>
      </w:r>
    </w:p>
    <w:p w:rsidR="00395430" w:rsidRPr="00395430" w:rsidRDefault="00395430" w:rsidP="00BF3489">
      <w:pPr>
        <w:numPr>
          <w:ilvl w:val="0"/>
          <w:numId w:val="1"/>
        </w:numPr>
        <w:shd w:val="clear" w:color="auto" w:fill="FFFFFF"/>
        <w:spacing w:after="0" w:line="240" w:lineRule="auto"/>
        <w:ind w:left="0"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ситуационные планы, содержащиеся в техпаспортах объектов недвижимости (расположенных на земельном участке), которые подготовлены органами государственного технического учета и технической инвентаризации (БТИ);</w:t>
      </w:r>
    </w:p>
    <w:p w:rsidR="00395430" w:rsidRPr="00395430" w:rsidRDefault="00395430" w:rsidP="00BF3489">
      <w:pPr>
        <w:numPr>
          <w:ilvl w:val="0"/>
          <w:numId w:val="1"/>
        </w:numPr>
        <w:shd w:val="clear" w:color="auto" w:fill="FFFFFF"/>
        <w:spacing w:after="0" w:line="240" w:lineRule="auto"/>
        <w:ind w:left="0"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материалы лесоустройства;</w:t>
      </w:r>
    </w:p>
    <w:p w:rsidR="00395430" w:rsidRPr="00395430" w:rsidRDefault="00395430" w:rsidP="00BF3489">
      <w:pPr>
        <w:numPr>
          <w:ilvl w:val="0"/>
          <w:numId w:val="1"/>
        </w:numPr>
        <w:shd w:val="clear" w:color="auto" w:fill="FFFFFF"/>
        <w:spacing w:after="0" w:line="240" w:lineRule="auto"/>
        <w:ind w:left="0"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планово-картографические материалы, имеющиеся в районных органах архитектуры, строительства и жилищного хозяйства, органах местной власти;</w:t>
      </w:r>
    </w:p>
    <w:p w:rsidR="00395430" w:rsidRPr="00395430" w:rsidRDefault="00395430" w:rsidP="00BF3489">
      <w:pPr>
        <w:numPr>
          <w:ilvl w:val="0"/>
          <w:numId w:val="1"/>
        </w:numPr>
        <w:shd w:val="clear" w:color="auto" w:fill="FFFFFF"/>
        <w:spacing w:after="0" w:line="240" w:lineRule="auto"/>
        <w:ind w:left="0"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документы по территориальному планированию муниципальных образований;</w:t>
      </w:r>
    </w:p>
    <w:p w:rsidR="00395430" w:rsidRPr="00395430" w:rsidRDefault="00395430" w:rsidP="00BF3489">
      <w:pPr>
        <w:numPr>
          <w:ilvl w:val="0"/>
          <w:numId w:val="1"/>
        </w:numPr>
        <w:shd w:val="clear" w:color="auto" w:fill="FFFFFF"/>
        <w:spacing w:after="0" w:line="240" w:lineRule="auto"/>
        <w:ind w:left="0"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проекты организации и застройки территории дачных, садовых и огородных некоммерческих товариществ.</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BF3489">
        <w:rPr>
          <w:rFonts w:ascii="Times New Roman" w:eastAsia="Times New Roman" w:hAnsi="Times New Roman" w:cs="Times New Roman"/>
          <w:b/>
          <w:bCs/>
          <w:color w:val="334059"/>
          <w:sz w:val="24"/>
          <w:szCs w:val="24"/>
          <w:lang w:eastAsia="ru-RU"/>
        </w:rPr>
        <w:t>Как согласовать границы участка с соседями?</w:t>
      </w:r>
      <w:r w:rsidRPr="00395430">
        <w:rPr>
          <w:rFonts w:ascii="Times New Roman" w:eastAsia="Times New Roman" w:hAnsi="Times New Roman" w:cs="Times New Roman"/>
          <w:color w:val="334059"/>
          <w:sz w:val="24"/>
          <w:szCs w:val="24"/>
          <w:lang w:eastAsia="ru-RU"/>
        </w:rPr>
        <w:t xml:space="preserve">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Мало уточнить местоположение границ участка – необходимо согласовать его с правообладателями смежных, то есть соседских участков. Кадастровый инженер должен направить им соответствующие извещения на почтовый или электронный адрес, также допускается согласование в индивидуальном порядке.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Если найти их не получается, кадастровый инженер публикует извещение в местной прессе. Адресат будет считаться уведомленным, даже если он не прочитает это объявление.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Правообладатели смежных участков должны подтвердить свое согласие, подписав акт согласования. Если они не согласны, то могут направить свои возражения кадастровому инженеру. Возражения должны быть зафиксированы в акте согласования местоположения границ земельного участка, а также приложены к межевому плану.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Далее документы необходимо передать в </w:t>
      </w:r>
      <w:proofErr w:type="spellStart"/>
      <w:r w:rsidRPr="00395430">
        <w:rPr>
          <w:rFonts w:ascii="Times New Roman" w:eastAsia="Times New Roman" w:hAnsi="Times New Roman" w:cs="Times New Roman"/>
          <w:color w:val="334059"/>
          <w:sz w:val="24"/>
          <w:szCs w:val="24"/>
          <w:lang w:eastAsia="ru-RU"/>
        </w:rPr>
        <w:t>Росреестр</w:t>
      </w:r>
      <w:proofErr w:type="spellEnd"/>
      <w:r w:rsidRPr="00395430">
        <w:rPr>
          <w:rFonts w:ascii="Times New Roman" w:eastAsia="Times New Roman" w:hAnsi="Times New Roman" w:cs="Times New Roman"/>
          <w:color w:val="334059"/>
          <w:sz w:val="24"/>
          <w:szCs w:val="24"/>
          <w:lang w:eastAsia="ru-RU"/>
        </w:rPr>
        <w:t xml:space="preserve">. Государственные регистраторы проведут правовую экспертизу, и если всё будет в порядке, то сведения о границах участка будут внесены в ЕГРН. При наличии обоснованных возражений орган регистрации прав приостановит учетно-регистрационные действия, а решать разногласия соседям придется уже в суде. Кадастровый инженер, проводивший межевание, также может быть привлечен к делу в качестве третьего лица.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Урегулирование земельного спора на стадии согласования границ избавит от необходимости обращаться в суд. Судебные разбирательства по вопросам установления границ участков - одни </w:t>
      </w:r>
      <w:proofErr w:type="gramStart"/>
      <w:r w:rsidRPr="00395430">
        <w:rPr>
          <w:rFonts w:ascii="Times New Roman" w:eastAsia="Times New Roman" w:hAnsi="Times New Roman" w:cs="Times New Roman"/>
          <w:color w:val="334059"/>
          <w:sz w:val="24"/>
          <w:szCs w:val="24"/>
          <w:lang w:eastAsia="ru-RU"/>
        </w:rPr>
        <w:t>из</w:t>
      </w:r>
      <w:proofErr w:type="gramEnd"/>
      <w:r w:rsidRPr="00395430">
        <w:rPr>
          <w:rFonts w:ascii="Times New Roman" w:eastAsia="Times New Roman" w:hAnsi="Times New Roman" w:cs="Times New Roman"/>
          <w:color w:val="334059"/>
          <w:sz w:val="24"/>
          <w:szCs w:val="24"/>
          <w:lang w:eastAsia="ru-RU"/>
        </w:rPr>
        <w:t xml:space="preserve"> самых сложных и длительных. </w:t>
      </w:r>
    </w:p>
    <w:p w:rsidR="00395430" w:rsidRPr="00BF3489" w:rsidRDefault="00395430" w:rsidP="00BF3489">
      <w:pPr>
        <w:spacing w:after="0" w:line="240" w:lineRule="auto"/>
        <w:ind w:firstLine="709"/>
        <w:jc w:val="both"/>
        <w:rPr>
          <w:rFonts w:ascii="Times New Roman" w:eastAsia="Times New Roman" w:hAnsi="Times New Roman" w:cs="Times New Roman"/>
          <w:color w:val="007BFF"/>
          <w:sz w:val="24"/>
          <w:szCs w:val="24"/>
          <w:lang w:eastAsia="ru-RU"/>
        </w:rPr>
      </w:pPr>
      <w:r w:rsidRPr="00395430">
        <w:rPr>
          <w:rFonts w:ascii="Montserrat" w:eastAsia="Times New Roman" w:hAnsi="Montserrat" w:cs="Segoe UI"/>
          <w:color w:val="334059"/>
          <w:sz w:val="24"/>
          <w:szCs w:val="24"/>
          <w:lang w:eastAsia="ru-RU"/>
        </w:rPr>
        <w:fldChar w:fldCharType="begin"/>
      </w:r>
      <w:r w:rsidRPr="00395430">
        <w:rPr>
          <w:rFonts w:ascii="Montserrat" w:eastAsia="Times New Roman" w:hAnsi="Montserrat" w:cs="Segoe UI"/>
          <w:color w:val="334059"/>
          <w:sz w:val="24"/>
          <w:szCs w:val="24"/>
          <w:lang w:eastAsia="ru-RU"/>
        </w:rPr>
        <w:instrText xml:space="preserve"> HYPERLINK "https://kadastr.ru/magazine/vopros-otvet/kak-osushchestvlyayutsya-sdelki-s-nedvizhimostyu-s-uchastiem-nesovershennoletnikh/" </w:instrText>
      </w:r>
      <w:r w:rsidRPr="00395430">
        <w:rPr>
          <w:rFonts w:ascii="Montserrat" w:eastAsia="Times New Roman" w:hAnsi="Montserrat" w:cs="Segoe UI"/>
          <w:color w:val="334059"/>
          <w:sz w:val="24"/>
          <w:szCs w:val="24"/>
          <w:lang w:eastAsia="ru-RU"/>
        </w:rPr>
        <w:fldChar w:fldCharType="separate"/>
      </w:r>
    </w:p>
    <w:p w:rsidR="00395430" w:rsidRPr="00395430" w:rsidRDefault="00395430" w:rsidP="00BF3489">
      <w:pPr>
        <w:spacing w:after="0" w:line="240" w:lineRule="auto"/>
        <w:ind w:firstLine="709"/>
        <w:jc w:val="both"/>
        <w:rPr>
          <w:rFonts w:ascii="Times New Roman" w:eastAsia="Times New Roman" w:hAnsi="Times New Roman" w:cs="Times New Roman"/>
          <w:b/>
          <w:bCs/>
          <w:caps/>
          <w:color w:val="F9F9FB"/>
          <w:spacing w:val="12"/>
          <w:sz w:val="24"/>
          <w:szCs w:val="24"/>
          <w:lang w:eastAsia="ru-RU"/>
        </w:rPr>
      </w:pPr>
      <w:r w:rsidRPr="00395430">
        <w:rPr>
          <w:rFonts w:ascii="Times New Roman" w:eastAsia="Times New Roman" w:hAnsi="Times New Roman" w:cs="Times New Roman"/>
          <w:b/>
          <w:bCs/>
          <w:caps/>
          <w:color w:val="F9F9FB"/>
          <w:spacing w:val="12"/>
          <w:sz w:val="24"/>
          <w:szCs w:val="24"/>
          <w:lang w:eastAsia="ru-RU"/>
        </w:rPr>
        <w:t>Вопрос-Ответ</w:t>
      </w:r>
    </w:p>
    <w:p w:rsidR="00395430" w:rsidRPr="00BF3489" w:rsidRDefault="00395430" w:rsidP="00BF3489">
      <w:pPr>
        <w:spacing w:after="0" w:line="240" w:lineRule="auto"/>
        <w:ind w:firstLine="709"/>
        <w:jc w:val="both"/>
        <w:rPr>
          <w:rFonts w:ascii="Times New Roman" w:hAnsi="Times New Roman" w:cs="Times New Roman"/>
          <w:color w:val="334059"/>
          <w:sz w:val="24"/>
          <w:szCs w:val="24"/>
        </w:rPr>
      </w:pPr>
      <w:r w:rsidRPr="00395430">
        <w:rPr>
          <w:rFonts w:ascii="Times New Roman" w:eastAsia="Times New Roman" w:hAnsi="Times New Roman" w:cs="Times New Roman"/>
          <w:b/>
          <w:bCs/>
          <w:color w:val="FFFFFF"/>
          <w:sz w:val="24"/>
          <w:szCs w:val="24"/>
          <w:lang w:eastAsia="ru-RU"/>
        </w:rPr>
        <w:lastRenderedPageBreak/>
        <w:t xml:space="preserve">Как осуществляются сделки с недвижимостью с участием </w:t>
      </w:r>
      <w:proofErr w:type="spellStart"/>
      <w:proofErr w:type="gramStart"/>
      <w:r w:rsidRPr="00395430">
        <w:rPr>
          <w:rFonts w:ascii="Times New Roman" w:eastAsia="Times New Roman" w:hAnsi="Times New Roman" w:cs="Times New Roman"/>
          <w:b/>
          <w:bCs/>
          <w:color w:val="FFFFFF"/>
          <w:sz w:val="24"/>
          <w:szCs w:val="24"/>
          <w:lang w:eastAsia="ru-RU"/>
        </w:rPr>
        <w:t>несов</w:t>
      </w:r>
      <w:proofErr w:type="spellEnd"/>
      <w:proofErr w:type="gramEnd"/>
      <w:r w:rsidRPr="00BF3489">
        <w:rPr>
          <w:rFonts w:ascii="Times New Roman" w:hAnsi="Times New Roman" w:cs="Times New Roman"/>
          <w:color w:val="334059"/>
          <w:sz w:val="24"/>
          <w:szCs w:val="24"/>
        </w:rPr>
        <w:t xml:space="preserve"> </w:t>
      </w:r>
    </w:p>
    <w:p w:rsidR="00395430" w:rsidRPr="00BF3489" w:rsidRDefault="004B3B35" w:rsidP="00BF3489">
      <w:pPr>
        <w:shd w:val="clear" w:color="auto" w:fill="0077BE"/>
        <w:spacing w:after="0" w:line="240" w:lineRule="auto"/>
        <w:ind w:firstLine="709"/>
        <w:jc w:val="both"/>
        <w:rPr>
          <w:rFonts w:ascii="Times New Roman" w:hAnsi="Times New Roman" w:cs="Times New Roman"/>
          <w:color w:val="334059"/>
          <w:sz w:val="24"/>
          <w:szCs w:val="24"/>
        </w:rPr>
      </w:pPr>
      <w:hyperlink r:id="rId12" w:history="1">
        <w:r w:rsidR="00395430" w:rsidRPr="00BF3489">
          <w:rPr>
            <w:rStyle w:val="a3"/>
            <w:rFonts w:ascii="Times New Roman" w:hAnsi="Times New Roman" w:cs="Times New Roman"/>
            <w:b/>
            <w:bCs/>
            <w:caps/>
            <w:spacing w:val="12"/>
            <w:sz w:val="24"/>
            <w:szCs w:val="24"/>
          </w:rPr>
          <w:t>Вопрос-Ответ</w:t>
        </w:r>
      </w:hyperlink>
      <w:r w:rsidR="00395430" w:rsidRPr="00BF3489">
        <w:rPr>
          <w:rFonts w:ascii="Times New Roman" w:hAnsi="Times New Roman" w:cs="Times New Roman"/>
          <w:color w:val="334059"/>
          <w:sz w:val="24"/>
          <w:szCs w:val="24"/>
        </w:rPr>
        <w:t xml:space="preserve"> </w:t>
      </w:r>
    </w:p>
    <w:p w:rsidR="00395430" w:rsidRPr="00BF3489" w:rsidRDefault="004B3B35" w:rsidP="00BF3489">
      <w:pPr>
        <w:shd w:val="clear" w:color="auto" w:fill="0077BE"/>
        <w:spacing w:after="0" w:line="240" w:lineRule="auto"/>
        <w:ind w:firstLine="709"/>
        <w:jc w:val="both"/>
        <w:rPr>
          <w:rFonts w:ascii="Times New Roman" w:hAnsi="Times New Roman" w:cs="Times New Roman"/>
          <w:color w:val="334059"/>
          <w:sz w:val="24"/>
          <w:szCs w:val="24"/>
        </w:rPr>
      </w:pPr>
      <w:hyperlink r:id="rId13" w:history="1">
        <w:r w:rsidR="00395430" w:rsidRPr="00BF3489">
          <w:rPr>
            <w:rStyle w:val="a3"/>
            <w:rFonts w:ascii="Times New Roman" w:hAnsi="Times New Roman" w:cs="Times New Roman"/>
            <w:b/>
            <w:bCs/>
            <w:caps/>
            <w:spacing w:val="12"/>
            <w:sz w:val="24"/>
            <w:szCs w:val="24"/>
          </w:rPr>
          <w:t>Публикации</w:t>
        </w:r>
      </w:hyperlink>
      <w:r w:rsidR="00395430" w:rsidRPr="00BF3489">
        <w:rPr>
          <w:rFonts w:ascii="Times New Roman" w:hAnsi="Times New Roman" w:cs="Times New Roman"/>
          <w:color w:val="334059"/>
          <w:sz w:val="24"/>
          <w:szCs w:val="24"/>
        </w:rPr>
        <w:t xml:space="preserve"> </w:t>
      </w:r>
    </w:p>
    <w:p w:rsidR="00395430" w:rsidRPr="00BF3489" w:rsidRDefault="004B3B35" w:rsidP="00BF3489">
      <w:pPr>
        <w:shd w:val="clear" w:color="auto" w:fill="0077BE"/>
        <w:spacing w:after="0" w:line="240" w:lineRule="auto"/>
        <w:ind w:firstLine="709"/>
        <w:jc w:val="both"/>
        <w:rPr>
          <w:rFonts w:ascii="Times New Roman" w:hAnsi="Times New Roman" w:cs="Times New Roman"/>
          <w:color w:val="334059"/>
          <w:sz w:val="24"/>
          <w:szCs w:val="24"/>
        </w:rPr>
      </w:pPr>
      <w:hyperlink r:id="rId14" w:history="1">
        <w:r w:rsidR="00395430" w:rsidRPr="00BF3489">
          <w:rPr>
            <w:rStyle w:val="a3"/>
            <w:rFonts w:ascii="Times New Roman" w:hAnsi="Times New Roman" w:cs="Times New Roman"/>
            <w:b/>
            <w:bCs/>
            <w:caps/>
            <w:spacing w:val="12"/>
            <w:sz w:val="24"/>
            <w:szCs w:val="24"/>
          </w:rPr>
          <w:t>Для СМИ</w:t>
        </w:r>
      </w:hyperlink>
      <w:r w:rsidR="00395430" w:rsidRPr="00BF3489">
        <w:rPr>
          <w:rFonts w:ascii="Times New Roman" w:hAnsi="Times New Roman" w:cs="Times New Roman"/>
          <w:color w:val="334059"/>
          <w:sz w:val="24"/>
          <w:szCs w:val="24"/>
        </w:rPr>
        <w:t xml:space="preserve"> </w:t>
      </w:r>
    </w:p>
    <w:p w:rsidR="00395430" w:rsidRPr="00BF3489" w:rsidRDefault="004B3B35" w:rsidP="00BF3489">
      <w:pPr>
        <w:shd w:val="clear" w:color="auto" w:fill="FFFFFF"/>
        <w:spacing w:after="0" w:line="240" w:lineRule="auto"/>
        <w:ind w:firstLine="709"/>
        <w:jc w:val="both"/>
        <w:rPr>
          <w:rFonts w:ascii="Times New Roman" w:hAnsi="Times New Roman" w:cs="Times New Roman"/>
          <w:color w:val="334059"/>
          <w:sz w:val="24"/>
          <w:szCs w:val="24"/>
        </w:rPr>
      </w:pPr>
      <w:hyperlink r:id="rId15" w:history="1">
        <w:r w:rsidR="00395430" w:rsidRPr="00BF3489">
          <w:rPr>
            <w:rStyle w:val="a3"/>
            <w:rFonts w:ascii="Times New Roman" w:hAnsi="Times New Roman" w:cs="Times New Roman"/>
            <w:b/>
            <w:bCs/>
            <w:caps/>
            <w:color w:val="EA2944"/>
            <w:spacing w:val="12"/>
            <w:sz w:val="24"/>
            <w:szCs w:val="24"/>
          </w:rPr>
          <w:t>Публикации</w:t>
        </w:r>
      </w:hyperlink>
      <w:r w:rsidR="00395430" w:rsidRPr="00BF3489">
        <w:rPr>
          <w:rFonts w:ascii="Times New Roman" w:hAnsi="Times New Roman" w:cs="Times New Roman"/>
          <w:color w:val="334059"/>
          <w:sz w:val="24"/>
          <w:szCs w:val="24"/>
        </w:rPr>
        <w:t xml:space="preserve"> </w:t>
      </w:r>
    </w:p>
    <w:p w:rsidR="00395430" w:rsidRPr="00BF3489" w:rsidRDefault="00395430" w:rsidP="00BF3489">
      <w:pPr>
        <w:shd w:val="clear" w:color="auto" w:fill="FFFFFF"/>
        <w:spacing w:after="0" w:line="240" w:lineRule="auto"/>
        <w:ind w:firstLine="709"/>
        <w:jc w:val="both"/>
        <w:rPr>
          <w:rFonts w:ascii="Times New Roman" w:hAnsi="Times New Roman" w:cs="Times New Roman"/>
          <w:color w:val="828282"/>
          <w:sz w:val="24"/>
          <w:szCs w:val="24"/>
        </w:rPr>
      </w:pPr>
      <w:r w:rsidRPr="00BF3489">
        <w:rPr>
          <w:rFonts w:ascii="Times New Roman" w:hAnsi="Times New Roman" w:cs="Times New Roman"/>
          <w:color w:val="828282"/>
          <w:sz w:val="24"/>
          <w:szCs w:val="24"/>
        </w:rPr>
        <w:t>5 Августа 2021</w:t>
      </w:r>
    </w:p>
    <w:p w:rsidR="00395430" w:rsidRPr="00BF3489" w:rsidRDefault="004B3B35" w:rsidP="00BF3489">
      <w:pPr>
        <w:pStyle w:val="1"/>
        <w:shd w:val="clear" w:color="auto" w:fill="FFFFFF"/>
        <w:spacing w:after="0"/>
        <w:ind w:firstLine="709"/>
        <w:jc w:val="both"/>
        <w:rPr>
          <w:color w:val="334059"/>
          <w:sz w:val="24"/>
          <w:szCs w:val="24"/>
        </w:rPr>
      </w:pPr>
      <w:hyperlink r:id="rId16" w:tgtFrame="_blank" w:history="1">
        <w:r w:rsidR="00395430" w:rsidRPr="00BF3489">
          <w:rPr>
            <w:color w:val="0089DB"/>
            <w:sz w:val="24"/>
            <w:szCs w:val="24"/>
          </w:rPr>
          <w:t>Российская газета:</w:t>
        </w:r>
      </w:hyperlink>
      <w:r w:rsidR="00395430" w:rsidRPr="00BF3489">
        <w:rPr>
          <w:color w:val="334059"/>
          <w:sz w:val="24"/>
          <w:szCs w:val="24"/>
        </w:rPr>
        <w:t xml:space="preserve"> </w:t>
      </w:r>
      <w:proofErr w:type="spellStart"/>
      <w:r w:rsidR="00395430" w:rsidRPr="00BF3489">
        <w:rPr>
          <w:color w:val="334059"/>
          <w:sz w:val="24"/>
          <w:szCs w:val="24"/>
        </w:rPr>
        <w:t>Росреестр</w:t>
      </w:r>
      <w:proofErr w:type="spellEnd"/>
      <w:r w:rsidR="00395430" w:rsidRPr="00BF3489">
        <w:rPr>
          <w:color w:val="334059"/>
          <w:sz w:val="24"/>
          <w:szCs w:val="24"/>
        </w:rPr>
        <w:t xml:space="preserve"> разъяснил порядок определения границ земельного участка </w:t>
      </w:r>
    </w:p>
    <w:p w:rsidR="00395430" w:rsidRPr="00BF3489" w:rsidRDefault="00395430" w:rsidP="00BF3489">
      <w:pPr>
        <w:pStyle w:val="a5"/>
        <w:shd w:val="clear" w:color="auto" w:fill="FFFFFF"/>
        <w:spacing w:after="0"/>
        <w:ind w:firstLine="709"/>
        <w:jc w:val="both"/>
        <w:rPr>
          <w:color w:val="334059"/>
          <w:sz w:val="24"/>
          <w:szCs w:val="24"/>
        </w:rPr>
      </w:pPr>
      <w:proofErr w:type="spellStart"/>
      <w:r w:rsidRPr="00BF3489">
        <w:rPr>
          <w:color w:val="334059"/>
          <w:sz w:val="24"/>
          <w:szCs w:val="24"/>
        </w:rPr>
        <w:t>Росреестр</w:t>
      </w:r>
      <w:proofErr w:type="spellEnd"/>
      <w:r w:rsidRPr="00BF3489">
        <w:rPr>
          <w:color w:val="334059"/>
          <w:sz w:val="24"/>
          <w:szCs w:val="24"/>
        </w:rPr>
        <w:t xml:space="preserve"> разъяснил порядок межевания земельных участков. В ведомстве отмечают, что эта процедура является добровольной, однако позволяет избавить собственника земли от многих юридических проблем.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"Практика показывает, что именно отсутствие точно определенных границ является причиной большинства конфликтов между владельцами смежных земельных участков. Но если вы проводите межевание, в </w:t>
      </w:r>
      <w:proofErr w:type="spellStart"/>
      <w:r w:rsidRPr="00BF3489">
        <w:rPr>
          <w:color w:val="334059"/>
          <w:sz w:val="24"/>
          <w:szCs w:val="24"/>
        </w:rPr>
        <w:t>ЕГРН</w:t>
      </w:r>
      <w:proofErr w:type="spellEnd"/>
      <w:r w:rsidRPr="00BF3489">
        <w:rPr>
          <w:color w:val="334059"/>
          <w:sz w:val="24"/>
          <w:szCs w:val="24"/>
        </w:rPr>
        <w:t xml:space="preserve"> вносятся точные границы вашего участка. Таким </w:t>
      </w:r>
      <w:proofErr w:type="gramStart"/>
      <w:r w:rsidRPr="00BF3489">
        <w:rPr>
          <w:color w:val="334059"/>
          <w:sz w:val="24"/>
          <w:szCs w:val="24"/>
        </w:rPr>
        <w:t>образом</w:t>
      </w:r>
      <w:proofErr w:type="gramEnd"/>
      <w:r w:rsidRPr="00BF3489">
        <w:rPr>
          <w:color w:val="334059"/>
          <w:sz w:val="24"/>
          <w:szCs w:val="24"/>
        </w:rPr>
        <w:t xml:space="preserve"> вы защитите свои права и сведете к минимуму возникновение земельных споров", - пояснили в </w:t>
      </w:r>
      <w:proofErr w:type="spellStart"/>
      <w:r w:rsidRPr="00BF3489">
        <w:rPr>
          <w:color w:val="334059"/>
          <w:sz w:val="24"/>
          <w:szCs w:val="24"/>
        </w:rPr>
        <w:t>Росреестре</w:t>
      </w:r>
      <w:proofErr w:type="spellEnd"/>
      <w:r w:rsidRPr="00BF3489">
        <w:rPr>
          <w:color w:val="334059"/>
          <w:sz w:val="24"/>
          <w:szCs w:val="24"/>
        </w:rPr>
        <w:t xml:space="preserve">.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Наличие четко установленных границ позволяет без лишних проблем совершать с участком любые операции и сделки. Кроме того, межевание поможет исправить возможные ошибки, в том числе в сведениях о фактически используемой площади.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"Ошибочные сведения о площади участка могут стать причиной неверного определения его кадастровой стоимости и, как следствие, неверного определения размера земельного налога", - добавили в ведомстве. </w:t>
      </w:r>
    </w:p>
    <w:p w:rsidR="00395430" w:rsidRPr="00BF3489" w:rsidRDefault="00395430" w:rsidP="00BF3489">
      <w:pPr>
        <w:pStyle w:val="a5"/>
        <w:shd w:val="clear" w:color="auto" w:fill="FFFFFF"/>
        <w:spacing w:after="0"/>
        <w:ind w:firstLine="709"/>
        <w:jc w:val="both"/>
        <w:rPr>
          <w:color w:val="334059"/>
          <w:sz w:val="24"/>
          <w:szCs w:val="24"/>
        </w:rPr>
      </w:pPr>
      <w:r w:rsidRPr="00BF3489">
        <w:rPr>
          <w:rStyle w:val="a4"/>
          <w:color w:val="334059"/>
          <w:sz w:val="24"/>
          <w:szCs w:val="24"/>
        </w:rPr>
        <w:t xml:space="preserve">Как узнать, внесены ли в </w:t>
      </w:r>
      <w:proofErr w:type="spellStart"/>
      <w:r w:rsidRPr="00BF3489">
        <w:rPr>
          <w:rStyle w:val="a4"/>
          <w:color w:val="334059"/>
          <w:sz w:val="24"/>
          <w:szCs w:val="24"/>
        </w:rPr>
        <w:t>ЕГРН</w:t>
      </w:r>
      <w:proofErr w:type="spellEnd"/>
      <w:r w:rsidRPr="00BF3489">
        <w:rPr>
          <w:rStyle w:val="a4"/>
          <w:color w:val="334059"/>
          <w:sz w:val="24"/>
          <w:szCs w:val="24"/>
        </w:rPr>
        <w:t xml:space="preserve"> границы земельного участка?</w:t>
      </w:r>
      <w:r w:rsidRPr="00BF3489">
        <w:rPr>
          <w:color w:val="334059"/>
          <w:sz w:val="24"/>
          <w:szCs w:val="24"/>
        </w:rPr>
        <w:t xml:space="preserve">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Вся необходимая информация содержится в выписке из </w:t>
      </w:r>
      <w:proofErr w:type="spellStart"/>
      <w:r w:rsidRPr="00BF3489">
        <w:rPr>
          <w:color w:val="334059"/>
          <w:sz w:val="24"/>
          <w:szCs w:val="24"/>
        </w:rPr>
        <w:t>ЕГРН</w:t>
      </w:r>
      <w:proofErr w:type="spellEnd"/>
      <w:r w:rsidRPr="00BF3489">
        <w:rPr>
          <w:color w:val="334059"/>
          <w:sz w:val="24"/>
          <w:szCs w:val="24"/>
        </w:rPr>
        <w:t xml:space="preserve">. Если в реестре не окажется необходимых сведений, в выписке будет особая отметка: "Границы земельного участка не установлены в соответствии с требованиями земельного законодательства".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Получить выписку можно с помощью </w:t>
      </w:r>
      <w:proofErr w:type="gramStart"/>
      <w:r w:rsidRPr="00BF3489">
        <w:rPr>
          <w:color w:val="334059"/>
          <w:sz w:val="24"/>
          <w:szCs w:val="24"/>
        </w:rPr>
        <w:t>электронных</w:t>
      </w:r>
      <w:proofErr w:type="gramEnd"/>
      <w:r w:rsidRPr="00BF3489">
        <w:rPr>
          <w:color w:val="334059"/>
          <w:sz w:val="24"/>
          <w:szCs w:val="24"/>
        </w:rPr>
        <w:t xml:space="preserve"> </w:t>
      </w:r>
      <w:hyperlink r:id="rId17" w:history="1">
        <w:r w:rsidRPr="00BF3489">
          <w:rPr>
            <w:rStyle w:val="a3"/>
            <w:sz w:val="24"/>
            <w:szCs w:val="24"/>
          </w:rPr>
          <w:t>сервисов</w:t>
        </w:r>
      </w:hyperlink>
      <w:r w:rsidRPr="00BF3489">
        <w:rPr>
          <w:color w:val="334059"/>
          <w:sz w:val="24"/>
          <w:szCs w:val="24"/>
        </w:rPr>
        <w:t xml:space="preserve"> на сайте </w:t>
      </w:r>
      <w:proofErr w:type="spellStart"/>
      <w:r w:rsidRPr="00BF3489">
        <w:rPr>
          <w:color w:val="334059"/>
          <w:sz w:val="24"/>
          <w:szCs w:val="24"/>
        </w:rPr>
        <w:t>Росреестра</w:t>
      </w:r>
      <w:proofErr w:type="spellEnd"/>
      <w:r w:rsidRPr="00BF3489">
        <w:rPr>
          <w:color w:val="334059"/>
          <w:sz w:val="24"/>
          <w:szCs w:val="24"/>
        </w:rPr>
        <w:t xml:space="preserve">, а также на </w:t>
      </w:r>
      <w:hyperlink r:id="rId18" w:history="1">
        <w:r w:rsidRPr="00BF3489">
          <w:rPr>
            <w:rStyle w:val="a3"/>
            <w:sz w:val="24"/>
            <w:szCs w:val="24"/>
          </w:rPr>
          <w:t>сайте</w:t>
        </w:r>
      </w:hyperlink>
      <w:r w:rsidRPr="00BF3489">
        <w:rPr>
          <w:color w:val="334059"/>
          <w:sz w:val="24"/>
          <w:szCs w:val="24"/>
        </w:rPr>
        <w:t xml:space="preserve"> подведомственного </w:t>
      </w:r>
      <w:proofErr w:type="spellStart"/>
      <w:r w:rsidRPr="00BF3489">
        <w:rPr>
          <w:color w:val="334059"/>
          <w:sz w:val="24"/>
          <w:szCs w:val="24"/>
        </w:rPr>
        <w:t>ФГБУ</w:t>
      </w:r>
      <w:proofErr w:type="spellEnd"/>
      <w:r w:rsidRPr="00BF3489">
        <w:rPr>
          <w:color w:val="334059"/>
          <w:sz w:val="24"/>
          <w:szCs w:val="24"/>
        </w:rPr>
        <w:t xml:space="preserve"> "</w:t>
      </w:r>
      <w:proofErr w:type="spellStart"/>
      <w:r w:rsidRPr="00BF3489">
        <w:rPr>
          <w:color w:val="334059"/>
          <w:sz w:val="24"/>
          <w:szCs w:val="24"/>
        </w:rPr>
        <w:t>ФКП</w:t>
      </w:r>
      <w:proofErr w:type="spellEnd"/>
      <w:r w:rsidRPr="00BF3489">
        <w:rPr>
          <w:color w:val="334059"/>
          <w:sz w:val="24"/>
          <w:szCs w:val="24"/>
        </w:rPr>
        <w:t xml:space="preserve"> </w:t>
      </w:r>
      <w:proofErr w:type="spellStart"/>
      <w:r w:rsidRPr="00BF3489">
        <w:rPr>
          <w:color w:val="334059"/>
          <w:sz w:val="24"/>
          <w:szCs w:val="24"/>
        </w:rPr>
        <w:t>Росреестра</w:t>
      </w:r>
      <w:proofErr w:type="spellEnd"/>
      <w:r w:rsidRPr="00BF3489">
        <w:rPr>
          <w:color w:val="334059"/>
          <w:sz w:val="24"/>
          <w:szCs w:val="24"/>
        </w:rPr>
        <w:t xml:space="preserve">".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Также можно воспользоваться сервисом </w:t>
      </w:r>
      <w:hyperlink r:id="rId19" w:anchor="/search/65.64951699999888,122.73014399999792/4/@5w3tqxnc7" w:history="1">
        <w:r w:rsidRPr="00BF3489">
          <w:rPr>
            <w:rStyle w:val="a3"/>
            <w:sz w:val="24"/>
            <w:szCs w:val="24"/>
          </w:rPr>
          <w:t>"Публичная кадастровая карта"</w:t>
        </w:r>
      </w:hyperlink>
      <w:r w:rsidRPr="00BF3489">
        <w:rPr>
          <w:color w:val="334059"/>
          <w:sz w:val="24"/>
          <w:szCs w:val="24"/>
        </w:rPr>
        <w:t xml:space="preserve"> (</w:t>
      </w:r>
      <w:proofErr w:type="spellStart"/>
      <w:r w:rsidRPr="00BF3489">
        <w:rPr>
          <w:color w:val="334059"/>
          <w:sz w:val="24"/>
          <w:szCs w:val="24"/>
        </w:rPr>
        <w:t>ПКК</w:t>
      </w:r>
      <w:proofErr w:type="spellEnd"/>
      <w:r w:rsidRPr="00BF3489">
        <w:rPr>
          <w:color w:val="334059"/>
          <w:sz w:val="24"/>
          <w:szCs w:val="24"/>
        </w:rPr>
        <w:t xml:space="preserve">). Найти конкретный объект на ней проще всего по адресу. Если в окне описания объекта стоит отметка "Без координат границ" или площадь указана как декларированная, значит, границы участка не установлены. </w:t>
      </w:r>
    </w:p>
    <w:p w:rsidR="00395430" w:rsidRPr="00BF3489" w:rsidRDefault="00395430" w:rsidP="00BF3489">
      <w:pPr>
        <w:pStyle w:val="a5"/>
        <w:shd w:val="clear" w:color="auto" w:fill="FFFFFF"/>
        <w:spacing w:after="0"/>
        <w:ind w:firstLine="709"/>
        <w:jc w:val="both"/>
        <w:rPr>
          <w:color w:val="334059"/>
          <w:sz w:val="24"/>
          <w:szCs w:val="24"/>
        </w:rPr>
      </w:pPr>
      <w:r w:rsidRPr="00BF3489">
        <w:rPr>
          <w:rStyle w:val="a4"/>
          <w:color w:val="334059"/>
          <w:sz w:val="24"/>
          <w:szCs w:val="24"/>
        </w:rPr>
        <w:t>Как уточнить границы участка?</w:t>
      </w:r>
      <w:r w:rsidRPr="00BF3489">
        <w:rPr>
          <w:color w:val="334059"/>
          <w:sz w:val="24"/>
          <w:szCs w:val="24"/>
        </w:rPr>
        <w:t xml:space="preserve">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Межеванием занимаются кадастровые инженеры. Именно они проводят все нужные измерения и расчеты. По закону, каждый кадастровый инженер обязан состоять в специализированной саморегулируемой организации (</w:t>
      </w:r>
      <w:proofErr w:type="spellStart"/>
      <w:r w:rsidRPr="00BF3489">
        <w:rPr>
          <w:color w:val="334059"/>
          <w:sz w:val="24"/>
          <w:szCs w:val="24"/>
        </w:rPr>
        <w:t>СРО</w:t>
      </w:r>
      <w:proofErr w:type="spellEnd"/>
      <w:r w:rsidRPr="00BF3489">
        <w:rPr>
          <w:color w:val="334059"/>
          <w:sz w:val="24"/>
          <w:szCs w:val="24"/>
        </w:rPr>
        <w:t xml:space="preserve">). </w:t>
      </w:r>
      <w:proofErr w:type="spellStart"/>
      <w:r w:rsidRPr="00BF3489">
        <w:rPr>
          <w:color w:val="334059"/>
          <w:sz w:val="24"/>
          <w:szCs w:val="24"/>
        </w:rPr>
        <w:t>СРО</w:t>
      </w:r>
      <w:proofErr w:type="spellEnd"/>
      <w:r w:rsidRPr="00BF3489">
        <w:rPr>
          <w:color w:val="334059"/>
          <w:sz w:val="24"/>
          <w:szCs w:val="24"/>
        </w:rPr>
        <w:t xml:space="preserve"> контролируют деятельность своих членов и рассматривают жалобы заявителей, если кадастровые работы проведены с нарушениями.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Получить информацию о конкретном кадастровом инженере можно на сайте </w:t>
      </w:r>
      <w:proofErr w:type="spellStart"/>
      <w:r w:rsidRPr="00BF3489">
        <w:rPr>
          <w:color w:val="334059"/>
          <w:sz w:val="24"/>
          <w:szCs w:val="24"/>
        </w:rPr>
        <w:t>Росреестра</w:t>
      </w:r>
      <w:proofErr w:type="spellEnd"/>
      <w:r w:rsidRPr="00BF3489">
        <w:rPr>
          <w:color w:val="334059"/>
          <w:sz w:val="24"/>
          <w:szCs w:val="24"/>
        </w:rPr>
        <w:t xml:space="preserve"> в разделе </w:t>
      </w:r>
      <w:hyperlink r:id="rId20" w:history="1">
        <w:r w:rsidRPr="00BF3489">
          <w:rPr>
            <w:rStyle w:val="a3"/>
            <w:sz w:val="24"/>
            <w:szCs w:val="24"/>
          </w:rPr>
          <w:t>"Государственный реестр кадастровых инженеров"</w:t>
        </w:r>
      </w:hyperlink>
      <w:r w:rsidRPr="00BF3489">
        <w:rPr>
          <w:color w:val="334059"/>
          <w:sz w:val="24"/>
          <w:szCs w:val="24"/>
        </w:rPr>
        <w:t xml:space="preserve">. Там содержатся данные о наличии у него специального образования, квалификационного аттестата, подтверждение его членства в </w:t>
      </w:r>
      <w:proofErr w:type="spellStart"/>
      <w:r w:rsidRPr="00BF3489">
        <w:rPr>
          <w:color w:val="334059"/>
          <w:sz w:val="24"/>
          <w:szCs w:val="24"/>
        </w:rPr>
        <w:t>СРО</w:t>
      </w:r>
      <w:proofErr w:type="spellEnd"/>
      <w:r w:rsidRPr="00BF3489">
        <w:rPr>
          <w:color w:val="334059"/>
          <w:sz w:val="24"/>
          <w:szCs w:val="24"/>
        </w:rPr>
        <w:t xml:space="preserve">. Кроме того, при помощи электронного реестра кадастровых инженеров можно узнать о результатах профессиональной деятельности специалиста.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Кадастровый инженер выезжает на место и проводит необходимые замеры. Если есть забор, то замеры проводят по нему. Если забора нет, лучше заранее обозначить углы участка колышками. После ознакомления с результатами замеров, границы участка необходимо согласовать с владельцами смежных участков.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После этих работ кадастровый инженер составляет межевой план. </w:t>
      </w:r>
    </w:p>
    <w:p w:rsidR="00395430" w:rsidRPr="00BF3489" w:rsidRDefault="00395430" w:rsidP="00BF3489">
      <w:pPr>
        <w:pStyle w:val="a5"/>
        <w:shd w:val="clear" w:color="auto" w:fill="FFFFFF"/>
        <w:spacing w:after="0"/>
        <w:ind w:firstLine="709"/>
        <w:jc w:val="both"/>
        <w:rPr>
          <w:color w:val="334059"/>
          <w:sz w:val="24"/>
          <w:szCs w:val="24"/>
        </w:rPr>
      </w:pPr>
      <w:r w:rsidRPr="00BF3489">
        <w:rPr>
          <w:rStyle w:val="a4"/>
          <w:color w:val="334059"/>
          <w:sz w:val="24"/>
          <w:szCs w:val="24"/>
        </w:rPr>
        <w:t>Какие нужны документы?</w:t>
      </w:r>
      <w:r w:rsidRPr="00BF3489">
        <w:rPr>
          <w:color w:val="334059"/>
          <w:sz w:val="24"/>
          <w:szCs w:val="24"/>
        </w:rPr>
        <w:t xml:space="preserve">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Уточнение границ земельного участка проводится на основании сведений, которые содержатся в правоустанавливающем документе на земельный участок. Дополнительно </w:t>
      </w:r>
      <w:r w:rsidRPr="00BF3489">
        <w:rPr>
          <w:color w:val="334059"/>
          <w:sz w:val="24"/>
          <w:szCs w:val="24"/>
        </w:rPr>
        <w:lastRenderedPageBreak/>
        <w:t xml:space="preserve">могут быть использованы сведения, указанные в документах, определявших местоположение границ участка при его образовании. </w:t>
      </w:r>
    </w:p>
    <w:p w:rsidR="00395430" w:rsidRPr="00BF3489" w:rsidRDefault="00395430" w:rsidP="00BF3489">
      <w:pPr>
        <w:pStyle w:val="a5"/>
        <w:shd w:val="clear" w:color="auto" w:fill="FFFFFF"/>
        <w:spacing w:after="0"/>
        <w:ind w:firstLine="709"/>
        <w:jc w:val="both"/>
        <w:rPr>
          <w:color w:val="334059"/>
          <w:sz w:val="24"/>
          <w:szCs w:val="24"/>
        </w:rPr>
      </w:pPr>
      <w:proofErr w:type="gramStart"/>
      <w:r w:rsidRPr="00BF3489">
        <w:rPr>
          <w:color w:val="334059"/>
          <w:sz w:val="24"/>
          <w:szCs w:val="24"/>
        </w:rPr>
        <w:t>с</w:t>
      </w:r>
      <w:proofErr w:type="gramEnd"/>
      <w:r w:rsidRPr="00BF3489">
        <w:rPr>
          <w:color w:val="334059"/>
          <w:sz w:val="24"/>
          <w:szCs w:val="24"/>
        </w:rPr>
        <w:t xml:space="preserve">уществующими на местности 15 и более лет и закрепленными с использованием природных объектов или объектов искусственного происхождения, позволяющих определить местоположение границ участка. Для этого могут потребоваться: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 ситуационные планы, содержащиеся в техпаспортах объектов недвижимости (расположенных на земельном участке), которые подготовлены органами государственного технического учета и технической инвентаризации (БТИ);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 материалы лесоустройства;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 планово-картографические материалы, имеющиеся в районных органах архитектуры, строительства и жилищного хозяйства, органах местной власти;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 документы по территориальному планированию муниципальных образований;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 проекты организации и застройки территории дачных, садовых и огородных некоммерческих товариществ. </w:t>
      </w:r>
    </w:p>
    <w:p w:rsidR="00395430" w:rsidRPr="00BF3489" w:rsidRDefault="00395430" w:rsidP="00BF3489">
      <w:pPr>
        <w:pStyle w:val="a5"/>
        <w:shd w:val="clear" w:color="auto" w:fill="FFFFFF"/>
        <w:spacing w:after="0"/>
        <w:ind w:firstLine="709"/>
        <w:jc w:val="both"/>
        <w:rPr>
          <w:color w:val="334059"/>
          <w:sz w:val="24"/>
          <w:szCs w:val="24"/>
        </w:rPr>
      </w:pPr>
      <w:r w:rsidRPr="00BF3489">
        <w:rPr>
          <w:rStyle w:val="a4"/>
          <w:color w:val="334059"/>
          <w:sz w:val="24"/>
          <w:szCs w:val="24"/>
        </w:rPr>
        <w:t>Как согласовать границы участка с соседями?</w:t>
      </w:r>
      <w:r w:rsidRPr="00BF3489">
        <w:rPr>
          <w:color w:val="334059"/>
          <w:sz w:val="24"/>
          <w:szCs w:val="24"/>
        </w:rPr>
        <w:t xml:space="preserve">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В согласовании новых границ с владельцами смежных участков также поможет кадастровый инженер: он должен направить им извещения на почтовый или электронный адрес, также допускается согласование в индивидуальном порядке.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Если найти их не получается, кадастровый инженер публикует извещение в местной прессе. Адресат будет считаться уведомленным, даже если он не прочитает это объявление.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Правообладатели смежных участков должны подтвердить свое согласие, подписав акт согласования. Если они не согласны, то могут направить свои возражения кадастровому инженеру. Возражения должны быть зафиксированы в акте согласования местоположения границ земельного участка, а также приложены к межевому плану.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Далее документы необходимо передать в </w:t>
      </w:r>
      <w:proofErr w:type="spellStart"/>
      <w:r w:rsidRPr="00BF3489">
        <w:rPr>
          <w:color w:val="334059"/>
          <w:sz w:val="24"/>
          <w:szCs w:val="24"/>
        </w:rPr>
        <w:t>Росреестр</w:t>
      </w:r>
      <w:proofErr w:type="spellEnd"/>
      <w:r w:rsidRPr="00BF3489">
        <w:rPr>
          <w:color w:val="334059"/>
          <w:sz w:val="24"/>
          <w:szCs w:val="24"/>
        </w:rPr>
        <w:t xml:space="preserve">. При наличии обоснованных возражений учетно-регистрационные действия будут приостановлены, а решать разногласия соседям придется уже в суде. </w:t>
      </w:r>
    </w:p>
    <w:p w:rsidR="00395430" w:rsidRDefault="00395430" w:rsidP="00395430">
      <w:pPr>
        <w:rPr>
          <w:rStyle w:val="a3"/>
        </w:rPr>
      </w:pPr>
      <w:r>
        <w:rPr>
          <w:rFonts w:ascii="Montserrat" w:hAnsi="Montserrat" w:cs="Segoe UI"/>
          <w:color w:val="334059"/>
        </w:rPr>
        <w:fldChar w:fldCharType="begin"/>
      </w:r>
      <w:r>
        <w:rPr>
          <w:rFonts w:ascii="Montserrat" w:hAnsi="Montserrat" w:cs="Segoe UI"/>
          <w:color w:val="334059"/>
        </w:rPr>
        <w:instrText xml:space="preserve"> HYPERLINK "https://kadastr.ru/magazine/vopros-otvet/kak-osushchestvlyayutsya-sdelki-s-nedvizhimostyu-s-uchastiem-nesovershennoletnikh/" </w:instrText>
      </w:r>
      <w:r>
        <w:rPr>
          <w:rFonts w:ascii="Montserrat" w:hAnsi="Montserrat" w:cs="Segoe UI"/>
          <w:color w:val="334059"/>
        </w:rPr>
        <w:fldChar w:fldCharType="separate"/>
      </w:r>
    </w:p>
    <w:p w:rsidR="00395430" w:rsidRDefault="00395430" w:rsidP="00395430">
      <w:pPr>
        <w:rPr>
          <w:b/>
          <w:bCs/>
          <w:caps/>
          <w:color w:val="F9F9FB"/>
          <w:spacing w:val="12"/>
          <w:sz w:val="18"/>
          <w:szCs w:val="18"/>
        </w:rPr>
      </w:pPr>
      <w:r>
        <w:rPr>
          <w:rFonts w:ascii="Montserrat" w:hAnsi="Montserrat" w:cs="Segoe UI"/>
          <w:b/>
          <w:bCs/>
          <w:caps/>
          <w:color w:val="F9F9FB"/>
          <w:spacing w:val="12"/>
          <w:sz w:val="18"/>
          <w:szCs w:val="18"/>
        </w:rPr>
        <w:t>Вопрос-Ответ</w:t>
      </w:r>
    </w:p>
    <w:p w:rsidR="00395430" w:rsidRDefault="00395430" w:rsidP="00395430">
      <w:pPr>
        <w:rPr>
          <w:rFonts w:ascii="Montserrat" w:hAnsi="Montserrat" w:cs="Segoe UI"/>
          <w:b/>
          <w:bCs/>
          <w:color w:val="FFFFFF"/>
          <w:sz w:val="54"/>
          <w:szCs w:val="54"/>
        </w:rPr>
      </w:pPr>
      <w:r>
        <w:rPr>
          <w:rFonts w:ascii="Montserrat" w:hAnsi="Montserrat" w:cs="Segoe UI"/>
          <w:b/>
          <w:bCs/>
          <w:color w:val="FFFFFF"/>
          <w:sz w:val="54"/>
          <w:szCs w:val="54"/>
        </w:rPr>
        <w:t>Как осуществляются сделки с недвижимостью с участием несовершеннолетних?</w:t>
      </w:r>
    </w:p>
    <w:p w:rsidR="00395430" w:rsidRDefault="00395430" w:rsidP="00395430">
      <w:pPr>
        <w:jc w:val="center"/>
        <w:rPr>
          <w:rFonts w:ascii="Montserrat" w:hAnsi="Montserrat" w:cs="Segoe UI"/>
          <w:color w:val="FFFFFF"/>
          <w:sz w:val="24"/>
          <w:szCs w:val="24"/>
        </w:rPr>
      </w:pPr>
      <w:r>
        <w:rPr>
          <w:rFonts w:ascii="Montserrat" w:hAnsi="Montserrat" w:cs="Segoe UI"/>
          <w:color w:val="FFFFFF"/>
        </w:rPr>
        <w:t>Важно знать, что детские права охраняются законом, поэтому они должны контролироваться родителями или иными законными представителями.</w:t>
      </w:r>
    </w:p>
    <w:p w:rsidR="00395430" w:rsidRDefault="00395430" w:rsidP="00395430">
      <w:pPr>
        <w:rPr>
          <w:rFonts w:ascii="Montserrat" w:hAnsi="Montserrat" w:cs="Segoe UI"/>
          <w:color w:val="F9F9FB"/>
          <w:sz w:val="15"/>
          <w:szCs w:val="15"/>
        </w:rPr>
      </w:pPr>
      <w:r>
        <w:rPr>
          <w:rFonts w:ascii="Montserrat" w:hAnsi="Montserrat" w:cs="Segoe UI"/>
          <w:color w:val="F9F9FB"/>
          <w:sz w:val="15"/>
          <w:szCs w:val="15"/>
        </w:rPr>
        <w:t>6 Августа 2021</w:t>
      </w:r>
    </w:p>
    <w:p w:rsidR="00395430" w:rsidRDefault="00395430" w:rsidP="00395430">
      <w:pPr>
        <w:rPr>
          <w:rFonts w:ascii="Montserrat" w:hAnsi="Montserrat" w:cs="Segoe UI"/>
          <w:color w:val="334059"/>
          <w:sz w:val="24"/>
          <w:szCs w:val="24"/>
        </w:rPr>
      </w:pPr>
      <w:r>
        <w:rPr>
          <w:rFonts w:ascii="Montserrat" w:hAnsi="Montserrat" w:cs="Segoe UI"/>
          <w:color w:val="334059"/>
        </w:rPr>
        <w:fldChar w:fldCharType="end"/>
      </w:r>
    </w:p>
    <w:p w:rsidR="00395430" w:rsidRDefault="00395430" w:rsidP="00395430">
      <w:pPr>
        <w:rPr>
          <w:rStyle w:val="a3"/>
        </w:rPr>
      </w:pPr>
      <w:r>
        <w:rPr>
          <w:rFonts w:ascii="Montserrat" w:hAnsi="Montserrat" w:cs="Segoe UI"/>
          <w:color w:val="334059"/>
        </w:rPr>
        <w:fldChar w:fldCharType="begin"/>
      </w:r>
      <w:r>
        <w:rPr>
          <w:rFonts w:ascii="Montserrat" w:hAnsi="Montserrat" w:cs="Segoe UI"/>
          <w:color w:val="334059"/>
        </w:rPr>
        <w:instrText xml:space="preserve"> HYPERLINK "https://kadastr.ru/magazine/vopros-otvet/kak-i-dlya-chego-provoditsya-mezhevanie-zemelnogo-uchastka/" </w:instrText>
      </w:r>
      <w:r>
        <w:rPr>
          <w:rFonts w:ascii="Montserrat" w:hAnsi="Montserrat" w:cs="Segoe UI"/>
          <w:color w:val="334059"/>
        </w:rPr>
        <w:fldChar w:fldCharType="separate"/>
      </w:r>
    </w:p>
    <w:p w:rsidR="00395430" w:rsidRDefault="00395430" w:rsidP="00395430">
      <w:pPr>
        <w:rPr>
          <w:b/>
          <w:bCs/>
          <w:caps/>
          <w:color w:val="F9F9FB"/>
          <w:spacing w:val="12"/>
          <w:sz w:val="18"/>
          <w:szCs w:val="18"/>
        </w:rPr>
      </w:pPr>
      <w:r>
        <w:rPr>
          <w:rFonts w:ascii="Montserrat" w:hAnsi="Montserrat" w:cs="Segoe UI"/>
          <w:b/>
          <w:bCs/>
          <w:caps/>
          <w:color w:val="F9F9FB"/>
          <w:spacing w:val="12"/>
          <w:sz w:val="18"/>
          <w:szCs w:val="18"/>
        </w:rPr>
        <w:t>Вопрос-Ответ</w:t>
      </w:r>
    </w:p>
    <w:p w:rsidR="00395430" w:rsidRDefault="00395430" w:rsidP="00395430">
      <w:pPr>
        <w:rPr>
          <w:rFonts w:ascii="Montserrat" w:hAnsi="Montserrat" w:cs="Segoe UI"/>
          <w:b/>
          <w:bCs/>
          <w:color w:val="FFFFFF"/>
          <w:sz w:val="54"/>
          <w:szCs w:val="54"/>
        </w:rPr>
      </w:pPr>
      <w:r>
        <w:rPr>
          <w:rFonts w:ascii="Montserrat" w:hAnsi="Montserrat" w:cs="Segoe UI"/>
          <w:b/>
          <w:bCs/>
          <w:color w:val="FFFFFF"/>
          <w:sz w:val="54"/>
          <w:szCs w:val="54"/>
        </w:rPr>
        <w:lastRenderedPageBreak/>
        <w:t>Как и для чего проводится межевание земельного участка?</w:t>
      </w:r>
    </w:p>
    <w:p w:rsidR="00395430" w:rsidRDefault="00395430" w:rsidP="00395430">
      <w:pPr>
        <w:jc w:val="center"/>
        <w:rPr>
          <w:rFonts w:ascii="Montserrat" w:hAnsi="Montserrat" w:cs="Segoe UI"/>
          <w:color w:val="FFFFFF"/>
          <w:sz w:val="24"/>
          <w:szCs w:val="24"/>
        </w:rPr>
      </w:pPr>
      <w:r>
        <w:rPr>
          <w:rFonts w:ascii="Montserrat" w:hAnsi="Montserrat" w:cs="Segoe UI"/>
          <w:color w:val="FFFFFF"/>
        </w:rPr>
        <w:t>Собственникам земельных участков, у которых не определены границы, Росреестр рекомендует провести межевание и внести уточненные сведения в ЕГРН.</w:t>
      </w:r>
    </w:p>
    <w:p w:rsidR="00395430" w:rsidRDefault="00395430" w:rsidP="00395430">
      <w:pPr>
        <w:rPr>
          <w:rFonts w:ascii="Montserrat" w:hAnsi="Montserrat" w:cs="Segoe UI"/>
          <w:color w:val="F9F9FB"/>
          <w:sz w:val="15"/>
          <w:szCs w:val="15"/>
        </w:rPr>
      </w:pPr>
      <w:r>
        <w:rPr>
          <w:rFonts w:ascii="Montserrat" w:hAnsi="Montserrat" w:cs="Segoe UI"/>
          <w:color w:val="F9F9FB"/>
          <w:sz w:val="15"/>
          <w:szCs w:val="15"/>
        </w:rPr>
        <w:t>6 Августа 2021</w:t>
      </w:r>
    </w:p>
    <w:p w:rsidR="00395430" w:rsidRDefault="00395430" w:rsidP="00395430">
      <w:pPr>
        <w:rPr>
          <w:rFonts w:ascii="Montserrat" w:hAnsi="Montserrat" w:cs="Segoe UI"/>
          <w:color w:val="334059"/>
          <w:sz w:val="24"/>
          <w:szCs w:val="24"/>
        </w:rPr>
      </w:pPr>
      <w:r>
        <w:rPr>
          <w:rFonts w:ascii="Montserrat" w:hAnsi="Montserrat" w:cs="Segoe UI"/>
          <w:color w:val="334059"/>
        </w:rPr>
        <w:fldChar w:fldCharType="end"/>
      </w:r>
    </w:p>
    <w:p w:rsidR="00395430" w:rsidRDefault="00395430" w:rsidP="00395430">
      <w:pPr>
        <w:rPr>
          <w:rStyle w:val="a3"/>
        </w:rPr>
      </w:pPr>
      <w:r>
        <w:rPr>
          <w:rFonts w:ascii="Montserrat" w:hAnsi="Montserrat" w:cs="Segoe UI"/>
          <w:color w:val="334059"/>
        </w:rPr>
        <w:fldChar w:fldCharType="begin"/>
      </w:r>
      <w:r>
        <w:rPr>
          <w:rFonts w:ascii="Montserrat" w:hAnsi="Montserrat" w:cs="Segoe UI"/>
          <w:color w:val="334059"/>
        </w:rPr>
        <w:instrText xml:space="preserve"> HYPERLINK "https://kadastr.ru/magazine/publikatsii/khusnullin-sroki-oformleniya-nedvizhimosti-sokratyatsya-do-odnogo-dnya/" </w:instrText>
      </w:r>
      <w:r>
        <w:rPr>
          <w:rFonts w:ascii="Montserrat" w:hAnsi="Montserrat" w:cs="Segoe UI"/>
          <w:color w:val="334059"/>
        </w:rPr>
        <w:fldChar w:fldCharType="separate"/>
      </w:r>
    </w:p>
    <w:p w:rsidR="00395430" w:rsidRDefault="00395430" w:rsidP="00395430">
      <w:pPr>
        <w:rPr>
          <w:b/>
          <w:bCs/>
          <w:caps/>
          <w:color w:val="F9F9FB"/>
          <w:spacing w:val="12"/>
          <w:sz w:val="18"/>
          <w:szCs w:val="18"/>
        </w:rPr>
      </w:pPr>
      <w:r>
        <w:rPr>
          <w:rFonts w:ascii="Montserrat" w:hAnsi="Montserrat" w:cs="Segoe UI"/>
          <w:b/>
          <w:bCs/>
          <w:caps/>
          <w:color w:val="F9F9FB"/>
          <w:spacing w:val="12"/>
          <w:sz w:val="18"/>
          <w:szCs w:val="18"/>
        </w:rPr>
        <w:t>Публикации</w:t>
      </w:r>
    </w:p>
    <w:p w:rsidR="00395430" w:rsidRDefault="00395430" w:rsidP="00395430">
      <w:pPr>
        <w:rPr>
          <w:rFonts w:ascii="Montserrat" w:hAnsi="Montserrat" w:cs="Segoe UI"/>
          <w:b/>
          <w:bCs/>
          <w:color w:val="FFFFFF"/>
          <w:sz w:val="54"/>
          <w:szCs w:val="54"/>
        </w:rPr>
      </w:pPr>
      <w:r>
        <w:rPr>
          <w:rFonts w:ascii="Montserrat" w:hAnsi="Montserrat" w:cs="Segoe UI"/>
          <w:b/>
          <w:bCs/>
          <w:color w:val="FFFFFF"/>
          <w:sz w:val="54"/>
          <w:szCs w:val="54"/>
        </w:rPr>
        <w:t>Хуснуллин: сроки оформления недвижимости сократятся до одного дня</w:t>
      </w:r>
    </w:p>
    <w:p w:rsidR="00395430" w:rsidRDefault="00395430" w:rsidP="00395430">
      <w:pPr>
        <w:rPr>
          <w:rFonts w:ascii="Montserrat" w:hAnsi="Montserrat" w:cs="Segoe UI"/>
          <w:color w:val="F9F9FB"/>
          <w:sz w:val="15"/>
          <w:szCs w:val="15"/>
        </w:rPr>
      </w:pPr>
      <w:r>
        <w:rPr>
          <w:rFonts w:ascii="Montserrat" w:hAnsi="Montserrat" w:cs="Segoe UI"/>
          <w:color w:val="F9F9FB"/>
          <w:sz w:val="15"/>
          <w:szCs w:val="15"/>
        </w:rPr>
        <w:t>2 Августа 2021</w:t>
      </w:r>
    </w:p>
    <w:p w:rsidR="00395430" w:rsidRDefault="00395430" w:rsidP="00395430">
      <w:pPr>
        <w:rPr>
          <w:rFonts w:ascii="Montserrat" w:hAnsi="Montserrat" w:cs="Segoe UI"/>
          <w:color w:val="334059"/>
          <w:sz w:val="24"/>
          <w:szCs w:val="24"/>
        </w:rPr>
      </w:pPr>
      <w:r>
        <w:rPr>
          <w:rFonts w:ascii="Montserrat" w:hAnsi="Montserrat" w:cs="Segoe UI"/>
          <w:color w:val="334059"/>
        </w:rPr>
        <w:fldChar w:fldCharType="end"/>
      </w:r>
    </w:p>
    <w:p w:rsidR="00395430" w:rsidRDefault="00395430" w:rsidP="00395430">
      <w:pPr>
        <w:rPr>
          <w:rStyle w:val="a3"/>
        </w:rPr>
      </w:pPr>
      <w:r>
        <w:rPr>
          <w:rFonts w:ascii="Montserrat" w:hAnsi="Montserrat" w:cs="Segoe UI"/>
          <w:color w:val="334059"/>
        </w:rPr>
        <w:fldChar w:fldCharType="begin"/>
      </w:r>
      <w:r>
        <w:rPr>
          <w:rFonts w:ascii="Montserrat" w:hAnsi="Montserrat" w:cs="Segoe UI"/>
          <w:color w:val="334059"/>
        </w:rPr>
        <w:instrText xml:space="preserve"> HYPERLINK "https://kadastr.ru/magazine/publikatsii/v-egrn-vklyuchena-informatsiya-o-drevnikh-gorodakh-i-stroeniyakh-/" </w:instrText>
      </w:r>
      <w:r>
        <w:rPr>
          <w:rFonts w:ascii="Montserrat" w:hAnsi="Montserrat" w:cs="Segoe UI"/>
          <w:color w:val="334059"/>
        </w:rPr>
        <w:fldChar w:fldCharType="separate"/>
      </w:r>
    </w:p>
    <w:p w:rsidR="00395430" w:rsidRDefault="00395430" w:rsidP="00395430">
      <w:pPr>
        <w:rPr>
          <w:b/>
          <w:bCs/>
          <w:caps/>
          <w:color w:val="F9F9FB"/>
          <w:spacing w:val="12"/>
          <w:sz w:val="18"/>
          <w:szCs w:val="18"/>
        </w:rPr>
      </w:pPr>
      <w:r>
        <w:rPr>
          <w:rFonts w:ascii="Montserrat" w:hAnsi="Montserrat" w:cs="Segoe UI"/>
          <w:b/>
          <w:bCs/>
          <w:caps/>
          <w:color w:val="F9F9FB"/>
          <w:spacing w:val="12"/>
          <w:sz w:val="18"/>
          <w:szCs w:val="18"/>
        </w:rPr>
        <w:t>Публикации</w:t>
      </w:r>
    </w:p>
    <w:p w:rsidR="00395430" w:rsidRDefault="00395430" w:rsidP="00395430">
      <w:pPr>
        <w:rPr>
          <w:rFonts w:ascii="Montserrat" w:hAnsi="Montserrat" w:cs="Segoe UI"/>
          <w:b/>
          <w:bCs/>
          <w:color w:val="FFFFFF"/>
          <w:sz w:val="54"/>
          <w:szCs w:val="54"/>
        </w:rPr>
      </w:pPr>
      <w:r>
        <w:rPr>
          <w:rFonts w:ascii="Montserrat" w:hAnsi="Montserrat" w:cs="Segoe UI"/>
          <w:b/>
          <w:bCs/>
          <w:color w:val="FFFFFF"/>
          <w:sz w:val="54"/>
          <w:szCs w:val="54"/>
        </w:rPr>
        <w:t xml:space="preserve">В ЕГРН включена информация о древних городах и строениях </w:t>
      </w:r>
    </w:p>
    <w:p w:rsidR="00395430" w:rsidRDefault="00395430" w:rsidP="00395430">
      <w:pPr>
        <w:rPr>
          <w:rFonts w:ascii="Montserrat" w:hAnsi="Montserrat" w:cs="Segoe UI"/>
          <w:color w:val="F9F9FB"/>
          <w:sz w:val="15"/>
          <w:szCs w:val="15"/>
        </w:rPr>
      </w:pPr>
      <w:r>
        <w:rPr>
          <w:rFonts w:ascii="Montserrat" w:hAnsi="Montserrat" w:cs="Segoe UI"/>
          <w:color w:val="F9F9FB"/>
          <w:sz w:val="15"/>
          <w:szCs w:val="15"/>
        </w:rPr>
        <w:t>30 Июля 2021</w:t>
      </w:r>
    </w:p>
    <w:p w:rsidR="00395430" w:rsidRDefault="00395430" w:rsidP="00395430">
      <w:pPr>
        <w:rPr>
          <w:rFonts w:ascii="Montserrat" w:hAnsi="Montserrat" w:cs="Segoe UI"/>
          <w:color w:val="334059"/>
          <w:sz w:val="24"/>
          <w:szCs w:val="24"/>
        </w:rPr>
      </w:pPr>
      <w:r>
        <w:rPr>
          <w:rFonts w:ascii="Montserrat" w:hAnsi="Montserrat" w:cs="Segoe UI"/>
          <w:color w:val="334059"/>
        </w:rPr>
        <w:fldChar w:fldCharType="end"/>
      </w:r>
    </w:p>
    <w:p w:rsidR="00395430" w:rsidRDefault="00395430" w:rsidP="00395430">
      <w:pPr>
        <w:rPr>
          <w:rFonts w:ascii="Montserrat" w:hAnsi="Montserrat" w:cs="Segoe UI"/>
          <w:b/>
          <w:bCs/>
          <w:caps/>
          <w:color w:val="334059"/>
          <w:spacing w:val="12"/>
          <w:sz w:val="18"/>
          <w:szCs w:val="18"/>
        </w:rPr>
      </w:pPr>
      <w:r>
        <w:rPr>
          <w:rFonts w:ascii="Montserrat" w:hAnsi="Montserrat" w:cs="Segoe UI"/>
          <w:b/>
          <w:bCs/>
          <w:caps/>
          <w:color w:val="334059"/>
          <w:spacing w:val="12"/>
          <w:sz w:val="18"/>
          <w:szCs w:val="18"/>
        </w:rPr>
        <w:t>Круглосуточная справочная</w:t>
      </w:r>
    </w:p>
    <w:p w:rsidR="00395430" w:rsidRDefault="004B3B35" w:rsidP="00395430">
      <w:pPr>
        <w:rPr>
          <w:rFonts w:ascii="Montserrat" w:hAnsi="Montserrat" w:cs="Segoe UI"/>
          <w:color w:val="334059"/>
          <w:sz w:val="24"/>
          <w:szCs w:val="24"/>
        </w:rPr>
      </w:pPr>
      <w:hyperlink r:id="rId21" w:history="1">
        <w:r w:rsidR="00395430">
          <w:rPr>
            <w:rStyle w:val="a3"/>
            <w:rFonts w:ascii="Montserrat" w:hAnsi="Montserrat" w:cs="Segoe UI"/>
            <w:b/>
            <w:bCs/>
          </w:rPr>
          <w:t>8 800 100-34-34</w:t>
        </w:r>
      </w:hyperlink>
      <w:r w:rsidR="00395430">
        <w:rPr>
          <w:rFonts w:ascii="Montserrat" w:hAnsi="Montserrat" w:cs="Segoe UI"/>
          <w:color w:val="334059"/>
        </w:rPr>
        <w:t xml:space="preserve"> </w:t>
      </w:r>
    </w:p>
    <w:p w:rsidR="00395430" w:rsidRDefault="00395430" w:rsidP="00395430">
      <w:pPr>
        <w:rPr>
          <w:rFonts w:ascii="Montserrat" w:hAnsi="Montserrat" w:cs="Segoe UI"/>
          <w:b/>
          <w:bCs/>
          <w:caps/>
          <w:color w:val="334059"/>
          <w:spacing w:val="12"/>
          <w:sz w:val="18"/>
          <w:szCs w:val="18"/>
        </w:rPr>
      </w:pPr>
      <w:r>
        <w:rPr>
          <w:rFonts w:ascii="Montserrat" w:hAnsi="Montserrat" w:cs="Segoe UI"/>
          <w:b/>
          <w:bCs/>
          <w:caps/>
          <w:color w:val="334059"/>
          <w:spacing w:val="12"/>
          <w:sz w:val="18"/>
          <w:szCs w:val="18"/>
        </w:rPr>
        <w:t>ПРОТИВОДЕЙСТВИЕ КОРРУПЦИИ</w:t>
      </w:r>
    </w:p>
    <w:p w:rsidR="00395430" w:rsidRDefault="004B3B35" w:rsidP="00395430">
      <w:pPr>
        <w:rPr>
          <w:rFonts w:ascii="Montserrat" w:hAnsi="Montserrat" w:cs="Segoe UI"/>
          <w:color w:val="334059"/>
          <w:sz w:val="24"/>
          <w:szCs w:val="24"/>
        </w:rPr>
      </w:pPr>
      <w:hyperlink r:id="rId22" w:history="1">
        <w:r w:rsidR="00395430">
          <w:rPr>
            <w:rStyle w:val="a3"/>
            <w:rFonts w:ascii="Montserrat" w:hAnsi="Montserrat" w:cs="Segoe UI"/>
            <w:b/>
            <w:bCs/>
          </w:rPr>
          <w:t>8 800 100-18-18</w:t>
        </w:r>
      </w:hyperlink>
      <w:r w:rsidR="00395430">
        <w:rPr>
          <w:rFonts w:ascii="Montserrat" w:hAnsi="Montserrat" w:cs="Segoe UI"/>
          <w:color w:val="334059"/>
        </w:rPr>
        <w:t xml:space="preserve"> </w:t>
      </w:r>
    </w:p>
    <w:p w:rsidR="00395430" w:rsidRDefault="00395430" w:rsidP="00395430">
      <w:pPr>
        <w:rPr>
          <w:rFonts w:ascii="Montserrat" w:hAnsi="Montserrat" w:cs="Segoe UI"/>
          <w:b/>
          <w:bCs/>
          <w:caps/>
          <w:color w:val="334059"/>
          <w:spacing w:val="12"/>
          <w:sz w:val="18"/>
          <w:szCs w:val="18"/>
        </w:rPr>
      </w:pPr>
      <w:r>
        <w:rPr>
          <w:rFonts w:ascii="Montserrat" w:hAnsi="Montserrat" w:cs="Segoe UI"/>
          <w:b/>
          <w:bCs/>
          <w:caps/>
          <w:color w:val="334059"/>
          <w:spacing w:val="12"/>
          <w:sz w:val="18"/>
          <w:szCs w:val="18"/>
        </w:rPr>
        <w:t>БУДЬТЕ С НАМИ</w:t>
      </w:r>
    </w:p>
    <w:p w:rsidR="00395430" w:rsidRDefault="004B3B35" w:rsidP="00395430">
      <w:pPr>
        <w:rPr>
          <w:rFonts w:ascii="Montserrat" w:hAnsi="Montserrat" w:cs="Segoe UI"/>
          <w:color w:val="334059"/>
          <w:sz w:val="24"/>
          <w:szCs w:val="24"/>
        </w:rPr>
      </w:pPr>
      <w:hyperlink r:id="rId23" w:history="1">
        <w:r w:rsidR="00395430">
          <w:rPr>
            <w:rStyle w:val="a3"/>
            <w:rFonts w:ascii="Montserrat" w:hAnsi="Montserrat" w:cs="Segoe UI"/>
            <w:b/>
            <w:bCs/>
            <w:color w:val="FFFFFF"/>
          </w:rPr>
          <w:t>Вакансии</w:t>
        </w:r>
      </w:hyperlink>
      <w:r w:rsidR="00395430">
        <w:rPr>
          <w:rFonts w:ascii="Montserrat" w:hAnsi="Montserrat" w:cs="Segoe UI"/>
          <w:color w:val="334059"/>
        </w:rPr>
        <w:t xml:space="preserve"> </w:t>
      </w:r>
    </w:p>
    <w:p w:rsidR="00395430" w:rsidRDefault="004B3B35" w:rsidP="00395430">
      <w:pPr>
        <w:rPr>
          <w:rFonts w:ascii="Montserrat" w:hAnsi="Montserrat" w:cs="Segoe UI"/>
          <w:color w:val="334059"/>
        </w:rPr>
      </w:pPr>
      <w:hyperlink r:id="rId24" w:history="1">
        <w:r w:rsidR="00395430">
          <w:rPr>
            <w:rStyle w:val="a3"/>
            <w:rFonts w:ascii="Montserrat" w:hAnsi="Montserrat" w:cs="Segoe UI"/>
            <w:b/>
            <w:bCs/>
            <w:color w:val="FFFFFF"/>
          </w:rPr>
          <w:t>Сервисы</w:t>
        </w:r>
      </w:hyperlink>
      <w:r w:rsidR="00395430">
        <w:rPr>
          <w:rFonts w:ascii="Montserrat" w:hAnsi="Montserrat" w:cs="Segoe UI"/>
          <w:color w:val="334059"/>
        </w:rPr>
        <w:t xml:space="preserve"> </w:t>
      </w:r>
    </w:p>
    <w:p w:rsidR="00395430" w:rsidRDefault="004B3B35" w:rsidP="00395430">
      <w:pPr>
        <w:rPr>
          <w:rFonts w:ascii="Montserrat" w:hAnsi="Montserrat" w:cs="Segoe UI"/>
          <w:color w:val="334059"/>
        </w:rPr>
      </w:pPr>
      <w:hyperlink r:id="rId25" w:history="1">
        <w:r w:rsidR="00395430">
          <w:rPr>
            <w:rStyle w:val="a3"/>
            <w:rFonts w:ascii="Montserrat" w:hAnsi="Montserrat" w:cs="Segoe UI"/>
            <w:b/>
            <w:bCs/>
            <w:color w:val="FFFFFF"/>
          </w:rPr>
          <w:t>Карта сайта</w:t>
        </w:r>
      </w:hyperlink>
      <w:r w:rsidR="00395430">
        <w:rPr>
          <w:rFonts w:ascii="Montserrat" w:hAnsi="Montserrat" w:cs="Segoe UI"/>
          <w:color w:val="334059"/>
        </w:rPr>
        <w:t xml:space="preserve"> </w:t>
      </w:r>
    </w:p>
    <w:p w:rsidR="00395430" w:rsidRDefault="004B3B35" w:rsidP="00395430">
      <w:pPr>
        <w:rPr>
          <w:rFonts w:ascii="Montserrat" w:hAnsi="Montserrat" w:cs="Segoe UI"/>
          <w:color w:val="334059"/>
        </w:rPr>
      </w:pPr>
      <w:hyperlink r:id="rId26" w:history="1">
        <w:r w:rsidR="00395430">
          <w:rPr>
            <w:rStyle w:val="a3"/>
            <w:rFonts w:ascii="Montserrat" w:hAnsi="Montserrat" w:cs="Segoe UI"/>
            <w:b/>
            <w:bCs/>
            <w:color w:val="FFFFFF"/>
          </w:rPr>
          <w:t>О нас</w:t>
        </w:r>
      </w:hyperlink>
      <w:r w:rsidR="00395430">
        <w:rPr>
          <w:rFonts w:ascii="Montserrat" w:hAnsi="Montserrat" w:cs="Segoe UI"/>
          <w:color w:val="334059"/>
        </w:rPr>
        <w:t xml:space="preserve"> </w:t>
      </w:r>
    </w:p>
    <w:p w:rsidR="00395430" w:rsidRDefault="004B3B35" w:rsidP="00395430">
      <w:pPr>
        <w:rPr>
          <w:rFonts w:ascii="Montserrat" w:hAnsi="Montserrat" w:cs="Segoe UI"/>
          <w:color w:val="334059"/>
        </w:rPr>
      </w:pPr>
      <w:hyperlink r:id="rId27" w:history="1">
        <w:r w:rsidR="00395430">
          <w:rPr>
            <w:rStyle w:val="a3"/>
            <w:rFonts w:ascii="Montserrat" w:hAnsi="Montserrat" w:cs="Segoe UI"/>
            <w:b/>
            <w:bCs/>
            <w:color w:val="FFFFFF"/>
          </w:rPr>
          <w:t>Контакты для СМИ</w:t>
        </w:r>
      </w:hyperlink>
      <w:r w:rsidR="00395430">
        <w:rPr>
          <w:rFonts w:ascii="Montserrat" w:hAnsi="Montserrat" w:cs="Segoe UI"/>
          <w:color w:val="334059"/>
        </w:rPr>
        <w:t xml:space="preserve"> </w:t>
      </w:r>
    </w:p>
    <w:p w:rsidR="00395430" w:rsidRDefault="004B3B35" w:rsidP="00395430">
      <w:pPr>
        <w:rPr>
          <w:rFonts w:ascii="Montserrat" w:hAnsi="Montserrat" w:cs="Segoe UI"/>
          <w:color w:val="334059"/>
        </w:rPr>
      </w:pPr>
      <w:hyperlink r:id="rId28" w:history="1">
        <w:r w:rsidR="00395430">
          <w:rPr>
            <w:rStyle w:val="a3"/>
            <w:rFonts w:ascii="Montserrat" w:hAnsi="Montserrat" w:cs="Segoe UI"/>
            <w:b/>
            <w:bCs/>
            <w:color w:val="FFFFFF"/>
          </w:rPr>
          <w:t>Контакты</w:t>
        </w:r>
      </w:hyperlink>
      <w:r w:rsidR="00395430">
        <w:rPr>
          <w:rFonts w:ascii="Montserrat" w:hAnsi="Montserrat" w:cs="Segoe UI"/>
          <w:color w:val="334059"/>
        </w:rPr>
        <w:t xml:space="preserve"> </w:t>
      </w:r>
    </w:p>
    <w:p w:rsidR="00395430" w:rsidRDefault="004B3B35" w:rsidP="00395430">
      <w:pPr>
        <w:rPr>
          <w:rFonts w:ascii="Montserrat" w:hAnsi="Montserrat" w:cs="Segoe UI"/>
          <w:color w:val="334059"/>
        </w:rPr>
      </w:pPr>
      <w:hyperlink r:id="rId29" w:history="1">
        <w:r w:rsidR="00395430">
          <w:rPr>
            <w:rStyle w:val="a3"/>
            <w:rFonts w:ascii="Montserrat" w:hAnsi="Montserrat" w:cs="Segoe UI"/>
            <w:b/>
            <w:bCs/>
            <w:color w:val="FFFFFF"/>
          </w:rPr>
          <w:t>Отзывы и предложения</w:t>
        </w:r>
      </w:hyperlink>
      <w:r w:rsidR="00395430">
        <w:rPr>
          <w:rFonts w:ascii="Montserrat" w:hAnsi="Montserrat" w:cs="Segoe UI"/>
          <w:color w:val="334059"/>
        </w:rPr>
        <w:t xml:space="preserve"> </w:t>
      </w:r>
    </w:p>
    <w:p w:rsidR="00395430" w:rsidRDefault="00395430" w:rsidP="00395430">
      <w:pPr>
        <w:rPr>
          <w:rFonts w:ascii="Montserrat" w:hAnsi="Montserrat" w:cs="Segoe UI"/>
          <w:b/>
          <w:bCs/>
          <w:caps/>
          <w:color w:val="334059"/>
          <w:spacing w:val="12"/>
          <w:sz w:val="18"/>
          <w:szCs w:val="18"/>
        </w:rPr>
      </w:pPr>
      <w:r>
        <w:rPr>
          <w:rFonts w:ascii="Montserrat" w:hAnsi="Montserrat" w:cs="Segoe UI"/>
          <w:b/>
          <w:bCs/>
          <w:caps/>
          <w:color w:val="334059"/>
          <w:spacing w:val="12"/>
          <w:sz w:val="18"/>
          <w:szCs w:val="18"/>
        </w:rPr>
        <w:t>ПРИ ПОДДЕРЖКЕ</w:t>
      </w:r>
    </w:p>
    <w:p w:rsidR="00395430" w:rsidRDefault="00395430" w:rsidP="00395430">
      <w:pPr>
        <w:rPr>
          <w:rFonts w:ascii="Montserrat" w:hAnsi="Montserrat" w:cs="Segoe UI"/>
          <w:color w:val="334059"/>
          <w:sz w:val="24"/>
          <w:szCs w:val="24"/>
        </w:rPr>
      </w:pPr>
      <w:r>
        <w:rPr>
          <w:rFonts w:ascii="Montserrat" w:hAnsi="Montserrat" w:cs="Segoe UI"/>
          <w:b/>
          <w:bCs/>
          <w:noProof/>
          <w:color w:val="FFFFFF"/>
          <w:lang w:eastAsia="ru-RU"/>
        </w:rPr>
        <mc:AlternateContent>
          <mc:Choice Requires="wps">
            <w:drawing>
              <wp:inline distT="0" distB="0" distL="0" distR="0">
                <wp:extent cx="474345" cy="474345"/>
                <wp:effectExtent l="0" t="0" r="0" b="0"/>
                <wp:docPr id="10" name="Прямоугольник 10" descr="https://kadastr.ru/local/templates/kadastr/img/pravitelstvo_rf.sv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434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https://kadastr.ru/local/templates/kadastr/img/pravitelstvo_rf.svg" href="https://government.ru/" target="&quot;_blank&quot;" style="width:37.3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" o:button="t" filled="f" stroked="f">
                <v:fill o:detectmouseclick="t"/>
                <o:lock v:ext="edit" aspectratio="t"/>
                <w10:anchorlock/>
              </v:rect>
            </w:pict>
          </mc:Fallback>
        </mc:AlternateContent>
      </w:r>
    </w:p>
    <w:p w:rsidR="00395430" w:rsidRDefault="00395430" w:rsidP="00395430">
      <w:pPr>
        <w:rPr>
          <w:rFonts w:ascii="Montserrat" w:hAnsi="Montserrat" w:cs="Segoe UI"/>
          <w:color w:val="334059"/>
        </w:rPr>
      </w:pPr>
      <w:r>
        <w:rPr>
          <w:rFonts w:ascii="Montserrat" w:hAnsi="Montserrat" w:cs="Segoe UI"/>
          <w:b/>
          <w:bCs/>
          <w:noProof/>
          <w:color w:val="FFFFFF"/>
          <w:lang w:eastAsia="ru-RU"/>
        </w:rPr>
        <mc:AlternateContent>
          <mc:Choice Requires="wps">
            <w:drawing>
              <wp:inline distT="0" distB="0" distL="0" distR="0">
                <wp:extent cx="474345" cy="474345"/>
                <wp:effectExtent l="0" t="0" r="0" b="0"/>
                <wp:docPr id="9" name="Прямоугольник 9" descr="https://kadastr.ru/local/templates/kadastr/img/vash_kontrol.sv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434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https://kadastr.ru/local/templates/kadastr/img/vash_kontrol.svg" href="https://vashkontrol.ru/" target="&quot;_blank&quot;" style="width:37.3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" o:button="t" filled="f" stroked="f">
                <v:fill o:detectmouseclick="t"/>
                <o:lock v:ext="edit" aspectratio="t"/>
                <w10:anchorlock/>
              </v:rect>
            </w:pict>
          </mc:Fallback>
        </mc:AlternateContent>
      </w:r>
    </w:p>
    <w:p w:rsidR="00395430" w:rsidRDefault="00395430" w:rsidP="00395430">
      <w:pPr>
        <w:rPr>
          <w:rFonts w:ascii="Montserrat" w:hAnsi="Montserrat" w:cs="Segoe UI"/>
          <w:color w:val="334059"/>
        </w:rPr>
      </w:pPr>
      <w:r>
        <w:rPr>
          <w:rFonts w:ascii="Montserrat" w:hAnsi="Montserrat" w:cs="Segoe UI"/>
          <w:b/>
          <w:bCs/>
          <w:noProof/>
          <w:color w:val="FFFFFF"/>
          <w:lang w:eastAsia="ru-RU"/>
        </w:rPr>
        <mc:AlternateContent>
          <mc:Choice Requires="wps">
            <w:drawing>
              <wp:inline distT="0" distB="0" distL="0" distR="0">
                <wp:extent cx="474345" cy="474345"/>
                <wp:effectExtent l="0" t="0" r="0" b="0"/>
                <wp:docPr id="8" name="Прямоугольник 8" descr="https://kadastr.ru/local/templates/kadastr/img/rosreyestr_white.sv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434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https://kadastr.ru/local/templates/kadastr/img/rosreyestr_white.svg" href="https://rosreestr.ru/site/" target="&quot;_blank&quot;" style="width:37.3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" o:button="t" filled="f" stroked="f">
                <v:fill o:detectmouseclick="t"/>
                <o:lock v:ext="edit" aspectratio="t"/>
                <w10:anchorlock/>
              </v:rect>
            </w:pict>
          </mc:Fallback>
        </mc:AlternateContent>
      </w:r>
    </w:p>
    <w:p w:rsidR="00395430" w:rsidRDefault="004B3B35" w:rsidP="00395430">
      <w:pPr>
        <w:rPr>
          <w:rFonts w:ascii="Montserrat" w:hAnsi="Montserrat" w:cs="Segoe UI"/>
          <w:color w:val="334059"/>
        </w:rPr>
      </w:pPr>
      <w:hyperlink r:id="rId33" w:tgtFrame="_blank" w:history="1">
        <w:r w:rsidR="00395430">
          <w:rPr>
            <w:rStyle w:val="a3"/>
            <w:rFonts w:ascii="Montserrat" w:hAnsi="Montserrat" w:cs="Segoe UI"/>
            <w:b/>
            <w:bCs/>
            <w:color w:val="FFFFFF"/>
          </w:rPr>
          <w:t>Политика конфиденциальности</w:t>
        </w:r>
      </w:hyperlink>
      <w:r w:rsidR="00395430">
        <w:rPr>
          <w:rFonts w:ascii="Montserrat" w:hAnsi="Montserrat" w:cs="Segoe UI"/>
          <w:color w:val="334059"/>
        </w:rPr>
        <w:t xml:space="preserve"> </w:t>
      </w:r>
    </w:p>
    <w:p w:rsidR="00395430" w:rsidRDefault="004B3B35" w:rsidP="00395430">
      <w:pPr>
        <w:rPr>
          <w:rFonts w:ascii="Montserrat" w:hAnsi="Montserrat" w:cs="Segoe UI"/>
          <w:color w:val="334059"/>
        </w:rPr>
      </w:pPr>
      <w:hyperlink r:id="rId34" w:tgtFrame="_blank" w:history="1">
        <w:r w:rsidR="00395430">
          <w:rPr>
            <w:rStyle w:val="a3"/>
            <w:rFonts w:ascii="Montserrat" w:hAnsi="Montserrat" w:cs="Segoe UI"/>
            <w:b/>
            <w:bCs/>
            <w:color w:val="FFFFFF"/>
          </w:rPr>
          <w:t>Политика в отношении обработки персональных данных</w:t>
        </w:r>
      </w:hyperlink>
      <w:r w:rsidR="00395430">
        <w:rPr>
          <w:rFonts w:ascii="Montserrat" w:hAnsi="Montserrat" w:cs="Segoe UI"/>
          <w:color w:val="334059"/>
        </w:rPr>
        <w:t xml:space="preserve"> </w:t>
      </w:r>
    </w:p>
    <w:p w:rsidR="00395430" w:rsidRDefault="00395430" w:rsidP="00395430">
      <w:pPr>
        <w:shd w:val="clear" w:color="auto" w:fill="FFFFFF"/>
        <w:rPr>
          <w:rFonts w:ascii="Montserrat" w:hAnsi="Montserrat" w:cs="Segoe UI"/>
          <w:vanish/>
          <w:color w:val="334059"/>
          <w:sz w:val="21"/>
          <w:szCs w:val="21"/>
        </w:rPr>
      </w:pPr>
      <w:r>
        <w:rPr>
          <w:rFonts w:ascii="Montserrat" w:hAnsi="Montserrat" w:cs="Segoe UI"/>
          <w:vanish/>
          <w:color w:val="334059"/>
          <w:sz w:val="21"/>
          <w:szCs w:val="21"/>
        </w:rPr>
        <w:t xml:space="preserve">Мы используем файлы "cookie", чтобы обеспечить максимальное удобство пользователям. Продолжая использовать сайт, вы соглашаетесь с </w:t>
      </w:r>
      <w:hyperlink r:id="rId35" w:history="1">
        <w:r>
          <w:rPr>
            <w:rFonts w:ascii="Montserrat" w:hAnsi="Montserrat" w:cs="Segoe UI"/>
            <w:vanish/>
            <w:color w:val="007BFF"/>
            <w:sz w:val="21"/>
            <w:szCs w:val="21"/>
            <w:u w:val="single"/>
          </w:rPr>
          <w:t>условиями использования файлов "cookie"</w:t>
        </w:r>
      </w:hyperlink>
      <w:r>
        <w:rPr>
          <w:rFonts w:ascii="Montserrat" w:hAnsi="Montserrat" w:cs="Segoe UI"/>
          <w:vanish/>
          <w:color w:val="334059"/>
          <w:sz w:val="21"/>
          <w:szCs w:val="21"/>
        </w:rPr>
        <w:t xml:space="preserve">. </w:t>
      </w:r>
    </w:p>
    <w:p w:rsidR="00395430" w:rsidRDefault="00395430" w:rsidP="00395430">
      <w:pPr>
        <w:shd w:val="clear" w:color="auto" w:fill="FFFFFF"/>
        <w:rPr>
          <w:rFonts w:ascii="Montserrat" w:hAnsi="Montserrat" w:cs="Segoe UI"/>
          <w:vanish/>
          <w:color w:val="334059"/>
          <w:sz w:val="21"/>
          <w:szCs w:val="21"/>
        </w:rPr>
      </w:pPr>
      <w:r>
        <w:rPr>
          <w:rFonts w:ascii="Montserrat" w:hAnsi="Montserrat" w:cs="Segoe UI"/>
          <w:vanish/>
          <w:color w:val="334059"/>
          <w:sz w:val="21"/>
          <w:szCs w:val="21"/>
        </w:rPr>
        <w:t xml:space="preserve">Согласен </w:t>
      </w:r>
    </w:p>
    <w:p w:rsidR="00395430" w:rsidRPr="00395430" w:rsidRDefault="00395430" w:rsidP="00395430">
      <w:pPr>
        <w:spacing w:after="0" w:line="240" w:lineRule="auto"/>
        <w:rPr>
          <w:rFonts w:ascii="Montserrat" w:eastAsia="Times New Roman" w:hAnsi="Montserrat" w:cs="Segoe UI"/>
          <w:b/>
          <w:bCs/>
          <w:color w:val="FFFFFF"/>
          <w:sz w:val="54"/>
          <w:szCs w:val="54"/>
          <w:lang w:eastAsia="ru-RU"/>
        </w:rPr>
      </w:pPr>
      <w:proofErr w:type="spellStart"/>
      <w:r w:rsidRPr="00395430">
        <w:rPr>
          <w:rFonts w:ascii="Montserrat" w:eastAsia="Times New Roman" w:hAnsi="Montserrat" w:cs="Segoe UI"/>
          <w:b/>
          <w:bCs/>
          <w:color w:val="FFFFFF"/>
          <w:sz w:val="54"/>
          <w:szCs w:val="54"/>
          <w:lang w:eastAsia="ru-RU"/>
        </w:rPr>
        <w:t>ершеннолетних</w:t>
      </w:r>
      <w:proofErr w:type="spellEnd"/>
      <w:r w:rsidRPr="00395430">
        <w:rPr>
          <w:rFonts w:ascii="Montserrat" w:eastAsia="Times New Roman" w:hAnsi="Montserrat" w:cs="Segoe UI"/>
          <w:b/>
          <w:bCs/>
          <w:color w:val="FFFFFF"/>
          <w:sz w:val="54"/>
          <w:szCs w:val="54"/>
          <w:lang w:eastAsia="ru-RU"/>
        </w:rPr>
        <w:t>?</w:t>
      </w:r>
    </w:p>
    <w:p w:rsidR="00395430" w:rsidRPr="00395430" w:rsidRDefault="00395430" w:rsidP="00395430">
      <w:pPr>
        <w:spacing w:after="0" w:line="240" w:lineRule="auto"/>
        <w:jc w:val="center"/>
        <w:rPr>
          <w:rFonts w:ascii="Montserrat" w:eastAsia="Times New Roman" w:hAnsi="Montserrat" w:cs="Segoe UI"/>
          <w:color w:val="FFFFFF"/>
          <w:sz w:val="24"/>
          <w:szCs w:val="24"/>
          <w:lang w:eastAsia="ru-RU"/>
        </w:rPr>
      </w:pPr>
      <w:r w:rsidRPr="00395430">
        <w:rPr>
          <w:rFonts w:ascii="Montserrat" w:eastAsia="Times New Roman" w:hAnsi="Montserrat" w:cs="Segoe UI"/>
          <w:color w:val="FFFFFF"/>
          <w:sz w:val="24"/>
          <w:szCs w:val="24"/>
          <w:lang w:eastAsia="ru-RU"/>
        </w:rPr>
        <w:t>Важно знать, что детские права охраняются законом, поэтому они должны контролироваться родителями или иными законными представителями.</w:t>
      </w:r>
    </w:p>
    <w:p w:rsidR="00395430" w:rsidRPr="00395430" w:rsidRDefault="00395430" w:rsidP="00395430">
      <w:pPr>
        <w:spacing w:after="0" w:line="240" w:lineRule="auto"/>
        <w:rPr>
          <w:rFonts w:ascii="Montserrat" w:eastAsia="Times New Roman" w:hAnsi="Montserrat" w:cs="Segoe UI"/>
          <w:color w:val="F9F9FB"/>
          <w:sz w:val="15"/>
          <w:szCs w:val="15"/>
          <w:lang w:eastAsia="ru-RU"/>
        </w:rPr>
      </w:pPr>
      <w:r w:rsidRPr="00395430">
        <w:rPr>
          <w:rFonts w:ascii="Montserrat" w:eastAsia="Times New Roman" w:hAnsi="Montserrat" w:cs="Segoe UI"/>
          <w:color w:val="F9F9FB"/>
          <w:sz w:val="15"/>
          <w:szCs w:val="15"/>
          <w:lang w:eastAsia="ru-RU"/>
        </w:rPr>
        <w:t>6 Августа 2021</w:t>
      </w:r>
    </w:p>
    <w:p w:rsidR="00395430" w:rsidRPr="00395430" w:rsidRDefault="00395430" w:rsidP="00395430">
      <w:pPr>
        <w:spacing w:after="0" w:line="240" w:lineRule="auto"/>
        <w:rPr>
          <w:rFonts w:ascii="Montserrat" w:eastAsia="Times New Roman" w:hAnsi="Montserrat" w:cs="Segoe UI"/>
          <w:color w:val="334059"/>
          <w:sz w:val="24"/>
          <w:szCs w:val="24"/>
          <w:lang w:eastAsia="ru-RU"/>
        </w:rPr>
      </w:pPr>
      <w:r w:rsidRPr="00395430">
        <w:rPr>
          <w:rFonts w:ascii="Montserrat" w:eastAsia="Times New Roman" w:hAnsi="Montserrat" w:cs="Segoe UI"/>
          <w:color w:val="334059"/>
          <w:sz w:val="24"/>
          <w:szCs w:val="24"/>
          <w:lang w:eastAsia="ru-RU"/>
        </w:rPr>
        <w:fldChar w:fldCharType="end"/>
      </w:r>
    </w:p>
    <w:p w:rsidR="00395430" w:rsidRPr="00395430" w:rsidRDefault="00395430" w:rsidP="00395430">
      <w:pPr>
        <w:spacing w:after="0" w:line="240" w:lineRule="auto"/>
        <w:rPr>
          <w:rFonts w:ascii="Times New Roman" w:eastAsia="Times New Roman" w:hAnsi="Times New Roman" w:cs="Times New Roman"/>
          <w:color w:val="007BFF"/>
          <w:sz w:val="24"/>
          <w:szCs w:val="24"/>
          <w:lang w:eastAsia="ru-RU"/>
        </w:rPr>
      </w:pPr>
      <w:r w:rsidRPr="00395430">
        <w:rPr>
          <w:rFonts w:ascii="Montserrat" w:eastAsia="Times New Roman" w:hAnsi="Montserrat" w:cs="Segoe UI"/>
          <w:color w:val="334059"/>
          <w:sz w:val="24"/>
          <w:szCs w:val="24"/>
          <w:lang w:eastAsia="ru-RU"/>
        </w:rPr>
        <w:fldChar w:fldCharType="begin"/>
      </w:r>
      <w:r w:rsidRPr="00395430">
        <w:rPr>
          <w:rFonts w:ascii="Montserrat" w:eastAsia="Times New Roman" w:hAnsi="Montserrat" w:cs="Segoe UI"/>
          <w:color w:val="334059"/>
          <w:sz w:val="24"/>
          <w:szCs w:val="24"/>
          <w:lang w:eastAsia="ru-RU"/>
        </w:rPr>
        <w:instrText xml:space="preserve"> HYPERLINK "https://kadastr.ru/magazine/publikatsii/rosreestr-razyasnil-poryadok-opredeleniya-granits-zemelnogo-uchastka-/" </w:instrText>
      </w:r>
      <w:r w:rsidRPr="00395430">
        <w:rPr>
          <w:rFonts w:ascii="Montserrat" w:eastAsia="Times New Roman" w:hAnsi="Montserrat" w:cs="Segoe UI"/>
          <w:color w:val="334059"/>
          <w:sz w:val="24"/>
          <w:szCs w:val="24"/>
          <w:lang w:eastAsia="ru-RU"/>
        </w:rPr>
        <w:fldChar w:fldCharType="separate"/>
      </w:r>
    </w:p>
    <w:p w:rsidR="00395430" w:rsidRPr="00395430" w:rsidRDefault="00395430" w:rsidP="00395430">
      <w:pPr>
        <w:spacing w:after="120" w:line="240" w:lineRule="auto"/>
        <w:rPr>
          <w:rFonts w:ascii="Times New Roman" w:eastAsia="Times New Roman" w:hAnsi="Times New Roman" w:cs="Times New Roman"/>
          <w:b/>
          <w:bCs/>
          <w:caps/>
          <w:color w:val="F9F9FB"/>
          <w:spacing w:val="12"/>
          <w:sz w:val="18"/>
          <w:szCs w:val="18"/>
          <w:lang w:eastAsia="ru-RU"/>
        </w:rPr>
      </w:pPr>
      <w:r w:rsidRPr="00395430">
        <w:rPr>
          <w:rFonts w:ascii="Montserrat" w:eastAsia="Times New Roman" w:hAnsi="Montserrat" w:cs="Segoe UI"/>
          <w:b/>
          <w:bCs/>
          <w:caps/>
          <w:color w:val="F9F9FB"/>
          <w:spacing w:val="12"/>
          <w:sz w:val="18"/>
          <w:szCs w:val="18"/>
          <w:lang w:eastAsia="ru-RU"/>
        </w:rPr>
        <w:t>Публикации</w:t>
      </w:r>
    </w:p>
    <w:p w:rsidR="00395430" w:rsidRPr="00395430" w:rsidRDefault="00395430" w:rsidP="00395430">
      <w:pPr>
        <w:spacing w:after="0" w:line="240" w:lineRule="auto"/>
        <w:rPr>
          <w:rFonts w:ascii="Montserrat" w:eastAsia="Times New Roman" w:hAnsi="Montserrat" w:cs="Segoe UI"/>
          <w:b/>
          <w:bCs/>
          <w:color w:val="FFFFFF"/>
          <w:sz w:val="54"/>
          <w:szCs w:val="54"/>
          <w:lang w:eastAsia="ru-RU"/>
        </w:rPr>
      </w:pPr>
      <w:proofErr w:type="spellStart"/>
      <w:r w:rsidRPr="00395430">
        <w:rPr>
          <w:rFonts w:ascii="Montserrat" w:eastAsia="Times New Roman" w:hAnsi="Montserrat" w:cs="Segoe UI"/>
          <w:b/>
          <w:bCs/>
          <w:color w:val="FFFFFF"/>
          <w:sz w:val="54"/>
          <w:szCs w:val="54"/>
          <w:lang w:eastAsia="ru-RU"/>
        </w:rPr>
        <w:t>Росреестр</w:t>
      </w:r>
      <w:proofErr w:type="spellEnd"/>
      <w:r w:rsidRPr="00395430">
        <w:rPr>
          <w:rFonts w:ascii="Montserrat" w:eastAsia="Times New Roman" w:hAnsi="Montserrat" w:cs="Segoe UI"/>
          <w:b/>
          <w:bCs/>
          <w:color w:val="FFFFFF"/>
          <w:sz w:val="54"/>
          <w:szCs w:val="54"/>
          <w:lang w:eastAsia="ru-RU"/>
        </w:rPr>
        <w:t xml:space="preserve"> разъяснил порядок определения границ земельного участка </w:t>
      </w:r>
    </w:p>
    <w:p w:rsidR="00395430" w:rsidRPr="00395430" w:rsidRDefault="00395430" w:rsidP="00395430">
      <w:pPr>
        <w:spacing w:after="0" w:line="240" w:lineRule="auto"/>
        <w:rPr>
          <w:rFonts w:ascii="Montserrat" w:eastAsia="Times New Roman" w:hAnsi="Montserrat" w:cs="Segoe UI"/>
          <w:color w:val="F9F9FB"/>
          <w:sz w:val="15"/>
          <w:szCs w:val="15"/>
          <w:lang w:eastAsia="ru-RU"/>
        </w:rPr>
      </w:pPr>
      <w:r w:rsidRPr="00395430">
        <w:rPr>
          <w:rFonts w:ascii="Montserrat" w:eastAsia="Times New Roman" w:hAnsi="Montserrat" w:cs="Segoe UI"/>
          <w:color w:val="F9F9FB"/>
          <w:sz w:val="15"/>
          <w:szCs w:val="15"/>
          <w:lang w:eastAsia="ru-RU"/>
        </w:rPr>
        <w:t>5 Августа 2021</w:t>
      </w:r>
    </w:p>
    <w:p w:rsidR="00395430" w:rsidRPr="00395430" w:rsidRDefault="00395430" w:rsidP="00395430">
      <w:pPr>
        <w:spacing w:after="0" w:line="240" w:lineRule="auto"/>
        <w:rPr>
          <w:rFonts w:ascii="Montserrat" w:eastAsia="Times New Roman" w:hAnsi="Montserrat" w:cs="Segoe UI"/>
          <w:color w:val="334059"/>
          <w:sz w:val="24"/>
          <w:szCs w:val="24"/>
          <w:lang w:eastAsia="ru-RU"/>
        </w:rPr>
      </w:pPr>
      <w:r w:rsidRPr="00395430">
        <w:rPr>
          <w:rFonts w:ascii="Montserrat" w:eastAsia="Times New Roman" w:hAnsi="Montserrat" w:cs="Segoe UI"/>
          <w:color w:val="334059"/>
          <w:sz w:val="24"/>
          <w:szCs w:val="24"/>
          <w:lang w:eastAsia="ru-RU"/>
        </w:rPr>
        <w:fldChar w:fldCharType="end"/>
      </w:r>
    </w:p>
    <w:p w:rsidR="00395430" w:rsidRPr="00395430" w:rsidRDefault="00395430" w:rsidP="00395430">
      <w:pPr>
        <w:spacing w:after="0" w:line="240" w:lineRule="auto"/>
        <w:rPr>
          <w:rFonts w:ascii="Times New Roman" w:eastAsia="Times New Roman" w:hAnsi="Times New Roman" w:cs="Times New Roman"/>
          <w:color w:val="007BFF"/>
          <w:sz w:val="24"/>
          <w:szCs w:val="24"/>
          <w:lang w:eastAsia="ru-RU"/>
        </w:rPr>
      </w:pPr>
      <w:r w:rsidRPr="00395430">
        <w:rPr>
          <w:rFonts w:ascii="Montserrat" w:eastAsia="Times New Roman" w:hAnsi="Montserrat" w:cs="Segoe UI"/>
          <w:color w:val="334059"/>
          <w:sz w:val="24"/>
          <w:szCs w:val="24"/>
          <w:lang w:eastAsia="ru-RU"/>
        </w:rPr>
        <w:fldChar w:fldCharType="begin"/>
      </w:r>
      <w:r w:rsidRPr="00395430">
        <w:rPr>
          <w:rFonts w:ascii="Montserrat" w:eastAsia="Times New Roman" w:hAnsi="Montserrat" w:cs="Segoe UI"/>
          <w:color w:val="334059"/>
          <w:sz w:val="24"/>
          <w:szCs w:val="24"/>
          <w:lang w:eastAsia="ru-RU"/>
        </w:rPr>
        <w:instrText xml:space="preserve"> HYPERLINK "https://kadastr.ru/magazine/publikatsii/khusnullin-sroki-oformleniya-nedvizhimosti-sokratyatsya-do-odnogo-dnya/" </w:instrText>
      </w:r>
      <w:r w:rsidRPr="00395430">
        <w:rPr>
          <w:rFonts w:ascii="Montserrat" w:eastAsia="Times New Roman" w:hAnsi="Montserrat" w:cs="Segoe UI"/>
          <w:color w:val="334059"/>
          <w:sz w:val="24"/>
          <w:szCs w:val="24"/>
          <w:lang w:eastAsia="ru-RU"/>
        </w:rPr>
        <w:fldChar w:fldCharType="separate"/>
      </w:r>
    </w:p>
    <w:p w:rsidR="00395430" w:rsidRPr="00395430" w:rsidRDefault="00395430" w:rsidP="00395430">
      <w:pPr>
        <w:spacing w:after="120" w:line="240" w:lineRule="auto"/>
        <w:rPr>
          <w:rFonts w:ascii="Times New Roman" w:eastAsia="Times New Roman" w:hAnsi="Times New Roman" w:cs="Times New Roman"/>
          <w:b/>
          <w:bCs/>
          <w:caps/>
          <w:color w:val="F9F9FB"/>
          <w:spacing w:val="12"/>
          <w:sz w:val="18"/>
          <w:szCs w:val="18"/>
          <w:lang w:eastAsia="ru-RU"/>
        </w:rPr>
      </w:pPr>
      <w:r w:rsidRPr="00395430">
        <w:rPr>
          <w:rFonts w:ascii="Montserrat" w:eastAsia="Times New Roman" w:hAnsi="Montserrat" w:cs="Segoe UI"/>
          <w:b/>
          <w:bCs/>
          <w:caps/>
          <w:color w:val="F9F9FB"/>
          <w:spacing w:val="12"/>
          <w:sz w:val="18"/>
          <w:szCs w:val="18"/>
          <w:lang w:eastAsia="ru-RU"/>
        </w:rPr>
        <w:t>Публикации</w:t>
      </w:r>
    </w:p>
    <w:p w:rsidR="00395430" w:rsidRPr="00395430" w:rsidRDefault="00395430" w:rsidP="00395430">
      <w:pPr>
        <w:spacing w:after="0" w:line="240" w:lineRule="auto"/>
        <w:rPr>
          <w:rFonts w:ascii="Montserrat" w:eastAsia="Times New Roman" w:hAnsi="Montserrat" w:cs="Segoe UI"/>
          <w:b/>
          <w:bCs/>
          <w:color w:val="FFFFFF"/>
          <w:sz w:val="54"/>
          <w:szCs w:val="54"/>
          <w:lang w:eastAsia="ru-RU"/>
        </w:rPr>
      </w:pPr>
      <w:proofErr w:type="spellStart"/>
      <w:r w:rsidRPr="00395430">
        <w:rPr>
          <w:rFonts w:ascii="Montserrat" w:eastAsia="Times New Roman" w:hAnsi="Montserrat" w:cs="Segoe UI"/>
          <w:b/>
          <w:bCs/>
          <w:color w:val="FFFFFF"/>
          <w:sz w:val="54"/>
          <w:szCs w:val="54"/>
          <w:lang w:eastAsia="ru-RU"/>
        </w:rPr>
        <w:t>Хуснуллин</w:t>
      </w:r>
      <w:proofErr w:type="spellEnd"/>
      <w:r w:rsidRPr="00395430">
        <w:rPr>
          <w:rFonts w:ascii="Montserrat" w:eastAsia="Times New Roman" w:hAnsi="Montserrat" w:cs="Segoe UI"/>
          <w:b/>
          <w:bCs/>
          <w:color w:val="FFFFFF"/>
          <w:sz w:val="54"/>
          <w:szCs w:val="54"/>
          <w:lang w:eastAsia="ru-RU"/>
        </w:rPr>
        <w:t>: сроки оформления недвижимости сократятся до одного дня</w:t>
      </w:r>
    </w:p>
    <w:p w:rsidR="00395430" w:rsidRPr="00395430" w:rsidRDefault="00395430" w:rsidP="00395430">
      <w:pPr>
        <w:spacing w:after="0" w:line="240" w:lineRule="auto"/>
        <w:rPr>
          <w:rFonts w:ascii="Montserrat" w:eastAsia="Times New Roman" w:hAnsi="Montserrat" w:cs="Segoe UI"/>
          <w:color w:val="F9F9FB"/>
          <w:sz w:val="15"/>
          <w:szCs w:val="15"/>
          <w:lang w:eastAsia="ru-RU"/>
        </w:rPr>
      </w:pPr>
      <w:r w:rsidRPr="00395430">
        <w:rPr>
          <w:rFonts w:ascii="Montserrat" w:eastAsia="Times New Roman" w:hAnsi="Montserrat" w:cs="Segoe UI"/>
          <w:color w:val="F9F9FB"/>
          <w:sz w:val="15"/>
          <w:szCs w:val="15"/>
          <w:lang w:eastAsia="ru-RU"/>
        </w:rPr>
        <w:t>2 Августа 2021</w:t>
      </w:r>
    </w:p>
    <w:p w:rsidR="00395430" w:rsidRPr="00395430" w:rsidRDefault="00395430" w:rsidP="00395430">
      <w:pPr>
        <w:spacing w:after="0" w:line="240" w:lineRule="auto"/>
        <w:rPr>
          <w:rFonts w:ascii="Montserrat" w:eastAsia="Times New Roman" w:hAnsi="Montserrat" w:cs="Segoe UI"/>
          <w:color w:val="334059"/>
          <w:sz w:val="24"/>
          <w:szCs w:val="24"/>
          <w:lang w:eastAsia="ru-RU"/>
        </w:rPr>
      </w:pPr>
      <w:r w:rsidRPr="00395430">
        <w:rPr>
          <w:rFonts w:ascii="Montserrat" w:eastAsia="Times New Roman" w:hAnsi="Montserrat" w:cs="Segoe UI"/>
          <w:color w:val="334059"/>
          <w:sz w:val="24"/>
          <w:szCs w:val="24"/>
          <w:lang w:eastAsia="ru-RU"/>
        </w:rPr>
        <w:fldChar w:fldCharType="end"/>
      </w:r>
    </w:p>
    <w:p w:rsidR="00395430" w:rsidRPr="00395430" w:rsidRDefault="00395430" w:rsidP="00395430">
      <w:pPr>
        <w:spacing w:after="0" w:line="240" w:lineRule="auto"/>
        <w:rPr>
          <w:rFonts w:ascii="Times New Roman" w:eastAsia="Times New Roman" w:hAnsi="Times New Roman" w:cs="Times New Roman"/>
          <w:color w:val="007BFF"/>
          <w:sz w:val="24"/>
          <w:szCs w:val="24"/>
          <w:lang w:eastAsia="ru-RU"/>
        </w:rPr>
      </w:pPr>
      <w:r w:rsidRPr="00395430">
        <w:rPr>
          <w:rFonts w:ascii="Montserrat" w:eastAsia="Times New Roman" w:hAnsi="Montserrat" w:cs="Segoe UI"/>
          <w:color w:val="334059"/>
          <w:sz w:val="24"/>
          <w:szCs w:val="24"/>
          <w:lang w:eastAsia="ru-RU"/>
        </w:rPr>
        <w:fldChar w:fldCharType="begin"/>
      </w:r>
      <w:r w:rsidRPr="00395430">
        <w:rPr>
          <w:rFonts w:ascii="Montserrat" w:eastAsia="Times New Roman" w:hAnsi="Montserrat" w:cs="Segoe UI"/>
          <w:color w:val="334059"/>
          <w:sz w:val="24"/>
          <w:szCs w:val="24"/>
          <w:lang w:eastAsia="ru-RU"/>
        </w:rPr>
        <w:instrText xml:space="preserve"> HYPERLINK "https://kadastr.ru/magazine/publikatsii/v-egrn-vklyuchena-informatsiya-o-drevnikh-gorodakh-i-stroeniyakh-/" </w:instrText>
      </w:r>
      <w:r w:rsidRPr="00395430">
        <w:rPr>
          <w:rFonts w:ascii="Montserrat" w:eastAsia="Times New Roman" w:hAnsi="Montserrat" w:cs="Segoe UI"/>
          <w:color w:val="334059"/>
          <w:sz w:val="24"/>
          <w:szCs w:val="24"/>
          <w:lang w:eastAsia="ru-RU"/>
        </w:rPr>
        <w:fldChar w:fldCharType="separate"/>
      </w:r>
    </w:p>
    <w:p w:rsidR="00395430" w:rsidRPr="00395430" w:rsidRDefault="00395430" w:rsidP="00395430">
      <w:pPr>
        <w:spacing w:after="120" w:line="240" w:lineRule="auto"/>
        <w:rPr>
          <w:rFonts w:ascii="Times New Roman" w:eastAsia="Times New Roman" w:hAnsi="Times New Roman" w:cs="Times New Roman"/>
          <w:b/>
          <w:bCs/>
          <w:caps/>
          <w:color w:val="F9F9FB"/>
          <w:spacing w:val="12"/>
          <w:sz w:val="18"/>
          <w:szCs w:val="18"/>
          <w:lang w:eastAsia="ru-RU"/>
        </w:rPr>
      </w:pPr>
      <w:r w:rsidRPr="00395430">
        <w:rPr>
          <w:rFonts w:ascii="Montserrat" w:eastAsia="Times New Roman" w:hAnsi="Montserrat" w:cs="Segoe UI"/>
          <w:b/>
          <w:bCs/>
          <w:caps/>
          <w:color w:val="F9F9FB"/>
          <w:spacing w:val="12"/>
          <w:sz w:val="18"/>
          <w:szCs w:val="18"/>
          <w:lang w:eastAsia="ru-RU"/>
        </w:rPr>
        <w:t>Публикации</w:t>
      </w:r>
    </w:p>
    <w:p w:rsidR="00395430" w:rsidRPr="00395430" w:rsidRDefault="00395430" w:rsidP="00395430">
      <w:pPr>
        <w:spacing w:after="0" w:line="240" w:lineRule="auto"/>
        <w:rPr>
          <w:rFonts w:ascii="Montserrat" w:eastAsia="Times New Roman" w:hAnsi="Montserrat" w:cs="Segoe UI"/>
          <w:b/>
          <w:bCs/>
          <w:color w:val="FFFFFF"/>
          <w:sz w:val="54"/>
          <w:szCs w:val="54"/>
          <w:lang w:eastAsia="ru-RU"/>
        </w:rPr>
      </w:pPr>
      <w:r w:rsidRPr="00395430">
        <w:rPr>
          <w:rFonts w:ascii="Montserrat" w:eastAsia="Times New Roman" w:hAnsi="Montserrat" w:cs="Segoe UI"/>
          <w:b/>
          <w:bCs/>
          <w:color w:val="FFFFFF"/>
          <w:sz w:val="54"/>
          <w:szCs w:val="54"/>
          <w:lang w:eastAsia="ru-RU"/>
        </w:rPr>
        <w:lastRenderedPageBreak/>
        <w:t xml:space="preserve">В </w:t>
      </w:r>
      <w:proofErr w:type="spellStart"/>
      <w:r w:rsidRPr="00395430">
        <w:rPr>
          <w:rFonts w:ascii="Montserrat" w:eastAsia="Times New Roman" w:hAnsi="Montserrat" w:cs="Segoe UI"/>
          <w:b/>
          <w:bCs/>
          <w:color w:val="FFFFFF"/>
          <w:sz w:val="54"/>
          <w:szCs w:val="54"/>
          <w:lang w:eastAsia="ru-RU"/>
        </w:rPr>
        <w:t>ЕГРН</w:t>
      </w:r>
      <w:proofErr w:type="spellEnd"/>
      <w:r w:rsidRPr="00395430">
        <w:rPr>
          <w:rFonts w:ascii="Montserrat" w:eastAsia="Times New Roman" w:hAnsi="Montserrat" w:cs="Segoe UI"/>
          <w:b/>
          <w:bCs/>
          <w:color w:val="FFFFFF"/>
          <w:sz w:val="54"/>
          <w:szCs w:val="54"/>
          <w:lang w:eastAsia="ru-RU"/>
        </w:rPr>
        <w:t xml:space="preserve"> включена информация о древних городах и строениях </w:t>
      </w:r>
    </w:p>
    <w:p w:rsidR="00395430" w:rsidRPr="00395430" w:rsidRDefault="00395430" w:rsidP="00395430">
      <w:pPr>
        <w:spacing w:after="0" w:line="240" w:lineRule="auto"/>
        <w:rPr>
          <w:rFonts w:ascii="Montserrat" w:eastAsia="Times New Roman" w:hAnsi="Montserrat" w:cs="Segoe UI"/>
          <w:color w:val="F9F9FB"/>
          <w:sz w:val="15"/>
          <w:szCs w:val="15"/>
          <w:lang w:eastAsia="ru-RU"/>
        </w:rPr>
      </w:pPr>
      <w:r w:rsidRPr="00395430">
        <w:rPr>
          <w:rFonts w:ascii="Montserrat" w:eastAsia="Times New Roman" w:hAnsi="Montserrat" w:cs="Segoe UI"/>
          <w:color w:val="F9F9FB"/>
          <w:sz w:val="15"/>
          <w:szCs w:val="15"/>
          <w:lang w:eastAsia="ru-RU"/>
        </w:rPr>
        <w:t>30 Июля 2021</w:t>
      </w:r>
    </w:p>
    <w:p w:rsidR="00395430" w:rsidRPr="00395430" w:rsidRDefault="00395430" w:rsidP="00395430">
      <w:pPr>
        <w:spacing w:after="0" w:line="240" w:lineRule="auto"/>
        <w:rPr>
          <w:rFonts w:ascii="Montserrat" w:eastAsia="Times New Roman" w:hAnsi="Montserrat" w:cs="Segoe UI"/>
          <w:color w:val="334059"/>
          <w:sz w:val="24"/>
          <w:szCs w:val="24"/>
          <w:lang w:eastAsia="ru-RU"/>
        </w:rPr>
      </w:pPr>
      <w:r w:rsidRPr="00395430">
        <w:rPr>
          <w:rFonts w:ascii="Montserrat" w:eastAsia="Times New Roman" w:hAnsi="Montserrat" w:cs="Segoe UI"/>
          <w:color w:val="334059"/>
          <w:sz w:val="24"/>
          <w:szCs w:val="24"/>
          <w:lang w:eastAsia="ru-RU"/>
        </w:rPr>
        <w:fldChar w:fldCharType="end"/>
      </w:r>
    </w:p>
    <w:p w:rsidR="00395430" w:rsidRPr="00395430" w:rsidRDefault="00395430" w:rsidP="00395430">
      <w:pPr>
        <w:spacing w:after="60" w:line="240" w:lineRule="auto"/>
        <w:rPr>
          <w:rFonts w:ascii="Montserrat" w:eastAsia="Times New Roman" w:hAnsi="Montserrat" w:cs="Segoe UI"/>
          <w:b/>
          <w:bCs/>
          <w:caps/>
          <w:color w:val="334059"/>
          <w:spacing w:val="12"/>
          <w:sz w:val="18"/>
          <w:szCs w:val="18"/>
          <w:lang w:eastAsia="ru-RU"/>
        </w:rPr>
      </w:pPr>
      <w:r w:rsidRPr="00395430">
        <w:rPr>
          <w:rFonts w:ascii="Montserrat" w:eastAsia="Times New Roman" w:hAnsi="Montserrat" w:cs="Segoe UI"/>
          <w:b/>
          <w:bCs/>
          <w:caps/>
          <w:color w:val="334059"/>
          <w:spacing w:val="12"/>
          <w:sz w:val="18"/>
          <w:szCs w:val="18"/>
          <w:lang w:eastAsia="ru-RU"/>
        </w:rPr>
        <w:t>Круглосуточная справочная</w:t>
      </w:r>
    </w:p>
    <w:p w:rsidR="00395430" w:rsidRPr="00395430" w:rsidRDefault="004B3B35" w:rsidP="00395430">
      <w:pPr>
        <w:spacing w:after="0" w:line="240" w:lineRule="auto"/>
        <w:rPr>
          <w:rFonts w:ascii="Montserrat" w:eastAsia="Times New Roman" w:hAnsi="Montserrat" w:cs="Segoe UI"/>
          <w:color w:val="334059"/>
          <w:sz w:val="24"/>
          <w:szCs w:val="24"/>
          <w:lang w:eastAsia="ru-RU"/>
        </w:rPr>
      </w:pPr>
      <w:hyperlink r:id="rId36" w:history="1">
        <w:r w:rsidR="00395430" w:rsidRPr="00395430">
          <w:rPr>
            <w:rFonts w:ascii="Montserrat" w:eastAsia="Times New Roman" w:hAnsi="Montserrat" w:cs="Segoe UI"/>
            <w:b/>
            <w:bCs/>
            <w:color w:val="007BFF"/>
            <w:sz w:val="24"/>
            <w:szCs w:val="24"/>
            <w:lang w:eastAsia="ru-RU"/>
          </w:rPr>
          <w:t>8 800 100-34-34</w:t>
        </w:r>
      </w:hyperlink>
      <w:r w:rsidR="00395430" w:rsidRPr="00395430">
        <w:rPr>
          <w:rFonts w:ascii="Montserrat" w:eastAsia="Times New Roman" w:hAnsi="Montserrat" w:cs="Segoe UI"/>
          <w:color w:val="334059"/>
          <w:sz w:val="24"/>
          <w:szCs w:val="24"/>
          <w:lang w:eastAsia="ru-RU"/>
        </w:rPr>
        <w:t xml:space="preserve"> </w:t>
      </w:r>
    </w:p>
    <w:p w:rsidR="00395430" w:rsidRPr="00395430" w:rsidRDefault="00395430" w:rsidP="00395430">
      <w:pPr>
        <w:spacing w:after="60" w:line="240" w:lineRule="auto"/>
        <w:rPr>
          <w:rFonts w:ascii="Montserrat" w:eastAsia="Times New Roman" w:hAnsi="Montserrat" w:cs="Segoe UI"/>
          <w:b/>
          <w:bCs/>
          <w:caps/>
          <w:color w:val="334059"/>
          <w:spacing w:val="12"/>
          <w:sz w:val="18"/>
          <w:szCs w:val="18"/>
          <w:lang w:eastAsia="ru-RU"/>
        </w:rPr>
      </w:pPr>
      <w:r w:rsidRPr="00395430">
        <w:rPr>
          <w:rFonts w:ascii="Montserrat" w:eastAsia="Times New Roman" w:hAnsi="Montserrat" w:cs="Segoe UI"/>
          <w:b/>
          <w:bCs/>
          <w:caps/>
          <w:color w:val="334059"/>
          <w:spacing w:val="12"/>
          <w:sz w:val="18"/>
          <w:szCs w:val="18"/>
          <w:lang w:eastAsia="ru-RU"/>
        </w:rPr>
        <w:t>ПРОТИВОДЕЙСТВИЕ КОРРУПЦИИ</w:t>
      </w:r>
    </w:p>
    <w:p w:rsidR="00395430" w:rsidRPr="00395430" w:rsidRDefault="004B3B35" w:rsidP="00395430">
      <w:pPr>
        <w:spacing w:after="0" w:line="240" w:lineRule="auto"/>
        <w:rPr>
          <w:rFonts w:ascii="Montserrat" w:eastAsia="Times New Roman" w:hAnsi="Montserrat" w:cs="Segoe UI"/>
          <w:color w:val="334059"/>
          <w:sz w:val="24"/>
          <w:szCs w:val="24"/>
          <w:lang w:eastAsia="ru-RU"/>
        </w:rPr>
      </w:pPr>
      <w:hyperlink r:id="rId37" w:history="1">
        <w:r w:rsidR="00395430" w:rsidRPr="00395430">
          <w:rPr>
            <w:rFonts w:ascii="Montserrat" w:eastAsia="Times New Roman" w:hAnsi="Montserrat" w:cs="Segoe UI"/>
            <w:b/>
            <w:bCs/>
            <w:color w:val="007BFF"/>
            <w:sz w:val="24"/>
            <w:szCs w:val="24"/>
            <w:lang w:eastAsia="ru-RU"/>
          </w:rPr>
          <w:t>8 800 100-18-18</w:t>
        </w:r>
      </w:hyperlink>
      <w:r w:rsidR="00395430" w:rsidRPr="00395430">
        <w:rPr>
          <w:rFonts w:ascii="Montserrat" w:eastAsia="Times New Roman" w:hAnsi="Montserrat" w:cs="Segoe UI"/>
          <w:color w:val="334059"/>
          <w:sz w:val="24"/>
          <w:szCs w:val="24"/>
          <w:lang w:eastAsia="ru-RU"/>
        </w:rPr>
        <w:t xml:space="preserve"> </w:t>
      </w:r>
    </w:p>
    <w:p w:rsidR="00395430" w:rsidRPr="00395430" w:rsidRDefault="00395430" w:rsidP="00395430">
      <w:pPr>
        <w:spacing w:after="60" w:line="240" w:lineRule="auto"/>
        <w:rPr>
          <w:rFonts w:ascii="Montserrat" w:eastAsia="Times New Roman" w:hAnsi="Montserrat" w:cs="Segoe UI"/>
          <w:b/>
          <w:bCs/>
          <w:caps/>
          <w:color w:val="334059"/>
          <w:spacing w:val="12"/>
          <w:sz w:val="18"/>
          <w:szCs w:val="18"/>
          <w:lang w:eastAsia="ru-RU"/>
        </w:rPr>
      </w:pPr>
      <w:r w:rsidRPr="00395430">
        <w:rPr>
          <w:rFonts w:ascii="Montserrat" w:eastAsia="Times New Roman" w:hAnsi="Montserrat" w:cs="Segoe UI"/>
          <w:b/>
          <w:bCs/>
          <w:caps/>
          <w:color w:val="334059"/>
          <w:spacing w:val="12"/>
          <w:sz w:val="18"/>
          <w:szCs w:val="18"/>
          <w:lang w:eastAsia="ru-RU"/>
        </w:rPr>
        <w:t>БУДЬТЕ С НАМИ</w:t>
      </w:r>
    </w:p>
    <w:p w:rsidR="00395430" w:rsidRPr="00395430" w:rsidRDefault="004B3B35" w:rsidP="00395430">
      <w:pPr>
        <w:spacing w:line="240" w:lineRule="auto"/>
        <w:rPr>
          <w:rFonts w:ascii="Montserrat" w:eastAsia="Times New Roman" w:hAnsi="Montserrat" w:cs="Segoe UI"/>
          <w:color w:val="334059"/>
          <w:sz w:val="24"/>
          <w:szCs w:val="24"/>
          <w:lang w:eastAsia="ru-RU"/>
        </w:rPr>
      </w:pPr>
      <w:hyperlink r:id="rId38" w:history="1">
        <w:r w:rsidR="00395430" w:rsidRPr="00395430">
          <w:rPr>
            <w:rFonts w:ascii="Montserrat" w:eastAsia="Times New Roman" w:hAnsi="Montserrat" w:cs="Segoe UI"/>
            <w:b/>
            <w:bCs/>
            <w:color w:val="FFFFFF"/>
            <w:sz w:val="24"/>
            <w:szCs w:val="24"/>
            <w:lang w:eastAsia="ru-RU"/>
          </w:rPr>
          <w:t>Вакансии</w:t>
        </w:r>
      </w:hyperlink>
      <w:r w:rsidR="00395430" w:rsidRPr="00395430">
        <w:rPr>
          <w:rFonts w:ascii="Montserrat" w:eastAsia="Times New Roman" w:hAnsi="Montserrat" w:cs="Segoe UI"/>
          <w:color w:val="334059"/>
          <w:sz w:val="24"/>
          <w:szCs w:val="24"/>
          <w:lang w:eastAsia="ru-RU"/>
        </w:rPr>
        <w:t xml:space="preserve"> </w:t>
      </w:r>
    </w:p>
    <w:p w:rsidR="00395430" w:rsidRPr="00395430" w:rsidRDefault="004B3B35" w:rsidP="00395430">
      <w:pPr>
        <w:spacing w:line="240" w:lineRule="auto"/>
        <w:rPr>
          <w:rFonts w:ascii="Montserrat" w:eastAsia="Times New Roman" w:hAnsi="Montserrat" w:cs="Segoe UI"/>
          <w:color w:val="334059"/>
          <w:sz w:val="24"/>
          <w:szCs w:val="24"/>
          <w:lang w:eastAsia="ru-RU"/>
        </w:rPr>
      </w:pPr>
      <w:hyperlink r:id="rId39" w:history="1">
        <w:r w:rsidR="00395430" w:rsidRPr="00395430">
          <w:rPr>
            <w:rFonts w:ascii="Montserrat" w:eastAsia="Times New Roman" w:hAnsi="Montserrat" w:cs="Segoe UI"/>
            <w:b/>
            <w:bCs/>
            <w:color w:val="FFFFFF"/>
            <w:sz w:val="24"/>
            <w:szCs w:val="24"/>
            <w:lang w:eastAsia="ru-RU"/>
          </w:rPr>
          <w:t>Сервисы</w:t>
        </w:r>
      </w:hyperlink>
      <w:r w:rsidR="00395430" w:rsidRPr="00395430">
        <w:rPr>
          <w:rFonts w:ascii="Montserrat" w:eastAsia="Times New Roman" w:hAnsi="Montserrat" w:cs="Segoe UI"/>
          <w:color w:val="334059"/>
          <w:sz w:val="24"/>
          <w:szCs w:val="24"/>
          <w:lang w:eastAsia="ru-RU"/>
        </w:rPr>
        <w:t xml:space="preserve"> </w:t>
      </w:r>
    </w:p>
    <w:p w:rsidR="00395430" w:rsidRPr="00395430" w:rsidRDefault="004B3B35" w:rsidP="00395430">
      <w:pPr>
        <w:spacing w:line="240" w:lineRule="auto"/>
        <w:rPr>
          <w:rFonts w:ascii="Montserrat" w:eastAsia="Times New Roman" w:hAnsi="Montserrat" w:cs="Segoe UI"/>
          <w:color w:val="334059"/>
          <w:sz w:val="24"/>
          <w:szCs w:val="24"/>
          <w:lang w:eastAsia="ru-RU"/>
        </w:rPr>
      </w:pPr>
      <w:hyperlink r:id="rId40" w:history="1">
        <w:r w:rsidR="00395430" w:rsidRPr="00395430">
          <w:rPr>
            <w:rFonts w:ascii="Montserrat" w:eastAsia="Times New Roman" w:hAnsi="Montserrat" w:cs="Segoe UI"/>
            <w:b/>
            <w:bCs/>
            <w:color w:val="FFFFFF"/>
            <w:sz w:val="24"/>
            <w:szCs w:val="24"/>
            <w:lang w:eastAsia="ru-RU"/>
          </w:rPr>
          <w:t>Карта сайта</w:t>
        </w:r>
      </w:hyperlink>
      <w:r w:rsidR="00395430" w:rsidRPr="00395430">
        <w:rPr>
          <w:rFonts w:ascii="Montserrat" w:eastAsia="Times New Roman" w:hAnsi="Montserrat" w:cs="Segoe UI"/>
          <w:color w:val="334059"/>
          <w:sz w:val="24"/>
          <w:szCs w:val="24"/>
          <w:lang w:eastAsia="ru-RU"/>
        </w:rPr>
        <w:t xml:space="preserve"> </w:t>
      </w:r>
    </w:p>
    <w:p w:rsidR="00395430" w:rsidRPr="00395430" w:rsidRDefault="004B3B35" w:rsidP="00395430">
      <w:pPr>
        <w:spacing w:line="240" w:lineRule="auto"/>
        <w:rPr>
          <w:rFonts w:ascii="Montserrat" w:eastAsia="Times New Roman" w:hAnsi="Montserrat" w:cs="Segoe UI"/>
          <w:color w:val="334059"/>
          <w:sz w:val="24"/>
          <w:szCs w:val="24"/>
          <w:lang w:eastAsia="ru-RU"/>
        </w:rPr>
      </w:pPr>
      <w:hyperlink r:id="rId41" w:history="1">
        <w:r w:rsidR="00395430" w:rsidRPr="00395430">
          <w:rPr>
            <w:rFonts w:ascii="Montserrat" w:eastAsia="Times New Roman" w:hAnsi="Montserrat" w:cs="Segoe UI"/>
            <w:b/>
            <w:bCs/>
            <w:color w:val="FFFFFF"/>
            <w:sz w:val="24"/>
            <w:szCs w:val="24"/>
            <w:lang w:eastAsia="ru-RU"/>
          </w:rPr>
          <w:t>О нас</w:t>
        </w:r>
      </w:hyperlink>
      <w:r w:rsidR="00395430" w:rsidRPr="00395430">
        <w:rPr>
          <w:rFonts w:ascii="Montserrat" w:eastAsia="Times New Roman" w:hAnsi="Montserrat" w:cs="Segoe UI"/>
          <w:color w:val="334059"/>
          <w:sz w:val="24"/>
          <w:szCs w:val="24"/>
          <w:lang w:eastAsia="ru-RU"/>
        </w:rPr>
        <w:t xml:space="preserve"> </w:t>
      </w:r>
    </w:p>
    <w:p w:rsidR="00395430" w:rsidRPr="00395430" w:rsidRDefault="004B3B35" w:rsidP="00395430">
      <w:pPr>
        <w:spacing w:line="240" w:lineRule="auto"/>
        <w:rPr>
          <w:rFonts w:ascii="Montserrat" w:eastAsia="Times New Roman" w:hAnsi="Montserrat" w:cs="Segoe UI"/>
          <w:color w:val="334059"/>
          <w:sz w:val="24"/>
          <w:szCs w:val="24"/>
          <w:lang w:eastAsia="ru-RU"/>
        </w:rPr>
      </w:pPr>
      <w:hyperlink r:id="rId42" w:history="1">
        <w:r w:rsidR="00395430" w:rsidRPr="00395430">
          <w:rPr>
            <w:rFonts w:ascii="Montserrat" w:eastAsia="Times New Roman" w:hAnsi="Montserrat" w:cs="Segoe UI"/>
            <w:b/>
            <w:bCs/>
            <w:color w:val="FFFFFF"/>
            <w:sz w:val="24"/>
            <w:szCs w:val="24"/>
            <w:lang w:eastAsia="ru-RU"/>
          </w:rPr>
          <w:t>Контакты для СМИ</w:t>
        </w:r>
      </w:hyperlink>
      <w:r w:rsidR="00395430" w:rsidRPr="00395430">
        <w:rPr>
          <w:rFonts w:ascii="Montserrat" w:eastAsia="Times New Roman" w:hAnsi="Montserrat" w:cs="Segoe UI"/>
          <w:color w:val="334059"/>
          <w:sz w:val="24"/>
          <w:szCs w:val="24"/>
          <w:lang w:eastAsia="ru-RU"/>
        </w:rPr>
        <w:t xml:space="preserve"> </w:t>
      </w:r>
    </w:p>
    <w:p w:rsidR="00395430" w:rsidRPr="00395430" w:rsidRDefault="004B3B35" w:rsidP="00395430">
      <w:pPr>
        <w:spacing w:line="240" w:lineRule="auto"/>
        <w:rPr>
          <w:rFonts w:ascii="Montserrat" w:eastAsia="Times New Roman" w:hAnsi="Montserrat" w:cs="Segoe UI"/>
          <w:color w:val="334059"/>
          <w:sz w:val="24"/>
          <w:szCs w:val="24"/>
          <w:lang w:eastAsia="ru-RU"/>
        </w:rPr>
      </w:pPr>
      <w:hyperlink r:id="rId43" w:history="1">
        <w:r w:rsidR="00395430" w:rsidRPr="00395430">
          <w:rPr>
            <w:rFonts w:ascii="Montserrat" w:eastAsia="Times New Roman" w:hAnsi="Montserrat" w:cs="Segoe UI"/>
            <w:b/>
            <w:bCs/>
            <w:color w:val="FFFFFF"/>
            <w:sz w:val="24"/>
            <w:szCs w:val="24"/>
            <w:lang w:eastAsia="ru-RU"/>
          </w:rPr>
          <w:t>Контакты</w:t>
        </w:r>
      </w:hyperlink>
      <w:r w:rsidR="00395430" w:rsidRPr="00395430">
        <w:rPr>
          <w:rFonts w:ascii="Montserrat" w:eastAsia="Times New Roman" w:hAnsi="Montserrat" w:cs="Segoe UI"/>
          <w:color w:val="334059"/>
          <w:sz w:val="24"/>
          <w:szCs w:val="24"/>
          <w:lang w:eastAsia="ru-RU"/>
        </w:rPr>
        <w:t xml:space="preserve"> </w:t>
      </w:r>
    </w:p>
    <w:p w:rsidR="00395430" w:rsidRPr="00395430" w:rsidRDefault="004B3B35" w:rsidP="00395430">
      <w:pPr>
        <w:spacing w:line="240" w:lineRule="auto"/>
        <w:rPr>
          <w:rFonts w:ascii="Montserrat" w:eastAsia="Times New Roman" w:hAnsi="Montserrat" w:cs="Segoe UI"/>
          <w:color w:val="334059"/>
          <w:sz w:val="24"/>
          <w:szCs w:val="24"/>
          <w:lang w:eastAsia="ru-RU"/>
        </w:rPr>
      </w:pPr>
      <w:hyperlink r:id="rId44" w:history="1">
        <w:r w:rsidR="00395430" w:rsidRPr="00395430">
          <w:rPr>
            <w:rFonts w:ascii="Montserrat" w:eastAsia="Times New Roman" w:hAnsi="Montserrat" w:cs="Segoe UI"/>
            <w:b/>
            <w:bCs/>
            <w:color w:val="FFFFFF"/>
            <w:sz w:val="24"/>
            <w:szCs w:val="24"/>
            <w:lang w:eastAsia="ru-RU"/>
          </w:rPr>
          <w:t>Отзывы и предложения</w:t>
        </w:r>
      </w:hyperlink>
      <w:r w:rsidR="00395430" w:rsidRPr="00395430">
        <w:rPr>
          <w:rFonts w:ascii="Montserrat" w:eastAsia="Times New Roman" w:hAnsi="Montserrat" w:cs="Segoe UI"/>
          <w:color w:val="334059"/>
          <w:sz w:val="24"/>
          <w:szCs w:val="24"/>
          <w:lang w:eastAsia="ru-RU"/>
        </w:rPr>
        <w:t xml:space="preserve"> </w:t>
      </w:r>
    </w:p>
    <w:p w:rsidR="00395430" w:rsidRPr="00395430" w:rsidRDefault="00395430" w:rsidP="00395430">
      <w:pPr>
        <w:spacing w:after="60" w:line="240" w:lineRule="auto"/>
        <w:rPr>
          <w:rFonts w:ascii="Montserrat" w:eastAsia="Times New Roman" w:hAnsi="Montserrat" w:cs="Segoe UI"/>
          <w:b/>
          <w:bCs/>
          <w:caps/>
          <w:color w:val="334059"/>
          <w:spacing w:val="12"/>
          <w:sz w:val="18"/>
          <w:szCs w:val="18"/>
          <w:lang w:eastAsia="ru-RU"/>
        </w:rPr>
      </w:pPr>
      <w:r w:rsidRPr="00395430">
        <w:rPr>
          <w:rFonts w:ascii="Montserrat" w:eastAsia="Times New Roman" w:hAnsi="Montserrat" w:cs="Segoe UI"/>
          <w:b/>
          <w:bCs/>
          <w:caps/>
          <w:color w:val="334059"/>
          <w:spacing w:val="12"/>
          <w:sz w:val="18"/>
          <w:szCs w:val="18"/>
          <w:lang w:eastAsia="ru-RU"/>
        </w:rPr>
        <w:t>ПРИ ПОДДЕРЖКЕ</w:t>
      </w:r>
    </w:p>
    <w:p w:rsidR="00395430" w:rsidRPr="00395430" w:rsidRDefault="00395430" w:rsidP="00395430">
      <w:pPr>
        <w:spacing w:line="240" w:lineRule="auto"/>
        <w:rPr>
          <w:rFonts w:ascii="Montserrat" w:eastAsia="Times New Roman" w:hAnsi="Montserrat" w:cs="Segoe UI"/>
          <w:color w:val="334059"/>
          <w:sz w:val="24"/>
          <w:szCs w:val="24"/>
          <w:lang w:eastAsia="ru-RU"/>
        </w:rPr>
      </w:pPr>
      <w:r>
        <w:rPr>
          <w:rFonts w:ascii="Montserrat" w:eastAsia="Times New Roman" w:hAnsi="Montserrat" w:cs="Segoe UI"/>
          <w:b/>
          <w:bCs/>
          <w:noProof/>
          <w:color w:val="FFFFFF"/>
          <w:sz w:val="24"/>
          <w:szCs w:val="24"/>
          <w:lang w:eastAsia="ru-RU"/>
        </w:rPr>
        <mc:AlternateContent>
          <mc:Choice Requires="wps">
            <w:drawing>
              <wp:inline distT="0" distB="0" distL="0" distR="0">
                <wp:extent cx="474345" cy="474345"/>
                <wp:effectExtent l="0" t="0" r="0" b="0"/>
                <wp:docPr id="3" name="Прямоугольник 3" descr="https://kadastr.ru/local/templates/kadastr/img/pravitelstvo_rf.sv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434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kadastr.ru/local/templates/kadastr/img/pravitelstvo_rf.svg" href="https://government.ru/" target="&quot;_blank&quot;" style="width:37.3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" o:button="t" filled="f" stroked="f">
                <v:fill o:detectmouseclick="t"/>
                <o:lock v:ext="edit" aspectratio="t"/>
                <w10:anchorlock/>
              </v:rect>
            </w:pict>
          </mc:Fallback>
        </mc:AlternateContent>
      </w:r>
    </w:p>
    <w:p w:rsidR="00395430" w:rsidRPr="00395430" w:rsidRDefault="00395430" w:rsidP="00395430">
      <w:pPr>
        <w:spacing w:line="240" w:lineRule="auto"/>
        <w:rPr>
          <w:rFonts w:ascii="Montserrat" w:eastAsia="Times New Roman" w:hAnsi="Montserrat" w:cs="Segoe UI"/>
          <w:color w:val="334059"/>
          <w:sz w:val="24"/>
          <w:szCs w:val="24"/>
          <w:lang w:eastAsia="ru-RU"/>
        </w:rPr>
      </w:pPr>
      <w:r>
        <w:rPr>
          <w:rFonts w:ascii="Montserrat" w:eastAsia="Times New Roman" w:hAnsi="Montserrat" w:cs="Segoe UI"/>
          <w:b/>
          <w:bCs/>
          <w:noProof/>
          <w:color w:val="FFFFFF"/>
          <w:sz w:val="24"/>
          <w:szCs w:val="24"/>
          <w:lang w:eastAsia="ru-RU"/>
        </w:rPr>
        <mc:AlternateContent>
          <mc:Choice Requires="wps">
            <w:drawing>
              <wp:inline distT="0" distB="0" distL="0" distR="0">
                <wp:extent cx="474345" cy="474345"/>
                <wp:effectExtent l="0" t="0" r="0" b="0"/>
                <wp:docPr id="2" name="Прямоугольник 2" descr="https://kadastr.ru/local/templates/kadastr/img/vash_kontrol.sv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434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kadastr.ru/local/templates/kadastr/img/vash_kontrol.svg" href="https://vashkontrol.ru/" target="&quot;_blank&quot;" style="width:37.3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" o:button="t" filled="f" stroked="f">
                <v:fill o:detectmouseclick="t"/>
                <o:lock v:ext="edit" aspectratio="t"/>
                <w10:anchorlock/>
              </v:rect>
            </w:pict>
          </mc:Fallback>
        </mc:AlternateContent>
      </w:r>
    </w:p>
    <w:p w:rsidR="00395430" w:rsidRPr="00395430" w:rsidRDefault="00395430" w:rsidP="00395430">
      <w:pPr>
        <w:spacing w:line="240" w:lineRule="auto"/>
        <w:rPr>
          <w:rFonts w:ascii="Montserrat" w:eastAsia="Times New Roman" w:hAnsi="Montserrat" w:cs="Segoe UI"/>
          <w:color w:val="334059"/>
          <w:sz w:val="24"/>
          <w:szCs w:val="24"/>
          <w:lang w:eastAsia="ru-RU"/>
        </w:rPr>
      </w:pPr>
      <w:r>
        <w:rPr>
          <w:rFonts w:ascii="Montserrat" w:eastAsia="Times New Roman" w:hAnsi="Montserrat" w:cs="Segoe UI"/>
          <w:b/>
          <w:bCs/>
          <w:noProof/>
          <w:color w:val="FFFFFF"/>
          <w:sz w:val="24"/>
          <w:szCs w:val="24"/>
          <w:lang w:eastAsia="ru-RU"/>
        </w:rPr>
        <mc:AlternateContent>
          <mc:Choice Requires="wps">
            <w:drawing>
              <wp:inline distT="0" distB="0" distL="0" distR="0">
                <wp:extent cx="474345" cy="474345"/>
                <wp:effectExtent l="0" t="0" r="0" b="0"/>
                <wp:docPr id="1" name="Прямоугольник 1" descr="https://kadastr.ru/local/templates/kadastr/img/rosreyestr_white.sv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434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kadastr.ru/local/templates/kadastr/img/rosreyestr_white.svg" href="https://rosreestr.ru/site/" target="&quot;_blank&quot;" style="width:37.3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" o:button="t" filled="f" stroked="f">
                <v:fill o:detectmouseclick="t"/>
                <o:lock v:ext="edit" aspectratio="t"/>
                <w10:anchorlock/>
              </v:rect>
            </w:pict>
          </mc:Fallback>
        </mc:AlternateContent>
      </w:r>
    </w:p>
    <w:p w:rsidR="00395430" w:rsidRPr="00395430" w:rsidRDefault="004B3B35" w:rsidP="00395430">
      <w:pPr>
        <w:spacing w:line="240" w:lineRule="auto"/>
        <w:rPr>
          <w:rFonts w:ascii="Montserrat" w:eastAsia="Times New Roman" w:hAnsi="Montserrat" w:cs="Segoe UI"/>
          <w:color w:val="334059"/>
          <w:sz w:val="24"/>
          <w:szCs w:val="24"/>
          <w:lang w:eastAsia="ru-RU"/>
        </w:rPr>
      </w:pPr>
      <w:hyperlink r:id="rId45" w:tgtFrame="_blank" w:history="1">
        <w:r w:rsidR="00395430" w:rsidRPr="00395430">
          <w:rPr>
            <w:rFonts w:ascii="Montserrat" w:eastAsia="Times New Roman" w:hAnsi="Montserrat" w:cs="Segoe UI"/>
            <w:b/>
            <w:bCs/>
            <w:color w:val="FFFFFF"/>
            <w:sz w:val="24"/>
            <w:szCs w:val="24"/>
            <w:lang w:eastAsia="ru-RU"/>
          </w:rPr>
          <w:t>Политика конфиденциальности</w:t>
        </w:r>
      </w:hyperlink>
      <w:r w:rsidR="00395430" w:rsidRPr="00395430">
        <w:rPr>
          <w:rFonts w:ascii="Montserrat" w:eastAsia="Times New Roman" w:hAnsi="Montserrat" w:cs="Segoe UI"/>
          <w:color w:val="334059"/>
          <w:sz w:val="24"/>
          <w:szCs w:val="24"/>
          <w:lang w:eastAsia="ru-RU"/>
        </w:rPr>
        <w:t xml:space="preserve"> </w:t>
      </w:r>
    </w:p>
    <w:p w:rsidR="00395430" w:rsidRPr="00395430" w:rsidRDefault="004B3B35" w:rsidP="00395430">
      <w:pPr>
        <w:spacing w:line="240" w:lineRule="auto"/>
        <w:rPr>
          <w:rFonts w:ascii="Montserrat" w:eastAsia="Times New Roman" w:hAnsi="Montserrat" w:cs="Segoe UI"/>
          <w:color w:val="334059"/>
          <w:sz w:val="24"/>
          <w:szCs w:val="24"/>
          <w:lang w:eastAsia="ru-RU"/>
        </w:rPr>
      </w:pPr>
      <w:hyperlink r:id="rId46" w:tgtFrame="_blank" w:history="1">
        <w:r w:rsidR="00395430" w:rsidRPr="00395430">
          <w:rPr>
            <w:rFonts w:ascii="Montserrat" w:eastAsia="Times New Roman" w:hAnsi="Montserrat" w:cs="Segoe UI"/>
            <w:b/>
            <w:bCs/>
            <w:color w:val="FFFFFF"/>
            <w:sz w:val="24"/>
            <w:szCs w:val="24"/>
            <w:lang w:eastAsia="ru-RU"/>
          </w:rPr>
          <w:t>Политика в отношении обработки персональных данных</w:t>
        </w:r>
      </w:hyperlink>
      <w:r w:rsidR="00395430" w:rsidRPr="00395430">
        <w:rPr>
          <w:rFonts w:ascii="Montserrat" w:eastAsia="Times New Roman" w:hAnsi="Montserrat" w:cs="Segoe UI"/>
          <w:color w:val="334059"/>
          <w:sz w:val="24"/>
          <w:szCs w:val="24"/>
          <w:lang w:eastAsia="ru-RU"/>
        </w:rPr>
        <w:t xml:space="preserve"> </w:t>
      </w:r>
    </w:p>
    <w:p w:rsidR="00395430" w:rsidRPr="00395430" w:rsidRDefault="00395430" w:rsidP="00395430">
      <w:pPr>
        <w:shd w:val="clear" w:color="auto" w:fill="FFFFFF"/>
        <w:spacing w:after="0" w:line="240" w:lineRule="auto"/>
        <w:rPr>
          <w:rFonts w:ascii="Montserrat" w:eastAsia="Times New Roman" w:hAnsi="Montserrat" w:cs="Segoe UI"/>
          <w:vanish/>
          <w:color w:val="334059"/>
          <w:sz w:val="21"/>
          <w:szCs w:val="21"/>
          <w:lang w:eastAsia="ru-RU"/>
        </w:rPr>
      </w:pPr>
      <w:r w:rsidRPr="00395430">
        <w:rPr>
          <w:rFonts w:ascii="Montserrat" w:eastAsia="Times New Roman" w:hAnsi="Montserrat" w:cs="Segoe UI"/>
          <w:vanish/>
          <w:color w:val="334059"/>
          <w:sz w:val="21"/>
          <w:szCs w:val="21"/>
          <w:lang w:eastAsia="ru-RU"/>
        </w:rPr>
        <w:t xml:space="preserve">Мы используем файлы "cookie", чтобы обеспечить максимальное удобство пользователям. Продолжая использовать сайт, вы соглашаетесь с </w:t>
      </w:r>
      <w:hyperlink r:id="rId47" w:history="1">
        <w:r w:rsidRPr="00395430">
          <w:rPr>
            <w:rFonts w:ascii="Montserrat" w:eastAsia="Times New Roman" w:hAnsi="Montserrat" w:cs="Segoe UI"/>
            <w:vanish/>
            <w:color w:val="007BFF"/>
            <w:sz w:val="21"/>
            <w:szCs w:val="21"/>
            <w:u w:val="single"/>
            <w:lang w:eastAsia="ru-RU"/>
          </w:rPr>
          <w:t>условиями использования файлов "cookie"</w:t>
        </w:r>
      </w:hyperlink>
      <w:r w:rsidRPr="00395430">
        <w:rPr>
          <w:rFonts w:ascii="Montserrat" w:eastAsia="Times New Roman" w:hAnsi="Montserrat" w:cs="Segoe UI"/>
          <w:vanish/>
          <w:color w:val="334059"/>
          <w:sz w:val="21"/>
          <w:szCs w:val="21"/>
          <w:lang w:eastAsia="ru-RU"/>
        </w:rPr>
        <w:t xml:space="preserve">. </w:t>
      </w:r>
    </w:p>
    <w:p w:rsidR="00395430" w:rsidRPr="00395430" w:rsidRDefault="00395430" w:rsidP="00395430">
      <w:pPr>
        <w:shd w:val="clear" w:color="auto" w:fill="FFFFFF"/>
        <w:spacing w:after="0" w:line="240" w:lineRule="auto"/>
        <w:rPr>
          <w:rFonts w:ascii="Montserrat" w:eastAsia="Times New Roman" w:hAnsi="Montserrat" w:cs="Segoe UI"/>
          <w:vanish/>
          <w:color w:val="334059"/>
          <w:sz w:val="21"/>
          <w:szCs w:val="21"/>
          <w:lang w:eastAsia="ru-RU"/>
        </w:rPr>
      </w:pPr>
      <w:r w:rsidRPr="00395430">
        <w:rPr>
          <w:rFonts w:ascii="Montserrat" w:eastAsia="Times New Roman" w:hAnsi="Montserrat" w:cs="Segoe UI"/>
          <w:vanish/>
          <w:color w:val="334059"/>
          <w:sz w:val="21"/>
          <w:szCs w:val="21"/>
          <w:lang w:eastAsia="ru-RU"/>
        </w:rPr>
        <w:t xml:space="preserve">Согласен </w:t>
      </w:r>
    </w:p>
    <w:p w:rsidR="00AE52B6" w:rsidRDefault="00AE52B6" w:rsidP="00395430"/>
    <w:sectPr w:rsidR="00AE5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D1DFB"/>
    <w:multiLevelType w:val="multilevel"/>
    <w:tmpl w:val="D76E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11"/>
    <w:rsid w:val="00395430"/>
    <w:rsid w:val="004B3B35"/>
    <w:rsid w:val="00AE52B6"/>
    <w:rsid w:val="00BF3489"/>
    <w:rsid w:val="00CB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5430"/>
    <w:pPr>
      <w:spacing w:after="360" w:line="240" w:lineRule="auto"/>
      <w:outlineLvl w:val="0"/>
    </w:pPr>
    <w:rPr>
      <w:rFonts w:ascii="Times New Roman" w:eastAsia="Times New Roman" w:hAnsi="Times New Roman"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430"/>
    <w:rPr>
      <w:rFonts w:ascii="Times New Roman" w:eastAsia="Times New Roman" w:hAnsi="Times New Roman" w:cs="Times New Roman"/>
      <w:b/>
      <w:bCs/>
      <w:kern w:val="36"/>
      <w:sz w:val="36"/>
      <w:szCs w:val="36"/>
      <w:lang w:eastAsia="ru-RU"/>
    </w:rPr>
  </w:style>
  <w:style w:type="character" w:styleId="a3">
    <w:name w:val="Hyperlink"/>
    <w:basedOn w:val="a0"/>
    <w:uiPriority w:val="99"/>
    <w:semiHidden/>
    <w:unhideWhenUsed/>
    <w:rsid w:val="00395430"/>
    <w:rPr>
      <w:strike w:val="0"/>
      <w:dstrike w:val="0"/>
      <w:color w:val="007BFF"/>
      <w:u w:val="none"/>
      <w:effect w:val="none"/>
      <w:shd w:val="clear" w:color="auto" w:fill="auto"/>
    </w:rPr>
  </w:style>
  <w:style w:type="character" w:styleId="a4">
    <w:name w:val="Strong"/>
    <w:basedOn w:val="a0"/>
    <w:uiPriority w:val="22"/>
    <w:qFormat/>
    <w:rsid w:val="00395430"/>
    <w:rPr>
      <w:b/>
      <w:bCs/>
    </w:rPr>
  </w:style>
  <w:style w:type="paragraph" w:styleId="a5">
    <w:name w:val="Normal (Web)"/>
    <w:basedOn w:val="a"/>
    <w:uiPriority w:val="99"/>
    <w:semiHidden/>
    <w:unhideWhenUsed/>
    <w:rsid w:val="00395430"/>
    <w:pPr>
      <w:spacing w:after="360" w:line="240" w:lineRule="auto"/>
    </w:pPr>
    <w:rPr>
      <w:rFonts w:ascii="Times New Roman" w:eastAsia="Times New Roman" w:hAnsi="Times New Roman" w:cs="Times New Roman"/>
      <w:sz w:val="19"/>
      <w:szCs w:val="19"/>
      <w:lang w:eastAsia="ru-RU"/>
    </w:rPr>
  </w:style>
  <w:style w:type="character" w:customStyle="1" w:styleId="d-none">
    <w:name w:val="d-none"/>
    <w:basedOn w:val="a0"/>
    <w:rsid w:val="00395430"/>
  </w:style>
  <w:style w:type="paragraph" w:styleId="z-">
    <w:name w:val="HTML Top of Form"/>
    <w:basedOn w:val="a"/>
    <w:next w:val="a"/>
    <w:link w:val="z-0"/>
    <w:hidden/>
    <w:uiPriority w:val="99"/>
    <w:semiHidden/>
    <w:unhideWhenUsed/>
    <w:rsid w:val="0039543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9543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543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95430"/>
    <w:rPr>
      <w:rFonts w:ascii="Arial" w:eastAsia="Times New Roman" w:hAnsi="Arial" w:cs="Arial"/>
      <w:vanish/>
      <w:sz w:val="16"/>
      <w:szCs w:val="16"/>
      <w:lang w:eastAsia="ru-RU"/>
    </w:rPr>
  </w:style>
  <w:style w:type="paragraph" w:styleId="a6">
    <w:name w:val="Balloon Text"/>
    <w:basedOn w:val="a"/>
    <w:link w:val="a7"/>
    <w:uiPriority w:val="99"/>
    <w:semiHidden/>
    <w:unhideWhenUsed/>
    <w:rsid w:val="003954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5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5430"/>
    <w:pPr>
      <w:spacing w:after="360" w:line="240" w:lineRule="auto"/>
      <w:outlineLvl w:val="0"/>
    </w:pPr>
    <w:rPr>
      <w:rFonts w:ascii="Times New Roman" w:eastAsia="Times New Roman" w:hAnsi="Times New Roman"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430"/>
    <w:rPr>
      <w:rFonts w:ascii="Times New Roman" w:eastAsia="Times New Roman" w:hAnsi="Times New Roman" w:cs="Times New Roman"/>
      <w:b/>
      <w:bCs/>
      <w:kern w:val="36"/>
      <w:sz w:val="36"/>
      <w:szCs w:val="36"/>
      <w:lang w:eastAsia="ru-RU"/>
    </w:rPr>
  </w:style>
  <w:style w:type="character" w:styleId="a3">
    <w:name w:val="Hyperlink"/>
    <w:basedOn w:val="a0"/>
    <w:uiPriority w:val="99"/>
    <w:semiHidden/>
    <w:unhideWhenUsed/>
    <w:rsid w:val="00395430"/>
    <w:rPr>
      <w:strike w:val="0"/>
      <w:dstrike w:val="0"/>
      <w:color w:val="007BFF"/>
      <w:u w:val="none"/>
      <w:effect w:val="none"/>
      <w:shd w:val="clear" w:color="auto" w:fill="auto"/>
    </w:rPr>
  </w:style>
  <w:style w:type="character" w:styleId="a4">
    <w:name w:val="Strong"/>
    <w:basedOn w:val="a0"/>
    <w:uiPriority w:val="22"/>
    <w:qFormat/>
    <w:rsid w:val="00395430"/>
    <w:rPr>
      <w:b/>
      <w:bCs/>
    </w:rPr>
  </w:style>
  <w:style w:type="paragraph" w:styleId="a5">
    <w:name w:val="Normal (Web)"/>
    <w:basedOn w:val="a"/>
    <w:uiPriority w:val="99"/>
    <w:semiHidden/>
    <w:unhideWhenUsed/>
    <w:rsid w:val="00395430"/>
    <w:pPr>
      <w:spacing w:after="360" w:line="240" w:lineRule="auto"/>
    </w:pPr>
    <w:rPr>
      <w:rFonts w:ascii="Times New Roman" w:eastAsia="Times New Roman" w:hAnsi="Times New Roman" w:cs="Times New Roman"/>
      <w:sz w:val="19"/>
      <w:szCs w:val="19"/>
      <w:lang w:eastAsia="ru-RU"/>
    </w:rPr>
  </w:style>
  <w:style w:type="character" w:customStyle="1" w:styleId="d-none">
    <w:name w:val="d-none"/>
    <w:basedOn w:val="a0"/>
    <w:rsid w:val="00395430"/>
  </w:style>
  <w:style w:type="paragraph" w:styleId="z-">
    <w:name w:val="HTML Top of Form"/>
    <w:basedOn w:val="a"/>
    <w:next w:val="a"/>
    <w:link w:val="z-0"/>
    <w:hidden/>
    <w:uiPriority w:val="99"/>
    <w:semiHidden/>
    <w:unhideWhenUsed/>
    <w:rsid w:val="0039543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9543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543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95430"/>
    <w:rPr>
      <w:rFonts w:ascii="Arial" w:eastAsia="Times New Roman" w:hAnsi="Arial" w:cs="Arial"/>
      <w:vanish/>
      <w:sz w:val="16"/>
      <w:szCs w:val="16"/>
      <w:lang w:eastAsia="ru-RU"/>
    </w:rPr>
  </w:style>
  <w:style w:type="paragraph" w:styleId="a6">
    <w:name w:val="Balloon Text"/>
    <w:basedOn w:val="a"/>
    <w:link w:val="a7"/>
    <w:uiPriority w:val="99"/>
    <w:semiHidden/>
    <w:unhideWhenUsed/>
    <w:rsid w:val="003954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5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4854">
      <w:marLeft w:val="0"/>
      <w:marRight w:val="0"/>
      <w:marTop w:val="0"/>
      <w:marBottom w:val="0"/>
      <w:divBdr>
        <w:top w:val="none" w:sz="0" w:space="0" w:color="auto"/>
        <w:left w:val="none" w:sz="0" w:space="0" w:color="auto"/>
        <w:bottom w:val="none" w:sz="0" w:space="0" w:color="auto"/>
        <w:right w:val="none" w:sz="0" w:space="0" w:color="auto"/>
      </w:divBdr>
      <w:divsChild>
        <w:div w:id="19285387">
          <w:marLeft w:val="0"/>
          <w:marRight w:val="0"/>
          <w:marTop w:val="0"/>
          <w:marBottom w:val="0"/>
          <w:divBdr>
            <w:top w:val="none" w:sz="0" w:space="0" w:color="auto"/>
            <w:left w:val="none" w:sz="0" w:space="0" w:color="auto"/>
            <w:bottom w:val="none" w:sz="0" w:space="0" w:color="auto"/>
            <w:right w:val="none" w:sz="0" w:space="0" w:color="auto"/>
          </w:divBdr>
          <w:divsChild>
            <w:div w:id="2021664424">
              <w:marLeft w:val="-60"/>
              <w:marRight w:val="-60"/>
              <w:marTop w:val="0"/>
              <w:marBottom w:val="0"/>
              <w:divBdr>
                <w:top w:val="none" w:sz="0" w:space="0" w:color="auto"/>
                <w:left w:val="none" w:sz="0" w:space="0" w:color="auto"/>
                <w:bottom w:val="none" w:sz="0" w:space="0" w:color="auto"/>
                <w:right w:val="none" w:sz="0" w:space="0" w:color="auto"/>
              </w:divBdr>
              <w:divsChild>
                <w:div w:id="901409758">
                  <w:marLeft w:val="0"/>
                  <w:marRight w:val="0"/>
                  <w:marTop w:val="0"/>
                  <w:marBottom w:val="0"/>
                  <w:divBdr>
                    <w:top w:val="none" w:sz="0" w:space="0" w:color="auto"/>
                    <w:left w:val="none" w:sz="0" w:space="0" w:color="auto"/>
                    <w:bottom w:val="none" w:sz="0" w:space="0" w:color="auto"/>
                    <w:right w:val="none" w:sz="0" w:space="0" w:color="auto"/>
                  </w:divBdr>
                </w:div>
                <w:div w:id="14016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6077">
      <w:marLeft w:val="0"/>
      <w:marRight w:val="0"/>
      <w:marTop w:val="0"/>
      <w:marBottom w:val="0"/>
      <w:divBdr>
        <w:top w:val="none" w:sz="0" w:space="0" w:color="auto"/>
        <w:left w:val="none" w:sz="0" w:space="0" w:color="auto"/>
        <w:bottom w:val="none" w:sz="0" w:space="0" w:color="auto"/>
        <w:right w:val="none" w:sz="0" w:space="0" w:color="auto"/>
      </w:divBdr>
      <w:divsChild>
        <w:div w:id="1831411017">
          <w:marLeft w:val="-120"/>
          <w:marRight w:val="-120"/>
          <w:marTop w:val="0"/>
          <w:marBottom w:val="360"/>
          <w:divBdr>
            <w:top w:val="none" w:sz="0" w:space="0" w:color="auto"/>
            <w:left w:val="none" w:sz="0" w:space="0" w:color="auto"/>
            <w:bottom w:val="none" w:sz="0" w:space="0" w:color="auto"/>
            <w:right w:val="none" w:sz="0" w:space="0" w:color="auto"/>
          </w:divBdr>
          <w:divsChild>
            <w:div w:id="392627663">
              <w:marLeft w:val="0"/>
              <w:marRight w:val="0"/>
              <w:marTop w:val="0"/>
              <w:marBottom w:val="0"/>
              <w:divBdr>
                <w:top w:val="none" w:sz="0" w:space="0" w:color="auto"/>
                <w:left w:val="none" w:sz="0" w:space="0" w:color="auto"/>
                <w:bottom w:val="none" w:sz="0" w:space="0" w:color="auto"/>
                <w:right w:val="none" w:sz="0" w:space="0" w:color="auto"/>
              </w:divBdr>
              <w:divsChild>
                <w:div w:id="1657611681">
                  <w:marLeft w:val="0"/>
                  <w:marRight w:val="0"/>
                  <w:marTop w:val="0"/>
                  <w:marBottom w:val="0"/>
                  <w:divBdr>
                    <w:top w:val="none" w:sz="0" w:space="0" w:color="auto"/>
                    <w:left w:val="none" w:sz="0" w:space="0" w:color="auto"/>
                    <w:bottom w:val="none" w:sz="0" w:space="0" w:color="auto"/>
                    <w:right w:val="none" w:sz="0" w:space="0" w:color="auto"/>
                  </w:divBdr>
                  <w:divsChild>
                    <w:div w:id="571701466">
                      <w:marLeft w:val="0"/>
                      <w:marRight w:val="0"/>
                      <w:marTop w:val="0"/>
                      <w:marBottom w:val="0"/>
                      <w:divBdr>
                        <w:top w:val="none" w:sz="0" w:space="0" w:color="auto"/>
                        <w:left w:val="none" w:sz="0" w:space="0" w:color="auto"/>
                        <w:bottom w:val="none" w:sz="0" w:space="0" w:color="auto"/>
                        <w:right w:val="none" w:sz="0" w:space="0" w:color="auto"/>
                      </w:divBdr>
                    </w:div>
                    <w:div w:id="1555845644">
                      <w:marLeft w:val="0"/>
                      <w:marRight w:val="0"/>
                      <w:marTop w:val="0"/>
                      <w:marBottom w:val="0"/>
                      <w:divBdr>
                        <w:top w:val="none" w:sz="0" w:space="0" w:color="auto"/>
                        <w:left w:val="none" w:sz="0" w:space="0" w:color="auto"/>
                        <w:bottom w:val="none" w:sz="0" w:space="0" w:color="auto"/>
                        <w:right w:val="none" w:sz="0" w:space="0" w:color="auto"/>
                      </w:divBdr>
                    </w:div>
                    <w:div w:id="711463603">
                      <w:marLeft w:val="0"/>
                      <w:marRight w:val="0"/>
                      <w:marTop w:val="0"/>
                      <w:marBottom w:val="0"/>
                      <w:divBdr>
                        <w:top w:val="none" w:sz="0" w:space="0" w:color="auto"/>
                        <w:left w:val="none" w:sz="0" w:space="0" w:color="auto"/>
                        <w:bottom w:val="none" w:sz="0" w:space="0" w:color="auto"/>
                        <w:right w:val="none" w:sz="0" w:space="0" w:color="auto"/>
                      </w:divBdr>
                    </w:div>
                    <w:div w:id="2023388123">
                      <w:marLeft w:val="0"/>
                      <w:marRight w:val="0"/>
                      <w:marTop w:val="0"/>
                      <w:marBottom w:val="0"/>
                      <w:divBdr>
                        <w:top w:val="none" w:sz="0" w:space="0" w:color="auto"/>
                        <w:left w:val="none" w:sz="0" w:space="0" w:color="auto"/>
                        <w:bottom w:val="none" w:sz="0" w:space="0" w:color="auto"/>
                        <w:right w:val="none" w:sz="0" w:space="0" w:color="auto"/>
                      </w:divBdr>
                    </w:div>
                    <w:div w:id="9856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027721">
      <w:marLeft w:val="0"/>
      <w:marRight w:val="0"/>
      <w:marTop w:val="0"/>
      <w:marBottom w:val="0"/>
      <w:divBdr>
        <w:top w:val="none" w:sz="0" w:space="0" w:color="auto"/>
        <w:left w:val="none" w:sz="0" w:space="0" w:color="auto"/>
        <w:bottom w:val="none" w:sz="0" w:space="0" w:color="auto"/>
        <w:right w:val="none" w:sz="0" w:space="0" w:color="auto"/>
      </w:divBdr>
      <w:divsChild>
        <w:div w:id="1282570612">
          <w:marLeft w:val="0"/>
          <w:marRight w:val="0"/>
          <w:marTop w:val="0"/>
          <w:marBottom w:val="0"/>
          <w:divBdr>
            <w:top w:val="none" w:sz="0" w:space="0" w:color="auto"/>
            <w:left w:val="none" w:sz="0" w:space="0" w:color="auto"/>
            <w:bottom w:val="none" w:sz="0" w:space="0" w:color="auto"/>
            <w:right w:val="none" w:sz="0" w:space="0" w:color="auto"/>
          </w:divBdr>
          <w:divsChild>
            <w:div w:id="1931236333">
              <w:marLeft w:val="-60"/>
              <w:marRight w:val="-60"/>
              <w:marTop w:val="0"/>
              <w:marBottom w:val="0"/>
              <w:divBdr>
                <w:top w:val="none" w:sz="0" w:space="0" w:color="auto"/>
                <w:left w:val="none" w:sz="0" w:space="0" w:color="auto"/>
                <w:bottom w:val="none" w:sz="0" w:space="0" w:color="auto"/>
                <w:right w:val="none" w:sz="0" w:space="0" w:color="auto"/>
              </w:divBdr>
              <w:divsChild>
                <w:div w:id="1585921420">
                  <w:marLeft w:val="0"/>
                  <w:marRight w:val="0"/>
                  <w:marTop w:val="0"/>
                  <w:marBottom w:val="0"/>
                  <w:divBdr>
                    <w:top w:val="none" w:sz="0" w:space="0" w:color="auto"/>
                    <w:left w:val="none" w:sz="0" w:space="0" w:color="auto"/>
                    <w:bottom w:val="none" w:sz="0" w:space="0" w:color="auto"/>
                    <w:right w:val="none" w:sz="0" w:space="0" w:color="auto"/>
                  </w:divBdr>
                </w:div>
                <w:div w:id="1234395198">
                  <w:marLeft w:val="0"/>
                  <w:marRight w:val="0"/>
                  <w:marTop w:val="0"/>
                  <w:marBottom w:val="0"/>
                  <w:divBdr>
                    <w:top w:val="none" w:sz="0" w:space="0" w:color="auto"/>
                    <w:left w:val="none" w:sz="0" w:space="0" w:color="auto"/>
                    <w:bottom w:val="none" w:sz="0" w:space="0" w:color="auto"/>
                    <w:right w:val="none" w:sz="0" w:space="0" w:color="auto"/>
                  </w:divBdr>
                </w:div>
                <w:div w:id="1269774943">
                  <w:marLeft w:val="0"/>
                  <w:marRight w:val="0"/>
                  <w:marTop w:val="0"/>
                  <w:marBottom w:val="0"/>
                  <w:divBdr>
                    <w:top w:val="none" w:sz="0" w:space="0" w:color="auto"/>
                    <w:left w:val="none" w:sz="0" w:space="0" w:color="auto"/>
                    <w:bottom w:val="none" w:sz="0" w:space="0" w:color="auto"/>
                    <w:right w:val="none" w:sz="0" w:space="0" w:color="auto"/>
                  </w:divBdr>
                  <w:divsChild>
                    <w:div w:id="1823697245">
                      <w:marLeft w:val="-60"/>
                      <w:marRight w:val="-60"/>
                      <w:marTop w:val="0"/>
                      <w:marBottom w:val="0"/>
                      <w:divBdr>
                        <w:top w:val="none" w:sz="0" w:space="0" w:color="auto"/>
                        <w:left w:val="none" w:sz="0" w:space="0" w:color="auto"/>
                        <w:bottom w:val="none" w:sz="0" w:space="0" w:color="auto"/>
                        <w:right w:val="none" w:sz="0" w:space="0" w:color="auto"/>
                      </w:divBdr>
                      <w:divsChild>
                        <w:div w:id="714429914">
                          <w:marLeft w:val="0"/>
                          <w:marRight w:val="0"/>
                          <w:marTop w:val="0"/>
                          <w:marBottom w:val="0"/>
                          <w:divBdr>
                            <w:top w:val="none" w:sz="0" w:space="0" w:color="auto"/>
                            <w:left w:val="none" w:sz="0" w:space="0" w:color="auto"/>
                            <w:bottom w:val="none" w:sz="0" w:space="0" w:color="auto"/>
                            <w:right w:val="none" w:sz="0" w:space="0" w:color="auto"/>
                          </w:divBdr>
                          <w:divsChild>
                            <w:div w:id="1386415926">
                              <w:marLeft w:val="0"/>
                              <w:marRight w:val="0"/>
                              <w:marTop w:val="0"/>
                              <w:marBottom w:val="60"/>
                              <w:divBdr>
                                <w:top w:val="none" w:sz="0" w:space="0" w:color="auto"/>
                                <w:left w:val="none" w:sz="0" w:space="0" w:color="auto"/>
                                <w:bottom w:val="none" w:sz="0" w:space="0" w:color="auto"/>
                                <w:right w:val="none" w:sz="0" w:space="0" w:color="auto"/>
                              </w:divBdr>
                            </w:div>
                          </w:divsChild>
                        </w:div>
                        <w:div w:id="907836674">
                          <w:marLeft w:val="0"/>
                          <w:marRight w:val="0"/>
                          <w:marTop w:val="0"/>
                          <w:marBottom w:val="0"/>
                          <w:divBdr>
                            <w:top w:val="none" w:sz="0" w:space="0" w:color="auto"/>
                            <w:left w:val="none" w:sz="0" w:space="0" w:color="auto"/>
                            <w:bottom w:val="none" w:sz="0" w:space="0" w:color="auto"/>
                            <w:right w:val="none" w:sz="0" w:space="0" w:color="auto"/>
                          </w:divBdr>
                          <w:divsChild>
                            <w:div w:id="61089312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576084">
      <w:marLeft w:val="0"/>
      <w:marRight w:val="0"/>
      <w:marTop w:val="0"/>
      <w:marBottom w:val="0"/>
      <w:divBdr>
        <w:top w:val="none" w:sz="0" w:space="0" w:color="auto"/>
        <w:left w:val="none" w:sz="0" w:space="0" w:color="auto"/>
        <w:bottom w:val="none" w:sz="0" w:space="0" w:color="auto"/>
        <w:right w:val="none" w:sz="0" w:space="0" w:color="auto"/>
      </w:divBdr>
      <w:divsChild>
        <w:div w:id="2114980269">
          <w:marLeft w:val="0"/>
          <w:marRight w:val="0"/>
          <w:marTop w:val="0"/>
          <w:marBottom w:val="0"/>
          <w:divBdr>
            <w:top w:val="none" w:sz="0" w:space="0" w:color="auto"/>
            <w:left w:val="none" w:sz="0" w:space="0" w:color="auto"/>
            <w:bottom w:val="none" w:sz="0" w:space="0" w:color="auto"/>
            <w:right w:val="none" w:sz="0" w:space="0" w:color="auto"/>
          </w:divBdr>
          <w:divsChild>
            <w:div w:id="970136438">
              <w:marLeft w:val="-60"/>
              <w:marRight w:val="-60"/>
              <w:marTop w:val="0"/>
              <w:marBottom w:val="0"/>
              <w:divBdr>
                <w:top w:val="none" w:sz="0" w:space="0" w:color="auto"/>
                <w:left w:val="none" w:sz="0" w:space="0" w:color="auto"/>
                <w:bottom w:val="none" w:sz="0" w:space="0" w:color="auto"/>
                <w:right w:val="none" w:sz="0" w:space="0" w:color="auto"/>
              </w:divBdr>
              <w:divsChild>
                <w:div w:id="1168323464">
                  <w:marLeft w:val="0"/>
                  <w:marRight w:val="0"/>
                  <w:marTop w:val="0"/>
                  <w:marBottom w:val="0"/>
                  <w:divBdr>
                    <w:top w:val="none" w:sz="0" w:space="0" w:color="auto"/>
                    <w:left w:val="none" w:sz="0" w:space="0" w:color="auto"/>
                    <w:bottom w:val="none" w:sz="0" w:space="0" w:color="auto"/>
                    <w:right w:val="none" w:sz="0" w:space="0" w:color="auto"/>
                  </w:divBdr>
                </w:div>
                <w:div w:id="1917549943">
                  <w:marLeft w:val="0"/>
                  <w:marRight w:val="0"/>
                  <w:marTop w:val="0"/>
                  <w:marBottom w:val="0"/>
                  <w:divBdr>
                    <w:top w:val="none" w:sz="0" w:space="0" w:color="auto"/>
                    <w:left w:val="none" w:sz="0" w:space="0" w:color="auto"/>
                    <w:bottom w:val="none" w:sz="0" w:space="0" w:color="auto"/>
                    <w:right w:val="none" w:sz="0" w:space="0" w:color="auto"/>
                  </w:divBdr>
                </w:div>
                <w:div w:id="947392705">
                  <w:marLeft w:val="0"/>
                  <w:marRight w:val="0"/>
                  <w:marTop w:val="0"/>
                  <w:marBottom w:val="0"/>
                  <w:divBdr>
                    <w:top w:val="none" w:sz="0" w:space="0" w:color="auto"/>
                    <w:left w:val="none" w:sz="0" w:space="0" w:color="auto"/>
                    <w:bottom w:val="none" w:sz="0" w:space="0" w:color="auto"/>
                    <w:right w:val="none" w:sz="0" w:space="0" w:color="auto"/>
                  </w:divBdr>
                  <w:divsChild>
                    <w:div w:id="1047028591">
                      <w:marLeft w:val="-60"/>
                      <w:marRight w:val="-60"/>
                      <w:marTop w:val="0"/>
                      <w:marBottom w:val="0"/>
                      <w:divBdr>
                        <w:top w:val="none" w:sz="0" w:space="0" w:color="auto"/>
                        <w:left w:val="none" w:sz="0" w:space="0" w:color="auto"/>
                        <w:bottom w:val="none" w:sz="0" w:space="0" w:color="auto"/>
                        <w:right w:val="none" w:sz="0" w:space="0" w:color="auto"/>
                      </w:divBdr>
                      <w:divsChild>
                        <w:div w:id="1910574980">
                          <w:marLeft w:val="0"/>
                          <w:marRight w:val="0"/>
                          <w:marTop w:val="0"/>
                          <w:marBottom w:val="0"/>
                          <w:divBdr>
                            <w:top w:val="none" w:sz="0" w:space="0" w:color="auto"/>
                            <w:left w:val="none" w:sz="0" w:space="0" w:color="auto"/>
                            <w:bottom w:val="none" w:sz="0" w:space="0" w:color="auto"/>
                            <w:right w:val="none" w:sz="0" w:space="0" w:color="auto"/>
                          </w:divBdr>
                          <w:divsChild>
                            <w:div w:id="1722627806">
                              <w:marLeft w:val="0"/>
                              <w:marRight w:val="0"/>
                              <w:marTop w:val="0"/>
                              <w:marBottom w:val="60"/>
                              <w:divBdr>
                                <w:top w:val="none" w:sz="0" w:space="0" w:color="auto"/>
                                <w:left w:val="none" w:sz="0" w:space="0" w:color="auto"/>
                                <w:bottom w:val="none" w:sz="0" w:space="0" w:color="auto"/>
                                <w:right w:val="none" w:sz="0" w:space="0" w:color="auto"/>
                              </w:divBdr>
                            </w:div>
                          </w:divsChild>
                        </w:div>
                        <w:div w:id="1964844506">
                          <w:marLeft w:val="0"/>
                          <w:marRight w:val="0"/>
                          <w:marTop w:val="0"/>
                          <w:marBottom w:val="0"/>
                          <w:divBdr>
                            <w:top w:val="none" w:sz="0" w:space="0" w:color="auto"/>
                            <w:left w:val="none" w:sz="0" w:space="0" w:color="auto"/>
                            <w:bottom w:val="none" w:sz="0" w:space="0" w:color="auto"/>
                            <w:right w:val="none" w:sz="0" w:space="0" w:color="auto"/>
                          </w:divBdr>
                          <w:divsChild>
                            <w:div w:id="10905392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896320">
      <w:marLeft w:val="0"/>
      <w:marRight w:val="0"/>
      <w:marTop w:val="0"/>
      <w:marBottom w:val="0"/>
      <w:divBdr>
        <w:top w:val="none" w:sz="0" w:space="0" w:color="auto"/>
        <w:left w:val="none" w:sz="0" w:space="0" w:color="auto"/>
        <w:bottom w:val="none" w:sz="0" w:space="0" w:color="auto"/>
        <w:right w:val="none" w:sz="0" w:space="0" w:color="auto"/>
      </w:divBdr>
      <w:divsChild>
        <w:div w:id="663821649">
          <w:marLeft w:val="-60"/>
          <w:marRight w:val="-60"/>
          <w:marTop w:val="0"/>
          <w:marBottom w:val="0"/>
          <w:divBdr>
            <w:top w:val="none" w:sz="0" w:space="0" w:color="auto"/>
            <w:left w:val="none" w:sz="0" w:space="0" w:color="auto"/>
            <w:bottom w:val="none" w:sz="0" w:space="0" w:color="auto"/>
            <w:right w:val="none" w:sz="0" w:space="0" w:color="auto"/>
          </w:divBdr>
          <w:divsChild>
            <w:div w:id="1729957012">
              <w:marLeft w:val="0"/>
              <w:marRight w:val="0"/>
              <w:marTop w:val="0"/>
              <w:marBottom w:val="0"/>
              <w:divBdr>
                <w:top w:val="none" w:sz="0" w:space="0" w:color="auto"/>
                <w:left w:val="none" w:sz="0" w:space="0" w:color="auto"/>
                <w:bottom w:val="none" w:sz="0" w:space="0" w:color="auto"/>
                <w:right w:val="none" w:sz="0" w:space="0" w:color="auto"/>
              </w:divBdr>
              <w:divsChild>
                <w:div w:id="1398090150">
                  <w:marLeft w:val="-120"/>
                  <w:marRight w:val="-120"/>
                  <w:marTop w:val="0"/>
                  <w:marBottom w:val="0"/>
                  <w:divBdr>
                    <w:top w:val="none" w:sz="0" w:space="0" w:color="auto"/>
                    <w:left w:val="none" w:sz="0" w:space="0" w:color="auto"/>
                    <w:bottom w:val="none" w:sz="0" w:space="0" w:color="auto"/>
                    <w:right w:val="none" w:sz="0" w:space="0" w:color="auto"/>
                  </w:divBdr>
                  <w:divsChild>
                    <w:div w:id="911811799">
                      <w:marLeft w:val="-60"/>
                      <w:marRight w:val="-60"/>
                      <w:marTop w:val="0"/>
                      <w:marBottom w:val="0"/>
                      <w:divBdr>
                        <w:top w:val="none" w:sz="0" w:space="0" w:color="auto"/>
                        <w:left w:val="none" w:sz="0" w:space="0" w:color="auto"/>
                        <w:bottom w:val="none" w:sz="0" w:space="0" w:color="auto"/>
                        <w:right w:val="none" w:sz="0" w:space="0" w:color="auto"/>
                      </w:divBdr>
                      <w:divsChild>
                        <w:div w:id="586615643">
                          <w:marLeft w:val="0"/>
                          <w:marRight w:val="0"/>
                          <w:marTop w:val="0"/>
                          <w:marBottom w:val="0"/>
                          <w:divBdr>
                            <w:top w:val="none" w:sz="0" w:space="0" w:color="auto"/>
                            <w:left w:val="none" w:sz="0" w:space="0" w:color="auto"/>
                            <w:bottom w:val="none" w:sz="0" w:space="0" w:color="auto"/>
                            <w:right w:val="none" w:sz="0" w:space="0" w:color="auto"/>
                          </w:divBdr>
                          <w:divsChild>
                            <w:div w:id="65345669">
                              <w:marLeft w:val="0"/>
                              <w:marRight w:val="0"/>
                              <w:marTop w:val="0"/>
                              <w:marBottom w:val="0"/>
                              <w:divBdr>
                                <w:top w:val="none" w:sz="0" w:space="0" w:color="auto"/>
                                <w:left w:val="none" w:sz="0" w:space="0" w:color="auto"/>
                                <w:bottom w:val="none" w:sz="0" w:space="0" w:color="auto"/>
                                <w:right w:val="none" w:sz="0" w:space="0" w:color="auto"/>
                              </w:divBdr>
                              <w:divsChild>
                                <w:div w:id="1463304107">
                                  <w:marLeft w:val="-75"/>
                                  <w:marRight w:val="-75"/>
                                  <w:marTop w:val="0"/>
                                  <w:marBottom w:val="0"/>
                                  <w:divBdr>
                                    <w:top w:val="none" w:sz="0" w:space="0" w:color="auto"/>
                                    <w:left w:val="none" w:sz="0" w:space="0" w:color="auto"/>
                                    <w:bottom w:val="none" w:sz="0" w:space="0" w:color="auto"/>
                                    <w:right w:val="none" w:sz="0" w:space="0" w:color="auto"/>
                                  </w:divBdr>
                                </w:div>
                                <w:div w:id="3240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6717">
                      <w:marLeft w:val="-60"/>
                      <w:marRight w:val="-60"/>
                      <w:marTop w:val="0"/>
                      <w:marBottom w:val="0"/>
                      <w:divBdr>
                        <w:top w:val="none" w:sz="0" w:space="0" w:color="auto"/>
                        <w:left w:val="none" w:sz="0" w:space="0" w:color="auto"/>
                        <w:bottom w:val="none" w:sz="0" w:space="0" w:color="auto"/>
                        <w:right w:val="none" w:sz="0" w:space="0" w:color="auto"/>
                      </w:divBdr>
                      <w:divsChild>
                        <w:div w:id="1673482387">
                          <w:marLeft w:val="0"/>
                          <w:marRight w:val="0"/>
                          <w:marTop w:val="0"/>
                          <w:marBottom w:val="0"/>
                          <w:divBdr>
                            <w:top w:val="none" w:sz="0" w:space="0" w:color="auto"/>
                            <w:left w:val="none" w:sz="0" w:space="0" w:color="auto"/>
                            <w:bottom w:val="none" w:sz="0" w:space="0" w:color="auto"/>
                            <w:right w:val="none" w:sz="0" w:space="0" w:color="auto"/>
                          </w:divBdr>
                          <w:divsChild>
                            <w:div w:id="5719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42544">
      <w:marLeft w:val="0"/>
      <w:marRight w:val="0"/>
      <w:marTop w:val="0"/>
      <w:marBottom w:val="0"/>
      <w:divBdr>
        <w:top w:val="none" w:sz="0" w:space="0" w:color="auto"/>
        <w:left w:val="none" w:sz="0" w:space="0" w:color="auto"/>
        <w:bottom w:val="none" w:sz="0" w:space="0" w:color="auto"/>
        <w:right w:val="none" w:sz="0" w:space="0" w:color="auto"/>
      </w:divBdr>
      <w:divsChild>
        <w:div w:id="1692340854">
          <w:marLeft w:val="-60"/>
          <w:marRight w:val="-60"/>
          <w:marTop w:val="0"/>
          <w:marBottom w:val="0"/>
          <w:divBdr>
            <w:top w:val="none" w:sz="0" w:space="0" w:color="auto"/>
            <w:left w:val="none" w:sz="0" w:space="0" w:color="auto"/>
            <w:bottom w:val="none" w:sz="0" w:space="0" w:color="auto"/>
            <w:right w:val="none" w:sz="0" w:space="0" w:color="auto"/>
          </w:divBdr>
          <w:divsChild>
            <w:div w:id="1990672356">
              <w:marLeft w:val="0"/>
              <w:marRight w:val="0"/>
              <w:marTop w:val="0"/>
              <w:marBottom w:val="0"/>
              <w:divBdr>
                <w:top w:val="none" w:sz="0" w:space="0" w:color="auto"/>
                <w:left w:val="none" w:sz="0" w:space="0" w:color="auto"/>
                <w:bottom w:val="none" w:sz="0" w:space="0" w:color="auto"/>
                <w:right w:val="none" w:sz="0" w:space="0" w:color="auto"/>
              </w:divBdr>
              <w:divsChild>
                <w:div w:id="1954677622">
                  <w:marLeft w:val="0"/>
                  <w:marRight w:val="0"/>
                  <w:marTop w:val="0"/>
                  <w:marBottom w:val="0"/>
                  <w:divBdr>
                    <w:top w:val="none" w:sz="0" w:space="0" w:color="auto"/>
                    <w:left w:val="none" w:sz="0" w:space="0" w:color="auto"/>
                    <w:bottom w:val="none" w:sz="0" w:space="0" w:color="auto"/>
                    <w:right w:val="none" w:sz="0" w:space="0" w:color="auto"/>
                  </w:divBdr>
                  <w:divsChild>
                    <w:div w:id="2136874653">
                      <w:marLeft w:val="0"/>
                      <w:marRight w:val="0"/>
                      <w:marTop w:val="0"/>
                      <w:marBottom w:val="120"/>
                      <w:divBdr>
                        <w:top w:val="none" w:sz="0" w:space="0" w:color="auto"/>
                        <w:left w:val="none" w:sz="0" w:space="0" w:color="auto"/>
                        <w:bottom w:val="none" w:sz="0" w:space="0" w:color="auto"/>
                        <w:right w:val="none" w:sz="0" w:space="0" w:color="auto"/>
                      </w:divBdr>
                    </w:div>
                  </w:divsChild>
                </w:div>
                <w:div w:id="1649701365">
                  <w:marLeft w:val="0"/>
                  <w:marRight w:val="0"/>
                  <w:marTop w:val="0"/>
                  <w:marBottom w:val="0"/>
                  <w:divBdr>
                    <w:top w:val="none" w:sz="0" w:space="0" w:color="auto"/>
                    <w:left w:val="none" w:sz="0" w:space="0" w:color="auto"/>
                    <w:bottom w:val="none" w:sz="0" w:space="0" w:color="auto"/>
                    <w:right w:val="none" w:sz="0" w:space="0" w:color="auto"/>
                  </w:divBdr>
                  <w:divsChild>
                    <w:div w:id="1369573233">
                      <w:marLeft w:val="0"/>
                      <w:marRight w:val="0"/>
                      <w:marTop w:val="0"/>
                      <w:marBottom w:val="0"/>
                      <w:divBdr>
                        <w:top w:val="none" w:sz="0" w:space="0" w:color="auto"/>
                        <w:left w:val="none" w:sz="0" w:space="0" w:color="auto"/>
                        <w:bottom w:val="none" w:sz="0" w:space="0" w:color="auto"/>
                        <w:right w:val="none" w:sz="0" w:space="0" w:color="auto"/>
                      </w:divBdr>
                    </w:div>
                  </w:divsChild>
                </w:div>
                <w:div w:id="1920941280">
                  <w:marLeft w:val="0"/>
                  <w:marRight w:val="0"/>
                  <w:marTop w:val="0"/>
                  <w:marBottom w:val="0"/>
                  <w:divBdr>
                    <w:top w:val="none" w:sz="0" w:space="0" w:color="auto"/>
                    <w:left w:val="none" w:sz="0" w:space="0" w:color="auto"/>
                    <w:bottom w:val="none" w:sz="0" w:space="0" w:color="auto"/>
                    <w:right w:val="none" w:sz="0" w:space="0" w:color="auto"/>
                  </w:divBdr>
                </w:div>
              </w:divsChild>
            </w:div>
            <w:div w:id="61145110">
              <w:marLeft w:val="0"/>
              <w:marRight w:val="0"/>
              <w:marTop w:val="0"/>
              <w:marBottom w:val="0"/>
              <w:divBdr>
                <w:top w:val="none" w:sz="0" w:space="0" w:color="auto"/>
                <w:left w:val="none" w:sz="0" w:space="0" w:color="auto"/>
                <w:bottom w:val="none" w:sz="0" w:space="0" w:color="auto"/>
                <w:right w:val="none" w:sz="0" w:space="0" w:color="auto"/>
              </w:divBdr>
              <w:divsChild>
                <w:div w:id="1177035848">
                  <w:marLeft w:val="0"/>
                  <w:marRight w:val="0"/>
                  <w:marTop w:val="0"/>
                  <w:marBottom w:val="0"/>
                  <w:divBdr>
                    <w:top w:val="none" w:sz="0" w:space="0" w:color="auto"/>
                    <w:left w:val="none" w:sz="0" w:space="0" w:color="auto"/>
                    <w:bottom w:val="none" w:sz="0" w:space="0" w:color="auto"/>
                    <w:right w:val="none" w:sz="0" w:space="0" w:color="auto"/>
                  </w:divBdr>
                  <w:divsChild>
                    <w:div w:id="339167526">
                      <w:marLeft w:val="0"/>
                      <w:marRight w:val="0"/>
                      <w:marTop w:val="0"/>
                      <w:marBottom w:val="120"/>
                      <w:divBdr>
                        <w:top w:val="none" w:sz="0" w:space="0" w:color="auto"/>
                        <w:left w:val="none" w:sz="0" w:space="0" w:color="auto"/>
                        <w:bottom w:val="none" w:sz="0" w:space="0" w:color="auto"/>
                        <w:right w:val="none" w:sz="0" w:space="0" w:color="auto"/>
                      </w:divBdr>
                    </w:div>
                  </w:divsChild>
                </w:div>
                <w:div w:id="1668512755">
                  <w:marLeft w:val="0"/>
                  <w:marRight w:val="0"/>
                  <w:marTop w:val="0"/>
                  <w:marBottom w:val="0"/>
                  <w:divBdr>
                    <w:top w:val="none" w:sz="0" w:space="0" w:color="auto"/>
                    <w:left w:val="none" w:sz="0" w:space="0" w:color="auto"/>
                    <w:bottom w:val="none" w:sz="0" w:space="0" w:color="auto"/>
                    <w:right w:val="none" w:sz="0" w:space="0" w:color="auto"/>
                  </w:divBdr>
                  <w:divsChild>
                    <w:div w:id="1670792063">
                      <w:marLeft w:val="0"/>
                      <w:marRight w:val="0"/>
                      <w:marTop w:val="0"/>
                      <w:marBottom w:val="0"/>
                      <w:divBdr>
                        <w:top w:val="none" w:sz="0" w:space="0" w:color="auto"/>
                        <w:left w:val="none" w:sz="0" w:space="0" w:color="auto"/>
                        <w:bottom w:val="none" w:sz="0" w:space="0" w:color="auto"/>
                        <w:right w:val="none" w:sz="0" w:space="0" w:color="auto"/>
                      </w:divBdr>
                    </w:div>
                  </w:divsChild>
                </w:div>
                <w:div w:id="2069301759">
                  <w:marLeft w:val="0"/>
                  <w:marRight w:val="0"/>
                  <w:marTop w:val="0"/>
                  <w:marBottom w:val="0"/>
                  <w:divBdr>
                    <w:top w:val="none" w:sz="0" w:space="0" w:color="auto"/>
                    <w:left w:val="none" w:sz="0" w:space="0" w:color="auto"/>
                    <w:bottom w:val="none" w:sz="0" w:space="0" w:color="auto"/>
                    <w:right w:val="none" w:sz="0" w:space="0" w:color="auto"/>
                  </w:divBdr>
                </w:div>
              </w:divsChild>
            </w:div>
            <w:div w:id="629701623">
              <w:marLeft w:val="0"/>
              <w:marRight w:val="0"/>
              <w:marTop w:val="0"/>
              <w:marBottom w:val="0"/>
              <w:divBdr>
                <w:top w:val="none" w:sz="0" w:space="0" w:color="auto"/>
                <w:left w:val="none" w:sz="0" w:space="0" w:color="auto"/>
                <w:bottom w:val="none" w:sz="0" w:space="0" w:color="auto"/>
                <w:right w:val="none" w:sz="0" w:space="0" w:color="auto"/>
              </w:divBdr>
              <w:divsChild>
                <w:div w:id="1357003932">
                  <w:marLeft w:val="0"/>
                  <w:marRight w:val="0"/>
                  <w:marTop w:val="0"/>
                  <w:marBottom w:val="0"/>
                  <w:divBdr>
                    <w:top w:val="none" w:sz="0" w:space="0" w:color="auto"/>
                    <w:left w:val="none" w:sz="0" w:space="0" w:color="auto"/>
                    <w:bottom w:val="none" w:sz="0" w:space="0" w:color="auto"/>
                    <w:right w:val="none" w:sz="0" w:space="0" w:color="auto"/>
                  </w:divBdr>
                  <w:divsChild>
                    <w:div w:id="1058552711">
                      <w:marLeft w:val="0"/>
                      <w:marRight w:val="0"/>
                      <w:marTop w:val="0"/>
                      <w:marBottom w:val="120"/>
                      <w:divBdr>
                        <w:top w:val="none" w:sz="0" w:space="0" w:color="auto"/>
                        <w:left w:val="none" w:sz="0" w:space="0" w:color="auto"/>
                        <w:bottom w:val="none" w:sz="0" w:space="0" w:color="auto"/>
                        <w:right w:val="none" w:sz="0" w:space="0" w:color="auto"/>
                      </w:divBdr>
                    </w:div>
                  </w:divsChild>
                </w:div>
                <w:div w:id="1226456343">
                  <w:marLeft w:val="0"/>
                  <w:marRight w:val="0"/>
                  <w:marTop w:val="0"/>
                  <w:marBottom w:val="0"/>
                  <w:divBdr>
                    <w:top w:val="none" w:sz="0" w:space="0" w:color="auto"/>
                    <w:left w:val="none" w:sz="0" w:space="0" w:color="auto"/>
                    <w:bottom w:val="none" w:sz="0" w:space="0" w:color="auto"/>
                    <w:right w:val="none" w:sz="0" w:space="0" w:color="auto"/>
                  </w:divBdr>
                  <w:divsChild>
                    <w:div w:id="303320902">
                      <w:marLeft w:val="0"/>
                      <w:marRight w:val="0"/>
                      <w:marTop w:val="0"/>
                      <w:marBottom w:val="0"/>
                      <w:divBdr>
                        <w:top w:val="none" w:sz="0" w:space="0" w:color="auto"/>
                        <w:left w:val="none" w:sz="0" w:space="0" w:color="auto"/>
                        <w:bottom w:val="none" w:sz="0" w:space="0" w:color="auto"/>
                        <w:right w:val="none" w:sz="0" w:space="0" w:color="auto"/>
                      </w:divBdr>
                    </w:div>
                  </w:divsChild>
                </w:div>
                <w:div w:id="297610034">
                  <w:marLeft w:val="0"/>
                  <w:marRight w:val="0"/>
                  <w:marTop w:val="0"/>
                  <w:marBottom w:val="0"/>
                  <w:divBdr>
                    <w:top w:val="none" w:sz="0" w:space="0" w:color="auto"/>
                    <w:left w:val="none" w:sz="0" w:space="0" w:color="auto"/>
                    <w:bottom w:val="none" w:sz="0" w:space="0" w:color="auto"/>
                    <w:right w:val="none" w:sz="0" w:space="0" w:color="auto"/>
                  </w:divBdr>
                </w:div>
              </w:divsChild>
            </w:div>
            <w:div w:id="386219312">
              <w:marLeft w:val="0"/>
              <w:marRight w:val="0"/>
              <w:marTop w:val="0"/>
              <w:marBottom w:val="0"/>
              <w:divBdr>
                <w:top w:val="none" w:sz="0" w:space="0" w:color="auto"/>
                <w:left w:val="none" w:sz="0" w:space="0" w:color="auto"/>
                <w:bottom w:val="none" w:sz="0" w:space="0" w:color="auto"/>
                <w:right w:val="none" w:sz="0" w:space="0" w:color="auto"/>
              </w:divBdr>
              <w:divsChild>
                <w:div w:id="1148208795">
                  <w:marLeft w:val="0"/>
                  <w:marRight w:val="0"/>
                  <w:marTop w:val="0"/>
                  <w:marBottom w:val="0"/>
                  <w:divBdr>
                    <w:top w:val="none" w:sz="0" w:space="0" w:color="auto"/>
                    <w:left w:val="none" w:sz="0" w:space="0" w:color="auto"/>
                    <w:bottom w:val="none" w:sz="0" w:space="0" w:color="auto"/>
                    <w:right w:val="none" w:sz="0" w:space="0" w:color="auto"/>
                  </w:divBdr>
                  <w:divsChild>
                    <w:div w:id="174536646">
                      <w:marLeft w:val="0"/>
                      <w:marRight w:val="0"/>
                      <w:marTop w:val="0"/>
                      <w:marBottom w:val="120"/>
                      <w:divBdr>
                        <w:top w:val="none" w:sz="0" w:space="0" w:color="auto"/>
                        <w:left w:val="none" w:sz="0" w:space="0" w:color="auto"/>
                        <w:bottom w:val="none" w:sz="0" w:space="0" w:color="auto"/>
                        <w:right w:val="none" w:sz="0" w:space="0" w:color="auto"/>
                      </w:divBdr>
                    </w:div>
                  </w:divsChild>
                </w:div>
                <w:div w:id="491023513">
                  <w:marLeft w:val="0"/>
                  <w:marRight w:val="0"/>
                  <w:marTop w:val="0"/>
                  <w:marBottom w:val="0"/>
                  <w:divBdr>
                    <w:top w:val="none" w:sz="0" w:space="0" w:color="auto"/>
                    <w:left w:val="none" w:sz="0" w:space="0" w:color="auto"/>
                    <w:bottom w:val="none" w:sz="0" w:space="0" w:color="auto"/>
                    <w:right w:val="none" w:sz="0" w:space="0" w:color="auto"/>
                  </w:divBdr>
                  <w:divsChild>
                    <w:div w:id="407727102">
                      <w:marLeft w:val="0"/>
                      <w:marRight w:val="0"/>
                      <w:marTop w:val="0"/>
                      <w:marBottom w:val="0"/>
                      <w:divBdr>
                        <w:top w:val="none" w:sz="0" w:space="0" w:color="auto"/>
                        <w:left w:val="none" w:sz="0" w:space="0" w:color="auto"/>
                        <w:bottom w:val="none" w:sz="0" w:space="0" w:color="auto"/>
                        <w:right w:val="none" w:sz="0" w:space="0" w:color="auto"/>
                      </w:divBdr>
                    </w:div>
                  </w:divsChild>
                </w:div>
                <w:div w:id="17858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66971">
      <w:marLeft w:val="0"/>
      <w:marRight w:val="0"/>
      <w:marTop w:val="0"/>
      <w:marBottom w:val="0"/>
      <w:divBdr>
        <w:top w:val="none" w:sz="0" w:space="0" w:color="auto"/>
        <w:left w:val="none" w:sz="0" w:space="0" w:color="auto"/>
        <w:bottom w:val="none" w:sz="0" w:space="0" w:color="auto"/>
        <w:right w:val="none" w:sz="0" w:space="0" w:color="auto"/>
      </w:divBdr>
      <w:divsChild>
        <w:div w:id="1527216151">
          <w:marLeft w:val="0"/>
          <w:marRight w:val="0"/>
          <w:marTop w:val="0"/>
          <w:marBottom w:val="0"/>
          <w:divBdr>
            <w:top w:val="none" w:sz="0" w:space="0" w:color="auto"/>
            <w:left w:val="none" w:sz="0" w:space="0" w:color="auto"/>
            <w:bottom w:val="none" w:sz="0" w:space="0" w:color="auto"/>
            <w:right w:val="none" w:sz="0" w:space="0" w:color="auto"/>
          </w:divBdr>
          <w:divsChild>
            <w:div w:id="847064880">
              <w:marLeft w:val="-60"/>
              <w:marRight w:val="-60"/>
              <w:marTop w:val="0"/>
              <w:marBottom w:val="0"/>
              <w:divBdr>
                <w:top w:val="none" w:sz="0" w:space="0" w:color="auto"/>
                <w:left w:val="none" w:sz="0" w:space="0" w:color="auto"/>
                <w:bottom w:val="none" w:sz="0" w:space="0" w:color="auto"/>
                <w:right w:val="none" w:sz="0" w:space="0" w:color="auto"/>
              </w:divBdr>
              <w:divsChild>
                <w:div w:id="472914586">
                  <w:marLeft w:val="0"/>
                  <w:marRight w:val="0"/>
                  <w:marTop w:val="0"/>
                  <w:marBottom w:val="0"/>
                  <w:divBdr>
                    <w:top w:val="none" w:sz="0" w:space="0" w:color="auto"/>
                    <w:left w:val="none" w:sz="0" w:space="0" w:color="auto"/>
                    <w:bottom w:val="none" w:sz="0" w:space="0" w:color="auto"/>
                    <w:right w:val="none" w:sz="0" w:space="0" w:color="auto"/>
                  </w:divBdr>
                </w:div>
                <w:div w:id="4378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19453">
      <w:marLeft w:val="0"/>
      <w:marRight w:val="0"/>
      <w:marTop w:val="0"/>
      <w:marBottom w:val="0"/>
      <w:divBdr>
        <w:top w:val="none" w:sz="0" w:space="0" w:color="auto"/>
        <w:left w:val="none" w:sz="0" w:space="0" w:color="auto"/>
        <w:bottom w:val="none" w:sz="0" w:space="0" w:color="auto"/>
        <w:right w:val="none" w:sz="0" w:space="0" w:color="auto"/>
      </w:divBdr>
      <w:divsChild>
        <w:div w:id="1803158974">
          <w:marLeft w:val="-60"/>
          <w:marRight w:val="-60"/>
          <w:marTop w:val="0"/>
          <w:marBottom w:val="0"/>
          <w:divBdr>
            <w:top w:val="none" w:sz="0" w:space="0" w:color="auto"/>
            <w:left w:val="none" w:sz="0" w:space="0" w:color="auto"/>
            <w:bottom w:val="none" w:sz="0" w:space="0" w:color="auto"/>
            <w:right w:val="none" w:sz="0" w:space="0" w:color="auto"/>
          </w:divBdr>
          <w:divsChild>
            <w:div w:id="237633852">
              <w:marLeft w:val="0"/>
              <w:marRight w:val="0"/>
              <w:marTop w:val="0"/>
              <w:marBottom w:val="0"/>
              <w:divBdr>
                <w:top w:val="none" w:sz="0" w:space="0" w:color="auto"/>
                <w:left w:val="none" w:sz="0" w:space="0" w:color="auto"/>
                <w:bottom w:val="none" w:sz="0" w:space="0" w:color="auto"/>
                <w:right w:val="none" w:sz="0" w:space="0" w:color="auto"/>
              </w:divBdr>
              <w:divsChild>
                <w:div w:id="2077625861">
                  <w:marLeft w:val="0"/>
                  <w:marRight w:val="0"/>
                  <w:marTop w:val="0"/>
                  <w:marBottom w:val="0"/>
                  <w:divBdr>
                    <w:top w:val="none" w:sz="0" w:space="0" w:color="auto"/>
                    <w:left w:val="none" w:sz="0" w:space="0" w:color="auto"/>
                    <w:bottom w:val="none" w:sz="0" w:space="0" w:color="auto"/>
                    <w:right w:val="none" w:sz="0" w:space="0" w:color="auto"/>
                  </w:divBdr>
                  <w:divsChild>
                    <w:div w:id="352459137">
                      <w:marLeft w:val="0"/>
                      <w:marRight w:val="0"/>
                      <w:marTop w:val="0"/>
                      <w:marBottom w:val="120"/>
                      <w:divBdr>
                        <w:top w:val="none" w:sz="0" w:space="0" w:color="auto"/>
                        <w:left w:val="none" w:sz="0" w:space="0" w:color="auto"/>
                        <w:bottom w:val="none" w:sz="0" w:space="0" w:color="auto"/>
                        <w:right w:val="none" w:sz="0" w:space="0" w:color="auto"/>
                      </w:divBdr>
                    </w:div>
                  </w:divsChild>
                </w:div>
                <w:div w:id="2086489218">
                  <w:marLeft w:val="0"/>
                  <w:marRight w:val="0"/>
                  <w:marTop w:val="0"/>
                  <w:marBottom w:val="0"/>
                  <w:divBdr>
                    <w:top w:val="none" w:sz="0" w:space="0" w:color="auto"/>
                    <w:left w:val="none" w:sz="0" w:space="0" w:color="auto"/>
                    <w:bottom w:val="none" w:sz="0" w:space="0" w:color="auto"/>
                    <w:right w:val="none" w:sz="0" w:space="0" w:color="auto"/>
                  </w:divBdr>
                  <w:divsChild>
                    <w:div w:id="158884151">
                      <w:marLeft w:val="0"/>
                      <w:marRight w:val="0"/>
                      <w:marTop w:val="0"/>
                      <w:marBottom w:val="0"/>
                      <w:divBdr>
                        <w:top w:val="none" w:sz="0" w:space="0" w:color="auto"/>
                        <w:left w:val="none" w:sz="0" w:space="0" w:color="auto"/>
                        <w:bottom w:val="none" w:sz="0" w:space="0" w:color="auto"/>
                        <w:right w:val="none" w:sz="0" w:space="0" w:color="auto"/>
                      </w:divBdr>
                    </w:div>
                  </w:divsChild>
                </w:div>
                <w:div w:id="250744660">
                  <w:marLeft w:val="0"/>
                  <w:marRight w:val="0"/>
                  <w:marTop w:val="0"/>
                  <w:marBottom w:val="0"/>
                  <w:divBdr>
                    <w:top w:val="none" w:sz="0" w:space="0" w:color="auto"/>
                    <w:left w:val="none" w:sz="0" w:space="0" w:color="auto"/>
                    <w:bottom w:val="none" w:sz="0" w:space="0" w:color="auto"/>
                    <w:right w:val="none" w:sz="0" w:space="0" w:color="auto"/>
                  </w:divBdr>
                </w:div>
              </w:divsChild>
            </w:div>
            <w:div w:id="959991632">
              <w:marLeft w:val="0"/>
              <w:marRight w:val="0"/>
              <w:marTop w:val="0"/>
              <w:marBottom w:val="0"/>
              <w:divBdr>
                <w:top w:val="none" w:sz="0" w:space="0" w:color="auto"/>
                <w:left w:val="none" w:sz="0" w:space="0" w:color="auto"/>
                <w:bottom w:val="none" w:sz="0" w:space="0" w:color="auto"/>
                <w:right w:val="none" w:sz="0" w:space="0" w:color="auto"/>
              </w:divBdr>
              <w:divsChild>
                <w:div w:id="737443009">
                  <w:marLeft w:val="0"/>
                  <w:marRight w:val="0"/>
                  <w:marTop w:val="0"/>
                  <w:marBottom w:val="0"/>
                  <w:divBdr>
                    <w:top w:val="none" w:sz="0" w:space="0" w:color="auto"/>
                    <w:left w:val="none" w:sz="0" w:space="0" w:color="auto"/>
                    <w:bottom w:val="none" w:sz="0" w:space="0" w:color="auto"/>
                    <w:right w:val="none" w:sz="0" w:space="0" w:color="auto"/>
                  </w:divBdr>
                  <w:divsChild>
                    <w:div w:id="159466955">
                      <w:marLeft w:val="0"/>
                      <w:marRight w:val="0"/>
                      <w:marTop w:val="0"/>
                      <w:marBottom w:val="120"/>
                      <w:divBdr>
                        <w:top w:val="none" w:sz="0" w:space="0" w:color="auto"/>
                        <w:left w:val="none" w:sz="0" w:space="0" w:color="auto"/>
                        <w:bottom w:val="none" w:sz="0" w:space="0" w:color="auto"/>
                        <w:right w:val="none" w:sz="0" w:space="0" w:color="auto"/>
                      </w:divBdr>
                    </w:div>
                  </w:divsChild>
                </w:div>
                <w:div w:id="170294370">
                  <w:marLeft w:val="0"/>
                  <w:marRight w:val="0"/>
                  <w:marTop w:val="0"/>
                  <w:marBottom w:val="0"/>
                  <w:divBdr>
                    <w:top w:val="none" w:sz="0" w:space="0" w:color="auto"/>
                    <w:left w:val="none" w:sz="0" w:space="0" w:color="auto"/>
                    <w:bottom w:val="none" w:sz="0" w:space="0" w:color="auto"/>
                    <w:right w:val="none" w:sz="0" w:space="0" w:color="auto"/>
                  </w:divBdr>
                  <w:divsChild>
                    <w:div w:id="307828271">
                      <w:marLeft w:val="0"/>
                      <w:marRight w:val="0"/>
                      <w:marTop w:val="0"/>
                      <w:marBottom w:val="0"/>
                      <w:divBdr>
                        <w:top w:val="none" w:sz="0" w:space="0" w:color="auto"/>
                        <w:left w:val="none" w:sz="0" w:space="0" w:color="auto"/>
                        <w:bottom w:val="none" w:sz="0" w:space="0" w:color="auto"/>
                        <w:right w:val="none" w:sz="0" w:space="0" w:color="auto"/>
                      </w:divBdr>
                    </w:div>
                  </w:divsChild>
                </w:div>
                <w:div w:id="1352339432">
                  <w:marLeft w:val="0"/>
                  <w:marRight w:val="0"/>
                  <w:marTop w:val="0"/>
                  <w:marBottom w:val="0"/>
                  <w:divBdr>
                    <w:top w:val="none" w:sz="0" w:space="0" w:color="auto"/>
                    <w:left w:val="none" w:sz="0" w:space="0" w:color="auto"/>
                    <w:bottom w:val="none" w:sz="0" w:space="0" w:color="auto"/>
                    <w:right w:val="none" w:sz="0" w:space="0" w:color="auto"/>
                  </w:divBdr>
                </w:div>
              </w:divsChild>
            </w:div>
            <w:div w:id="375348587">
              <w:marLeft w:val="0"/>
              <w:marRight w:val="0"/>
              <w:marTop w:val="0"/>
              <w:marBottom w:val="0"/>
              <w:divBdr>
                <w:top w:val="none" w:sz="0" w:space="0" w:color="auto"/>
                <w:left w:val="none" w:sz="0" w:space="0" w:color="auto"/>
                <w:bottom w:val="none" w:sz="0" w:space="0" w:color="auto"/>
                <w:right w:val="none" w:sz="0" w:space="0" w:color="auto"/>
              </w:divBdr>
              <w:divsChild>
                <w:div w:id="741416776">
                  <w:marLeft w:val="0"/>
                  <w:marRight w:val="0"/>
                  <w:marTop w:val="0"/>
                  <w:marBottom w:val="0"/>
                  <w:divBdr>
                    <w:top w:val="none" w:sz="0" w:space="0" w:color="auto"/>
                    <w:left w:val="none" w:sz="0" w:space="0" w:color="auto"/>
                    <w:bottom w:val="none" w:sz="0" w:space="0" w:color="auto"/>
                    <w:right w:val="none" w:sz="0" w:space="0" w:color="auto"/>
                  </w:divBdr>
                  <w:divsChild>
                    <w:div w:id="110130385">
                      <w:marLeft w:val="0"/>
                      <w:marRight w:val="0"/>
                      <w:marTop w:val="0"/>
                      <w:marBottom w:val="120"/>
                      <w:divBdr>
                        <w:top w:val="none" w:sz="0" w:space="0" w:color="auto"/>
                        <w:left w:val="none" w:sz="0" w:space="0" w:color="auto"/>
                        <w:bottom w:val="none" w:sz="0" w:space="0" w:color="auto"/>
                        <w:right w:val="none" w:sz="0" w:space="0" w:color="auto"/>
                      </w:divBdr>
                    </w:div>
                  </w:divsChild>
                </w:div>
                <w:div w:id="809980283">
                  <w:marLeft w:val="0"/>
                  <w:marRight w:val="0"/>
                  <w:marTop w:val="0"/>
                  <w:marBottom w:val="0"/>
                  <w:divBdr>
                    <w:top w:val="none" w:sz="0" w:space="0" w:color="auto"/>
                    <w:left w:val="none" w:sz="0" w:space="0" w:color="auto"/>
                    <w:bottom w:val="none" w:sz="0" w:space="0" w:color="auto"/>
                    <w:right w:val="none" w:sz="0" w:space="0" w:color="auto"/>
                  </w:divBdr>
                  <w:divsChild>
                    <w:div w:id="1060052195">
                      <w:marLeft w:val="0"/>
                      <w:marRight w:val="0"/>
                      <w:marTop w:val="0"/>
                      <w:marBottom w:val="0"/>
                      <w:divBdr>
                        <w:top w:val="none" w:sz="0" w:space="0" w:color="auto"/>
                        <w:left w:val="none" w:sz="0" w:space="0" w:color="auto"/>
                        <w:bottom w:val="none" w:sz="0" w:space="0" w:color="auto"/>
                        <w:right w:val="none" w:sz="0" w:space="0" w:color="auto"/>
                      </w:divBdr>
                    </w:div>
                  </w:divsChild>
                </w:div>
                <w:div w:id="91978971">
                  <w:marLeft w:val="0"/>
                  <w:marRight w:val="0"/>
                  <w:marTop w:val="0"/>
                  <w:marBottom w:val="0"/>
                  <w:divBdr>
                    <w:top w:val="none" w:sz="0" w:space="0" w:color="auto"/>
                    <w:left w:val="none" w:sz="0" w:space="0" w:color="auto"/>
                    <w:bottom w:val="none" w:sz="0" w:space="0" w:color="auto"/>
                    <w:right w:val="none" w:sz="0" w:space="0" w:color="auto"/>
                  </w:divBdr>
                </w:div>
              </w:divsChild>
            </w:div>
            <w:div w:id="2141797533">
              <w:marLeft w:val="0"/>
              <w:marRight w:val="0"/>
              <w:marTop w:val="0"/>
              <w:marBottom w:val="0"/>
              <w:divBdr>
                <w:top w:val="none" w:sz="0" w:space="0" w:color="auto"/>
                <w:left w:val="none" w:sz="0" w:space="0" w:color="auto"/>
                <w:bottom w:val="none" w:sz="0" w:space="0" w:color="auto"/>
                <w:right w:val="none" w:sz="0" w:space="0" w:color="auto"/>
              </w:divBdr>
              <w:divsChild>
                <w:div w:id="218980849">
                  <w:marLeft w:val="0"/>
                  <w:marRight w:val="0"/>
                  <w:marTop w:val="0"/>
                  <w:marBottom w:val="0"/>
                  <w:divBdr>
                    <w:top w:val="none" w:sz="0" w:space="0" w:color="auto"/>
                    <w:left w:val="none" w:sz="0" w:space="0" w:color="auto"/>
                    <w:bottom w:val="none" w:sz="0" w:space="0" w:color="auto"/>
                    <w:right w:val="none" w:sz="0" w:space="0" w:color="auto"/>
                  </w:divBdr>
                  <w:divsChild>
                    <w:div w:id="1806583303">
                      <w:marLeft w:val="0"/>
                      <w:marRight w:val="0"/>
                      <w:marTop w:val="0"/>
                      <w:marBottom w:val="120"/>
                      <w:divBdr>
                        <w:top w:val="none" w:sz="0" w:space="0" w:color="auto"/>
                        <w:left w:val="none" w:sz="0" w:space="0" w:color="auto"/>
                        <w:bottom w:val="none" w:sz="0" w:space="0" w:color="auto"/>
                        <w:right w:val="none" w:sz="0" w:space="0" w:color="auto"/>
                      </w:divBdr>
                    </w:div>
                  </w:divsChild>
                </w:div>
                <w:div w:id="2094861317">
                  <w:marLeft w:val="0"/>
                  <w:marRight w:val="0"/>
                  <w:marTop w:val="0"/>
                  <w:marBottom w:val="0"/>
                  <w:divBdr>
                    <w:top w:val="none" w:sz="0" w:space="0" w:color="auto"/>
                    <w:left w:val="none" w:sz="0" w:space="0" w:color="auto"/>
                    <w:bottom w:val="none" w:sz="0" w:space="0" w:color="auto"/>
                    <w:right w:val="none" w:sz="0" w:space="0" w:color="auto"/>
                  </w:divBdr>
                  <w:divsChild>
                    <w:div w:id="606546840">
                      <w:marLeft w:val="0"/>
                      <w:marRight w:val="0"/>
                      <w:marTop w:val="0"/>
                      <w:marBottom w:val="0"/>
                      <w:divBdr>
                        <w:top w:val="none" w:sz="0" w:space="0" w:color="auto"/>
                        <w:left w:val="none" w:sz="0" w:space="0" w:color="auto"/>
                        <w:bottom w:val="none" w:sz="0" w:space="0" w:color="auto"/>
                        <w:right w:val="none" w:sz="0" w:space="0" w:color="auto"/>
                      </w:divBdr>
                    </w:div>
                  </w:divsChild>
                </w:div>
                <w:div w:id="2312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227">
      <w:marLeft w:val="0"/>
      <w:marRight w:val="0"/>
      <w:marTop w:val="0"/>
      <w:marBottom w:val="0"/>
      <w:divBdr>
        <w:top w:val="none" w:sz="0" w:space="0" w:color="auto"/>
        <w:left w:val="none" w:sz="0" w:space="0" w:color="auto"/>
        <w:bottom w:val="none" w:sz="0" w:space="0" w:color="auto"/>
        <w:right w:val="none" w:sz="0" w:space="0" w:color="auto"/>
      </w:divBdr>
      <w:divsChild>
        <w:div w:id="1521775943">
          <w:marLeft w:val="0"/>
          <w:marRight w:val="0"/>
          <w:marTop w:val="0"/>
          <w:marBottom w:val="0"/>
          <w:divBdr>
            <w:top w:val="none" w:sz="0" w:space="0" w:color="auto"/>
            <w:left w:val="none" w:sz="0" w:space="0" w:color="auto"/>
            <w:bottom w:val="none" w:sz="0" w:space="0" w:color="auto"/>
            <w:right w:val="none" w:sz="0" w:space="0" w:color="auto"/>
          </w:divBdr>
          <w:divsChild>
            <w:div w:id="1923370542">
              <w:marLeft w:val="-60"/>
              <w:marRight w:val="-60"/>
              <w:marTop w:val="0"/>
              <w:marBottom w:val="0"/>
              <w:divBdr>
                <w:top w:val="none" w:sz="0" w:space="0" w:color="auto"/>
                <w:left w:val="none" w:sz="0" w:space="0" w:color="auto"/>
                <w:bottom w:val="none" w:sz="0" w:space="0" w:color="auto"/>
                <w:right w:val="none" w:sz="0" w:space="0" w:color="auto"/>
              </w:divBdr>
              <w:divsChild>
                <w:div w:id="1461263295">
                  <w:marLeft w:val="0"/>
                  <w:marRight w:val="0"/>
                  <w:marTop w:val="0"/>
                  <w:marBottom w:val="0"/>
                  <w:divBdr>
                    <w:top w:val="none" w:sz="0" w:space="0" w:color="auto"/>
                    <w:left w:val="none" w:sz="0" w:space="0" w:color="auto"/>
                    <w:bottom w:val="none" w:sz="0" w:space="0" w:color="auto"/>
                    <w:right w:val="none" w:sz="0" w:space="0" w:color="auto"/>
                  </w:divBdr>
                  <w:divsChild>
                    <w:div w:id="804127977">
                      <w:marLeft w:val="0"/>
                      <w:marRight w:val="0"/>
                      <w:marTop w:val="0"/>
                      <w:marBottom w:val="0"/>
                      <w:divBdr>
                        <w:top w:val="none" w:sz="0" w:space="0" w:color="auto"/>
                        <w:left w:val="none" w:sz="0" w:space="0" w:color="auto"/>
                        <w:bottom w:val="none" w:sz="0" w:space="0" w:color="auto"/>
                        <w:right w:val="none" w:sz="0" w:space="0" w:color="auto"/>
                      </w:divBdr>
                    </w:div>
                  </w:divsChild>
                </w:div>
                <w:div w:id="1923294338">
                  <w:marLeft w:val="0"/>
                  <w:marRight w:val="0"/>
                  <w:marTop w:val="0"/>
                  <w:marBottom w:val="0"/>
                  <w:divBdr>
                    <w:top w:val="none" w:sz="0" w:space="0" w:color="auto"/>
                    <w:left w:val="none" w:sz="0" w:space="0" w:color="auto"/>
                    <w:bottom w:val="none" w:sz="0" w:space="0" w:color="auto"/>
                    <w:right w:val="none" w:sz="0" w:space="0" w:color="auto"/>
                  </w:divBdr>
                  <w:divsChild>
                    <w:div w:id="249193015">
                      <w:marLeft w:val="0"/>
                      <w:marRight w:val="0"/>
                      <w:marTop w:val="0"/>
                      <w:marBottom w:val="0"/>
                      <w:divBdr>
                        <w:top w:val="none" w:sz="0" w:space="0" w:color="auto"/>
                        <w:left w:val="none" w:sz="0" w:space="0" w:color="auto"/>
                        <w:bottom w:val="none" w:sz="0" w:space="0" w:color="auto"/>
                        <w:right w:val="none" w:sz="0" w:space="0" w:color="auto"/>
                      </w:divBdr>
                    </w:div>
                  </w:divsChild>
                </w:div>
                <w:div w:id="1430615302">
                  <w:marLeft w:val="0"/>
                  <w:marRight w:val="0"/>
                  <w:marTop w:val="0"/>
                  <w:marBottom w:val="0"/>
                  <w:divBdr>
                    <w:top w:val="none" w:sz="0" w:space="0" w:color="auto"/>
                    <w:left w:val="none" w:sz="0" w:space="0" w:color="auto"/>
                    <w:bottom w:val="none" w:sz="0" w:space="0" w:color="auto"/>
                    <w:right w:val="none" w:sz="0" w:space="0" w:color="auto"/>
                  </w:divBdr>
                  <w:divsChild>
                    <w:div w:id="260725612">
                      <w:marLeft w:val="0"/>
                      <w:marRight w:val="0"/>
                      <w:marTop w:val="0"/>
                      <w:marBottom w:val="0"/>
                      <w:divBdr>
                        <w:top w:val="none" w:sz="0" w:space="0" w:color="auto"/>
                        <w:left w:val="none" w:sz="0" w:space="0" w:color="auto"/>
                        <w:bottom w:val="none" w:sz="0" w:space="0" w:color="auto"/>
                        <w:right w:val="none" w:sz="0" w:space="0" w:color="auto"/>
                      </w:divBdr>
                    </w:div>
                  </w:divsChild>
                </w:div>
                <w:div w:id="1479418132">
                  <w:marLeft w:val="0"/>
                  <w:marRight w:val="0"/>
                  <w:marTop w:val="0"/>
                  <w:marBottom w:val="0"/>
                  <w:divBdr>
                    <w:top w:val="none" w:sz="0" w:space="0" w:color="auto"/>
                    <w:left w:val="none" w:sz="0" w:space="0" w:color="auto"/>
                    <w:bottom w:val="none" w:sz="0" w:space="0" w:color="auto"/>
                    <w:right w:val="none" w:sz="0" w:space="0" w:color="auto"/>
                  </w:divBdr>
                  <w:divsChild>
                    <w:div w:id="301621507">
                      <w:marLeft w:val="0"/>
                      <w:marRight w:val="0"/>
                      <w:marTop w:val="0"/>
                      <w:marBottom w:val="0"/>
                      <w:divBdr>
                        <w:top w:val="none" w:sz="0" w:space="0" w:color="auto"/>
                        <w:left w:val="none" w:sz="0" w:space="0" w:color="auto"/>
                        <w:bottom w:val="none" w:sz="0" w:space="0" w:color="auto"/>
                        <w:right w:val="none" w:sz="0" w:space="0" w:color="auto"/>
                      </w:divBdr>
                    </w:div>
                  </w:divsChild>
                </w:div>
                <w:div w:id="5563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8063">
      <w:marLeft w:val="0"/>
      <w:marRight w:val="0"/>
      <w:marTop w:val="0"/>
      <w:marBottom w:val="0"/>
      <w:divBdr>
        <w:top w:val="none" w:sz="0" w:space="0" w:color="auto"/>
        <w:left w:val="none" w:sz="0" w:space="0" w:color="auto"/>
        <w:bottom w:val="none" w:sz="0" w:space="0" w:color="auto"/>
        <w:right w:val="none" w:sz="0" w:space="0" w:color="auto"/>
      </w:divBdr>
      <w:divsChild>
        <w:div w:id="445659509">
          <w:marLeft w:val="-60"/>
          <w:marRight w:val="-60"/>
          <w:marTop w:val="0"/>
          <w:marBottom w:val="0"/>
          <w:divBdr>
            <w:top w:val="none" w:sz="0" w:space="0" w:color="auto"/>
            <w:left w:val="none" w:sz="0" w:space="0" w:color="auto"/>
            <w:bottom w:val="none" w:sz="0" w:space="0" w:color="auto"/>
            <w:right w:val="none" w:sz="0" w:space="0" w:color="auto"/>
          </w:divBdr>
          <w:divsChild>
            <w:div w:id="289477834">
              <w:marLeft w:val="0"/>
              <w:marRight w:val="0"/>
              <w:marTop w:val="0"/>
              <w:marBottom w:val="0"/>
              <w:divBdr>
                <w:top w:val="none" w:sz="0" w:space="0" w:color="auto"/>
                <w:left w:val="none" w:sz="0" w:space="0" w:color="auto"/>
                <w:bottom w:val="none" w:sz="0" w:space="0" w:color="auto"/>
                <w:right w:val="none" w:sz="0" w:space="0" w:color="auto"/>
              </w:divBdr>
              <w:divsChild>
                <w:div w:id="1167669569">
                  <w:marLeft w:val="-120"/>
                  <w:marRight w:val="-120"/>
                  <w:marTop w:val="0"/>
                  <w:marBottom w:val="0"/>
                  <w:divBdr>
                    <w:top w:val="none" w:sz="0" w:space="0" w:color="auto"/>
                    <w:left w:val="none" w:sz="0" w:space="0" w:color="auto"/>
                    <w:bottom w:val="none" w:sz="0" w:space="0" w:color="auto"/>
                    <w:right w:val="none" w:sz="0" w:space="0" w:color="auto"/>
                  </w:divBdr>
                  <w:divsChild>
                    <w:div w:id="379744246">
                      <w:marLeft w:val="-60"/>
                      <w:marRight w:val="-60"/>
                      <w:marTop w:val="0"/>
                      <w:marBottom w:val="0"/>
                      <w:divBdr>
                        <w:top w:val="none" w:sz="0" w:space="0" w:color="auto"/>
                        <w:left w:val="none" w:sz="0" w:space="0" w:color="auto"/>
                        <w:bottom w:val="none" w:sz="0" w:space="0" w:color="auto"/>
                        <w:right w:val="none" w:sz="0" w:space="0" w:color="auto"/>
                      </w:divBdr>
                      <w:divsChild>
                        <w:div w:id="1302076175">
                          <w:marLeft w:val="0"/>
                          <w:marRight w:val="0"/>
                          <w:marTop w:val="0"/>
                          <w:marBottom w:val="0"/>
                          <w:divBdr>
                            <w:top w:val="none" w:sz="0" w:space="0" w:color="auto"/>
                            <w:left w:val="none" w:sz="0" w:space="0" w:color="auto"/>
                            <w:bottom w:val="none" w:sz="0" w:space="0" w:color="auto"/>
                            <w:right w:val="none" w:sz="0" w:space="0" w:color="auto"/>
                          </w:divBdr>
                          <w:divsChild>
                            <w:div w:id="966932409">
                              <w:marLeft w:val="0"/>
                              <w:marRight w:val="0"/>
                              <w:marTop w:val="0"/>
                              <w:marBottom w:val="0"/>
                              <w:divBdr>
                                <w:top w:val="none" w:sz="0" w:space="0" w:color="auto"/>
                                <w:left w:val="none" w:sz="0" w:space="0" w:color="auto"/>
                                <w:bottom w:val="none" w:sz="0" w:space="0" w:color="auto"/>
                                <w:right w:val="none" w:sz="0" w:space="0" w:color="auto"/>
                              </w:divBdr>
                              <w:divsChild>
                                <w:div w:id="207957603">
                                  <w:marLeft w:val="-75"/>
                                  <w:marRight w:val="-75"/>
                                  <w:marTop w:val="0"/>
                                  <w:marBottom w:val="0"/>
                                  <w:divBdr>
                                    <w:top w:val="none" w:sz="0" w:space="0" w:color="auto"/>
                                    <w:left w:val="none" w:sz="0" w:space="0" w:color="auto"/>
                                    <w:bottom w:val="none" w:sz="0" w:space="0" w:color="auto"/>
                                    <w:right w:val="none" w:sz="0" w:space="0" w:color="auto"/>
                                  </w:divBdr>
                                </w:div>
                                <w:div w:id="7993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1691">
                      <w:marLeft w:val="-60"/>
                      <w:marRight w:val="-60"/>
                      <w:marTop w:val="0"/>
                      <w:marBottom w:val="0"/>
                      <w:divBdr>
                        <w:top w:val="none" w:sz="0" w:space="0" w:color="auto"/>
                        <w:left w:val="none" w:sz="0" w:space="0" w:color="auto"/>
                        <w:bottom w:val="none" w:sz="0" w:space="0" w:color="auto"/>
                        <w:right w:val="none" w:sz="0" w:space="0" w:color="auto"/>
                      </w:divBdr>
                      <w:divsChild>
                        <w:div w:id="1182665331">
                          <w:marLeft w:val="0"/>
                          <w:marRight w:val="0"/>
                          <w:marTop w:val="0"/>
                          <w:marBottom w:val="0"/>
                          <w:divBdr>
                            <w:top w:val="none" w:sz="0" w:space="0" w:color="auto"/>
                            <w:left w:val="none" w:sz="0" w:space="0" w:color="auto"/>
                            <w:bottom w:val="none" w:sz="0" w:space="0" w:color="auto"/>
                            <w:right w:val="none" w:sz="0" w:space="0" w:color="auto"/>
                          </w:divBdr>
                          <w:divsChild>
                            <w:div w:id="15534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962318">
      <w:marLeft w:val="0"/>
      <w:marRight w:val="0"/>
      <w:marTop w:val="0"/>
      <w:marBottom w:val="0"/>
      <w:divBdr>
        <w:top w:val="none" w:sz="0" w:space="0" w:color="auto"/>
        <w:left w:val="none" w:sz="0" w:space="0" w:color="auto"/>
        <w:bottom w:val="none" w:sz="0" w:space="0" w:color="auto"/>
        <w:right w:val="none" w:sz="0" w:space="0" w:color="auto"/>
      </w:divBdr>
      <w:divsChild>
        <w:div w:id="1626735218">
          <w:marLeft w:val="0"/>
          <w:marRight w:val="0"/>
          <w:marTop w:val="0"/>
          <w:marBottom w:val="0"/>
          <w:divBdr>
            <w:top w:val="none" w:sz="0" w:space="0" w:color="auto"/>
            <w:left w:val="none" w:sz="0" w:space="0" w:color="auto"/>
            <w:bottom w:val="none" w:sz="0" w:space="0" w:color="auto"/>
            <w:right w:val="none" w:sz="0" w:space="0" w:color="auto"/>
          </w:divBdr>
          <w:divsChild>
            <w:div w:id="1176964393">
              <w:marLeft w:val="-60"/>
              <w:marRight w:val="-60"/>
              <w:marTop w:val="0"/>
              <w:marBottom w:val="0"/>
              <w:divBdr>
                <w:top w:val="none" w:sz="0" w:space="0" w:color="auto"/>
                <w:left w:val="none" w:sz="0" w:space="0" w:color="auto"/>
                <w:bottom w:val="none" w:sz="0" w:space="0" w:color="auto"/>
                <w:right w:val="none" w:sz="0" w:space="0" w:color="auto"/>
              </w:divBdr>
              <w:divsChild>
                <w:div w:id="1720203189">
                  <w:marLeft w:val="0"/>
                  <w:marRight w:val="0"/>
                  <w:marTop w:val="0"/>
                  <w:marBottom w:val="0"/>
                  <w:divBdr>
                    <w:top w:val="none" w:sz="0" w:space="0" w:color="auto"/>
                    <w:left w:val="none" w:sz="0" w:space="0" w:color="auto"/>
                    <w:bottom w:val="none" w:sz="0" w:space="0" w:color="auto"/>
                    <w:right w:val="none" w:sz="0" w:space="0" w:color="auto"/>
                  </w:divBdr>
                  <w:divsChild>
                    <w:div w:id="1519195253">
                      <w:marLeft w:val="0"/>
                      <w:marRight w:val="0"/>
                      <w:marTop w:val="0"/>
                      <w:marBottom w:val="0"/>
                      <w:divBdr>
                        <w:top w:val="none" w:sz="0" w:space="0" w:color="auto"/>
                        <w:left w:val="none" w:sz="0" w:space="0" w:color="auto"/>
                        <w:bottom w:val="none" w:sz="0" w:space="0" w:color="auto"/>
                        <w:right w:val="none" w:sz="0" w:space="0" w:color="auto"/>
                      </w:divBdr>
                    </w:div>
                  </w:divsChild>
                </w:div>
                <w:div w:id="927032978">
                  <w:marLeft w:val="0"/>
                  <w:marRight w:val="0"/>
                  <w:marTop w:val="0"/>
                  <w:marBottom w:val="0"/>
                  <w:divBdr>
                    <w:top w:val="none" w:sz="0" w:space="0" w:color="auto"/>
                    <w:left w:val="none" w:sz="0" w:space="0" w:color="auto"/>
                    <w:bottom w:val="none" w:sz="0" w:space="0" w:color="auto"/>
                    <w:right w:val="none" w:sz="0" w:space="0" w:color="auto"/>
                  </w:divBdr>
                </w:div>
                <w:div w:id="438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8872">
      <w:marLeft w:val="0"/>
      <w:marRight w:val="0"/>
      <w:marTop w:val="0"/>
      <w:marBottom w:val="0"/>
      <w:divBdr>
        <w:top w:val="none" w:sz="0" w:space="0" w:color="auto"/>
        <w:left w:val="none" w:sz="0" w:space="0" w:color="auto"/>
        <w:bottom w:val="none" w:sz="0" w:space="0" w:color="auto"/>
        <w:right w:val="none" w:sz="0" w:space="0" w:color="auto"/>
      </w:divBdr>
      <w:divsChild>
        <w:div w:id="2134208279">
          <w:marLeft w:val="-60"/>
          <w:marRight w:val="-60"/>
          <w:marTop w:val="0"/>
          <w:marBottom w:val="0"/>
          <w:divBdr>
            <w:top w:val="none" w:sz="0" w:space="0" w:color="auto"/>
            <w:left w:val="none" w:sz="0" w:space="0" w:color="auto"/>
            <w:bottom w:val="none" w:sz="0" w:space="0" w:color="auto"/>
            <w:right w:val="none" w:sz="0" w:space="0" w:color="auto"/>
          </w:divBdr>
          <w:divsChild>
            <w:div w:id="1719014799">
              <w:marLeft w:val="0"/>
              <w:marRight w:val="0"/>
              <w:marTop w:val="0"/>
              <w:marBottom w:val="0"/>
              <w:divBdr>
                <w:top w:val="none" w:sz="0" w:space="0" w:color="auto"/>
                <w:left w:val="none" w:sz="0" w:space="0" w:color="auto"/>
                <w:bottom w:val="none" w:sz="0" w:space="0" w:color="auto"/>
                <w:right w:val="none" w:sz="0" w:space="0" w:color="auto"/>
              </w:divBdr>
              <w:divsChild>
                <w:div w:id="208226772">
                  <w:marLeft w:val="0"/>
                  <w:marRight w:val="0"/>
                  <w:marTop w:val="0"/>
                  <w:marBottom w:val="60"/>
                  <w:divBdr>
                    <w:top w:val="none" w:sz="0" w:space="0" w:color="auto"/>
                    <w:left w:val="none" w:sz="0" w:space="0" w:color="auto"/>
                    <w:bottom w:val="none" w:sz="0" w:space="0" w:color="auto"/>
                    <w:right w:val="none" w:sz="0" w:space="0" w:color="auto"/>
                  </w:divBdr>
                </w:div>
                <w:div w:id="2061977575">
                  <w:marLeft w:val="0"/>
                  <w:marRight w:val="0"/>
                  <w:marTop w:val="0"/>
                  <w:marBottom w:val="60"/>
                  <w:divBdr>
                    <w:top w:val="none" w:sz="0" w:space="0" w:color="auto"/>
                    <w:left w:val="none" w:sz="0" w:space="0" w:color="auto"/>
                    <w:bottom w:val="none" w:sz="0" w:space="0" w:color="auto"/>
                    <w:right w:val="none" w:sz="0" w:space="0" w:color="auto"/>
                  </w:divBdr>
                </w:div>
                <w:div w:id="103622541">
                  <w:marLeft w:val="0"/>
                  <w:marRight w:val="0"/>
                  <w:marTop w:val="0"/>
                  <w:marBottom w:val="60"/>
                  <w:divBdr>
                    <w:top w:val="none" w:sz="0" w:space="0" w:color="auto"/>
                    <w:left w:val="none" w:sz="0" w:space="0" w:color="auto"/>
                    <w:bottom w:val="none" w:sz="0" w:space="0" w:color="auto"/>
                    <w:right w:val="none" w:sz="0" w:space="0" w:color="auto"/>
                  </w:divBdr>
                </w:div>
              </w:divsChild>
            </w:div>
            <w:div w:id="445078125">
              <w:marLeft w:val="0"/>
              <w:marRight w:val="0"/>
              <w:marTop w:val="0"/>
              <w:marBottom w:val="360"/>
              <w:divBdr>
                <w:top w:val="none" w:sz="0" w:space="0" w:color="auto"/>
                <w:left w:val="none" w:sz="0" w:space="0" w:color="auto"/>
                <w:bottom w:val="none" w:sz="0" w:space="0" w:color="auto"/>
                <w:right w:val="none" w:sz="0" w:space="0" w:color="auto"/>
              </w:divBdr>
            </w:div>
            <w:div w:id="552694826">
              <w:marLeft w:val="0"/>
              <w:marRight w:val="0"/>
              <w:marTop w:val="0"/>
              <w:marBottom w:val="360"/>
              <w:divBdr>
                <w:top w:val="none" w:sz="0" w:space="0" w:color="auto"/>
                <w:left w:val="none" w:sz="0" w:space="0" w:color="auto"/>
                <w:bottom w:val="none" w:sz="0" w:space="0" w:color="auto"/>
                <w:right w:val="none" w:sz="0" w:space="0" w:color="auto"/>
              </w:divBdr>
            </w:div>
            <w:div w:id="740955590">
              <w:marLeft w:val="0"/>
              <w:marRight w:val="0"/>
              <w:marTop w:val="0"/>
              <w:marBottom w:val="360"/>
              <w:divBdr>
                <w:top w:val="none" w:sz="0" w:space="0" w:color="auto"/>
                <w:left w:val="none" w:sz="0" w:space="0" w:color="auto"/>
                <w:bottom w:val="none" w:sz="0" w:space="0" w:color="auto"/>
                <w:right w:val="none" w:sz="0" w:space="0" w:color="auto"/>
              </w:divBdr>
            </w:div>
            <w:div w:id="1806460237">
              <w:marLeft w:val="0"/>
              <w:marRight w:val="0"/>
              <w:marTop w:val="0"/>
              <w:marBottom w:val="360"/>
              <w:divBdr>
                <w:top w:val="none" w:sz="0" w:space="0" w:color="auto"/>
                <w:left w:val="none" w:sz="0" w:space="0" w:color="auto"/>
                <w:bottom w:val="none" w:sz="0" w:space="0" w:color="auto"/>
                <w:right w:val="none" w:sz="0" w:space="0" w:color="auto"/>
              </w:divBdr>
            </w:div>
            <w:div w:id="1454901555">
              <w:marLeft w:val="0"/>
              <w:marRight w:val="0"/>
              <w:marTop w:val="0"/>
              <w:marBottom w:val="360"/>
              <w:divBdr>
                <w:top w:val="none" w:sz="0" w:space="0" w:color="auto"/>
                <w:left w:val="none" w:sz="0" w:space="0" w:color="auto"/>
                <w:bottom w:val="none" w:sz="0" w:space="0" w:color="auto"/>
                <w:right w:val="none" w:sz="0" w:space="0" w:color="auto"/>
              </w:divBdr>
            </w:div>
            <w:div w:id="2106613946">
              <w:marLeft w:val="0"/>
              <w:marRight w:val="0"/>
              <w:marTop w:val="0"/>
              <w:marBottom w:val="360"/>
              <w:divBdr>
                <w:top w:val="none" w:sz="0" w:space="0" w:color="auto"/>
                <w:left w:val="none" w:sz="0" w:space="0" w:color="auto"/>
                <w:bottom w:val="none" w:sz="0" w:space="0" w:color="auto"/>
                <w:right w:val="none" w:sz="0" w:space="0" w:color="auto"/>
              </w:divBdr>
            </w:div>
            <w:div w:id="1999574643">
              <w:marLeft w:val="0"/>
              <w:marRight w:val="0"/>
              <w:marTop w:val="0"/>
              <w:marBottom w:val="360"/>
              <w:divBdr>
                <w:top w:val="none" w:sz="0" w:space="0" w:color="auto"/>
                <w:left w:val="none" w:sz="0" w:space="0" w:color="auto"/>
                <w:bottom w:val="none" w:sz="0" w:space="0" w:color="auto"/>
                <w:right w:val="none" w:sz="0" w:space="0" w:color="auto"/>
              </w:divBdr>
            </w:div>
            <w:div w:id="1330212244">
              <w:marLeft w:val="0"/>
              <w:marRight w:val="0"/>
              <w:marTop w:val="0"/>
              <w:marBottom w:val="0"/>
              <w:divBdr>
                <w:top w:val="none" w:sz="0" w:space="0" w:color="auto"/>
                <w:left w:val="none" w:sz="0" w:space="0" w:color="auto"/>
                <w:bottom w:val="none" w:sz="0" w:space="0" w:color="auto"/>
                <w:right w:val="none" w:sz="0" w:space="0" w:color="auto"/>
              </w:divBdr>
              <w:divsChild>
                <w:div w:id="1253276544">
                  <w:marLeft w:val="0"/>
                  <w:marRight w:val="0"/>
                  <w:marTop w:val="0"/>
                  <w:marBottom w:val="60"/>
                  <w:divBdr>
                    <w:top w:val="none" w:sz="0" w:space="0" w:color="auto"/>
                    <w:left w:val="none" w:sz="0" w:space="0" w:color="auto"/>
                    <w:bottom w:val="none" w:sz="0" w:space="0" w:color="auto"/>
                    <w:right w:val="none" w:sz="0" w:space="0" w:color="auto"/>
                  </w:divBdr>
                </w:div>
                <w:div w:id="303045430">
                  <w:marLeft w:val="0"/>
                  <w:marRight w:val="0"/>
                  <w:marTop w:val="0"/>
                  <w:marBottom w:val="360"/>
                  <w:divBdr>
                    <w:top w:val="none" w:sz="0" w:space="0" w:color="auto"/>
                    <w:left w:val="none" w:sz="0" w:space="0" w:color="auto"/>
                    <w:bottom w:val="none" w:sz="0" w:space="0" w:color="auto"/>
                    <w:right w:val="none" w:sz="0" w:space="0" w:color="auto"/>
                  </w:divBdr>
                </w:div>
                <w:div w:id="1951625054">
                  <w:marLeft w:val="0"/>
                  <w:marRight w:val="0"/>
                  <w:marTop w:val="0"/>
                  <w:marBottom w:val="360"/>
                  <w:divBdr>
                    <w:top w:val="none" w:sz="0" w:space="0" w:color="auto"/>
                    <w:left w:val="none" w:sz="0" w:space="0" w:color="auto"/>
                    <w:bottom w:val="none" w:sz="0" w:space="0" w:color="auto"/>
                    <w:right w:val="none" w:sz="0" w:space="0" w:color="auto"/>
                  </w:divBdr>
                </w:div>
                <w:div w:id="1354937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14752808">
      <w:marLeft w:val="0"/>
      <w:marRight w:val="0"/>
      <w:marTop w:val="0"/>
      <w:marBottom w:val="0"/>
      <w:divBdr>
        <w:top w:val="none" w:sz="0" w:space="0" w:color="auto"/>
        <w:left w:val="none" w:sz="0" w:space="0" w:color="auto"/>
        <w:bottom w:val="none" w:sz="0" w:space="0" w:color="auto"/>
        <w:right w:val="none" w:sz="0" w:space="0" w:color="auto"/>
      </w:divBdr>
      <w:divsChild>
        <w:div w:id="29186477">
          <w:marLeft w:val="-120"/>
          <w:marRight w:val="-120"/>
          <w:marTop w:val="0"/>
          <w:marBottom w:val="360"/>
          <w:divBdr>
            <w:top w:val="none" w:sz="0" w:space="0" w:color="auto"/>
            <w:left w:val="none" w:sz="0" w:space="0" w:color="auto"/>
            <w:bottom w:val="none" w:sz="0" w:space="0" w:color="auto"/>
            <w:right w:val="none" w:sz="0" w:space="0" w:color="auto"/>
          </w:divBdr>
          <w:divsChild>
            <w:div w:id="402416150">
              <w:marLeft w:val="0"/>
              <w:marRight w:val="0"/>
              <w:marTop w:val="0"/>
              <w:marBottom w:val="0"/>
              <w:divBdr>
                <w:top w:val="none" w:sz="0" w:space="0" w:color="auto"/>
                <w:left w:val="none" w:sz="0" w:space="0" w:color="auto"/>
                <w:bottom w:val="none" w:sz="0" w:space="0" w:color="auto"/>
                <w:right w:val="none" w:sz="0" w:space="0" w:color="auto"/>
              </w:divBdr>
              <w:divsChild>
                <w:div w:id="1311984786">
                  <w:marLeft w:val="0"/>
                  <w:marRight w:val="0"/>
                  <w:marTop w:val="0"/>
                  <w:marBottom w:val="0"/>
                  <w:divBdr>
                    <w:top w:val="none" w:sz="0" w:space="0" w:color="auto"/>
                    <w:left w:val="none" w:sz="0" w:space="0" w:color="auto"/>
                    <w:bottom w:val="none" w:sz="0" w:space="0" w:color="auto"/>
                    <w:right w:val="none" w:sz="0" w:space="0" w:color="auto"/>
                  </w:divBdr>
                  <w:divsChild>
                    <w:div w:id="1873565464">
                      <w:marLeft w:val="0"/>
                      <w:marRight w:val="0"/>
                      <w:marTop w:val="0"/>
                      <w:marBottom w:val="0"/>
                      <w:divBdr>
                        <w:top w:val="none" w:sz="0" w:space="0" w:color="auto"/>
                        <w:left w:val="none" w:sz="0" w:space="0" w:color="auto"/>
                        <w:bottom w:val="none" w:sz="0" w:space="0" w:color="auto"/>
                        <w:right w:val="none" w:sz="0" w:space="0" w:color="auto"/>
                      </w:divBdr>
                    </w:div>
                    <w:div w:id="1240749338">
                      <w:marLeft w:val="0"/>
                      <w:marRight w:val="0"/>
                      <w:marTop w:val="0"/>
                      <w:marBottom w:val="0"/>
                      <w:divBdr>
                        <w:top w:val="none" w:sz="0" w:space="0" w:color="auto"/>
                        <w:left w:val="none" w:sz="0" w:space="0" w:color="auto"/>
                        <w:bottom w:val="none" w:sz="0" w:space="0" w:color="auto"/>
                        <w:right w:val="none" w:sz="0" w:space="0" w:color="auto"/>
                      </w:divBdr>
                    </w:div>
                    <w:div w:id="2039119262">
                      <w:marLeft w:val="0"/>
                      <w:marRight w:val="0"/>
                      <w:marTop w:val="0"/>
                      <w:marBottom w:val="0"/>
                      <w:divBdr>
                        <w:top w:val="none" w:sz="0" w:space="0" w:color="auto"/>
                        <w:left w:val="none" w:sz="0" w:space="0" w:color="auto"/>
                        <w:bottom w:val="none" w:sz="0" w:space="0" w:color="auto"/>
                        <w:right w:val="none" w:sz="0" w:space="0" w:color="auto"/>
                      </w:divBdr>
                    </w:div>
                    <w:div w:id="1156340175">
                      <w:marLeft w:val="0"/>
                      <w:marRight w:val="0"/>
                      <w:marTop w:val="0"/>
                      <w:marBottom w:val="0"/>
                      <w:divBdr>
                        <w:top w:val="none" w:sz="0" w:space="0" w:color="auto"/>
                        <w:left w:val="none" w:sz="0" w:space="0" w:color="auto"/>
                        <w:bottom w:val="none" w:sz="0" w:space="0" w:color="auto"/>
                        <w:right w:val="none" w:sz="0" w:space="0" w:color="auto"/>
                      </w:divBdr>
                    </w:div>
                    <w:div w:id="1419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22382">
      <w:marLeft w:val="0"/>
      <w:marRight w:val="0"/>
      <w:marTop w:val="0"/>
      <w:marBottom w:val="0"/>
      <w:divBdr>
        <w:top w:val="none" w:sz="0" w:space="0" w:color="auto"/>
        <w:left w:val="none" w:sz="0" w:space="0" w:color="auto"/>
        <w:bottom w:val="none" w:sz="0" w:space="0" w:color="auto"/>
        <w:right w:val="none" w:sz="0" w:space="0" w:color="auto"/>
      </w:divBdr>
      <w:divsChild>
        <w:div w:id="1026061569">
          <w:marLeft w:val="-60"/>
          <w:marRight w:val="-60"/>
          <w:marTop w:val="0"/>
          <w:marBottom w:val="0"/>
          <w:divBdr>
            <w:top w:val="none" w:sz="0" w:space="0" w:color="auto"/>
            <w:left w:val="none" w:sz="0" w:space="0" w:color="auto"/>
            <w:bottom w:val="none" w:sz="0" w:space="0" w:color="auto"/>
            <w:right w:val="none" w:sz="0" w:space="0" w:color="auto"/>
          </w:divBdr>
          <w:divsChild>
            <w:div w:id="746145612">
              <w:marLeft w:val="0"/>
              <w:marRight w:val="0"/>
              <w:marTop w:val="0"/>
              <w:marBottom w:val="0"/>
              <w:divBdr>
                <w:top w:val="none" w:sz="0" w:space="0" w:color="auto"/>
                <w:left w:val="none" w:sz="0" w:space="0" w:color="auto"/>
                <w:bottom w:val="none" w:sz="0" w:space="0" w:color="auto"/>
                <w:right w:val="none" w:sz="0" w:space="0" w:color="auto"/>
              </w:divBdr>
              <w:divsChild>
                <w:div w:id="100222882">
                  <w:marLeft w:val="0"/>
                  <w:marRight w:val="0"/>
                  <w:marTop w:val="0"/>
                  <w:marBottom w:val="360"/>
                  <w:divBdr>
                    <w:top w:val="none" w:sz="0" w:space="0" w:color="auto"/>
                    <w:left w:val="none" w:sz="0" w:space="0" w:color="auto"/>
                    <w:bottom w:val="none" w:sz="0" w:space="0" w:color="auto"/>
                    <w:right w:val="none" w:sz="0" w:space="0" w:color="auto"/>
                  </w:divBdr>
                </w:div>
              </w:divsChild>
            </w:div>
            <w:div w:id="1377507114">
              <w:marLeft w:val="0"/>
              <w:marRight w:val="0"/>
              <w:marTop w:val="0"/>
              <w:marBottom w:val="0"/>
              <w:divBdr>
                <w:top w:val="none" w:sz="0" w:space="0" w:color="auto"/>
                <w:left w:val="none" w:sz="0" w:space="0" w:color="auto"/>
                <w:bottom w:val="none" w:sz="0" w:space="0" w:color="auto"/>
                <w:right w:val="none" w:sz="0" w:space="0" w:color="auto"/>
              </w:divBdr>
              <w:divsChild>
                <w:div w:id="14477760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41781042">
      <w:marLeft w:val="0"/>
      <w:marRight w:val="0"/>
      <w:marTop w:val="0"/>
      <w:marBottom w:val="0"/>
      <w:divBdr>
        <w:top w:val="none" w:sz="0" w:space="0" w:color="auto"/>
        <w:left w:val="none" w:sz="0" w:space="0" w:color="auto"/>
        <w:bottom w:val="none" w:sz="0" w:space="0" w:color="auto"/>
        <w:right w:val="none" w:sz="0" w:space="0" w:color="auto"/>
      </w:divBdr>
      <w:divsChild>
        <w:div w:id="293567289">
          <w:marLeft w:val="0"/>
          <w:marRight w:val="0"/>
          <w:marTop w:val="0"/>
          <w:marBottom w:val="0"/>
          <w:divBdr>
            <w:top w:val="none" w:sz="0" w:space="0" w:color="auto"/>
            <w:left w:val="none" w:sz="0" w:space="0" w:color="auto"/>
            <w:bottom w:val="none" w:sz="0" w:space="0" w:color="auto"/>
            <w:right w:val="none" w:sz="0" w:space="0" w:color="auto"/>
          </w:divBdr>
          <w:divsChild>
            <w:div w:id="1699698751">
              <w:marLeft w:val="-60"/>
              <w:marRight w:val="-60"/>
              <w:marTop w:val="0"/>
              <w:marBottom w:val="0"/>
              <w:divBdr>
                <w:top w:val="none" w:sz="0" w:space="0" w:color="auto"/>
                <w:left w:val="none" w:sz="0" w:space="0" w:color="auto"/>
                <w:bottom w:val="none" w:sz="0" w:space="0" w:color="auto"/>
                <w:right w:val="none" w:sz="0" w:space="0" w:color="auto"/>
              </w:divBdr>
              <w:divsChild>
                <w:div w:id="5616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73393">
      <w:marLeft w:val="0"/>
      <w:marRight w:val="0"/>
      <w:marTop w:val="0"/>
      <w:marBottom w:val="0"/>
      <w:divBdr>
        <w:top w:val="none" w:sz="0" w:space="0" w:color="auto"/>
        <w:left w:val="none" w:sz="0" w:space="0" w:color="auto"/>
        <w:bottom w:val="none" w:sz="0" w:space="0" w:color="auto"/>
        <w:right w:val="none" w:sz="0" w:space="0" w:color="auto"/>
      </w:divBdr>
      <w:divsChild>
        <w:div w:id="238830276">
          <w:marLeft w:val="0"/>
          <w:marRight w:val="0"/>
          <w:marTop w:val="0"/>
          <w:marBottom w:val="0"/>
          <w:divBdr>
            <w:top w:val="none" w:sz="0" w:space="0" w:color="auto"/>
            <w:left w:val="none" w:sz="0" w:space="0" w:color="auto"/>
            <w:bottom w:val="none" w:sz="0" w:space="0" w:color="auto"/>
            <w:right w:val="none" w:sz="0" w:space="0" w:color="auto"/>
          </w:divBdr>
          <w:divsChild>
            <w:div w:id="946740360">
              <w:marLeft w:val="-60"/>
              <w:marRight w:val="-60"/>
              <w:marTop w:val="0"/>
              <w:marBottom w:val="0"/>
              <w:divBdr>
                <w:top w:val="none" w:sz="0" w:space="0" w:color="auto"/>
                <w:left w:val="none" w:sz="0" w:space="0" w:color="auto"/>
                <w:bottom w:val="none" w:sz="0" w:space="0" w:color="auto"/>
                <w:right w:val="none" w:sz="0" w:space="0" w:color="auto"/>
              </w:divBdr>
              <w:divsChild>
                <w:div w:id="2093550093">
                  <w:marLeft w:val="0"/>
                  <w:marRight w:val="0"/>
                  <w:marTop w:val="0"/>
                  <w:marBottom w:val="0"/>
                  <w:divBdr>
                    <w:top w:val="none" w:sz="0" w:space="0" w:color="auto"/>
                    <w:left w:val="none" w:sz="0" w:space="0" w:color="auto"/>
                    <w:bottom w:val="none" w:sz="0" w:space="0" w:color="auto"/>
                    <w:right w:val="none" w:sz="0" w:space="0" w:color="auto"/>
                  </w:divBdr>
                  <w:divsChild>
                    <w:div w:id="238104739">
                      <w:marLeft w:val="0"/>
                      <w:marRight w:val="0"/>
                      <w:marTop w:val="0"/>
                      <w:marBottom w:val="0"/>
                      <w:divBdr>
                        <w:top w:val="none" w:sz="0" w:space="0" w:color="auto"/>
                        <w:left w:val="none" w:sz="0" w:space="0" w:color="auto"/>
                        <w:bottom w:val="none" w:sz="0" w:space="0" w:color="auto"/>
                        <w:right w:val="none" w:sz="0" w:space="0" w:color="auto"/>
                      </w:divBdr>
                    </w:div>
                  </w:divsChild>
                </w:div>
                <w:div w:id="372585171">
                  <w:marLeft w:val="0"/>
                  <w:marRight w:val="0"/>
                  <w:marTop w:val="0"/>
                  <w:marBottom w:val="0"/>
                  <w:divBdr>
                    <w:top w:val="none" w:sz="0" w:space="0" w:color="auto"/>
                    <w:left w:val="none" w:sz="0" w:space="0" w:color="auto"/>
                    <w:bottom w:val="none" w:sz="0" w:space="0" w:color="auto"/>
                    <w:right w:val="none" w:sz="0" w:space="0" w:color="auto"/>
                  </w:divBdr>
                  <w:divsChild>
                    <w:div w:id="368918259">
                      <w:marLeft w:val="0"/>
                      <w:marRight w:val="0"/>
                      <w:marTop w:val="0"/>
                      <w:marBottom w:val="0"/>
                      <w:divBdr>
                        <w:top w:val="none" w:sz="0" w:space="0" w:color="auto"/>
                        <w:left w:val="none" w:sz="0" w:space="0" w:color="auto"/>
                        <w:bottom w:val="none" w:sz="0" w:space="0" w:color="auto"/>
                        <w:right w:val="none" w:sz="0" w:space="0" w:color="auto"/>
                      </w:divBdr>
                    </w:div>
                  </w:divsChild>
                </w:div>
                <w:div w:id="2075467142">
                  <w:marLeft w:val="0"/>
                  <w:marRight w:val="0"/>
                  <w:marTop w:val="0"/>
                  <w:marBottom w:val="0"/>
                  <w:divBdr>
                    <w:top w:val="none" w:sz="0" w:space="0" w:color="auto"/>
                    <w:left w:val="none" w:sz="0" w:space="0" w:color="auto"/>
                    <w:bottom w:val="none" w:sz="0" w:space="0" w:color="auto"/>
                    <w:right w:val="none" w:sz="0" w:space="0" w:color="auto"/>
                  </w:divBdr>
                  <w:divsChild>
                    <w:div w:id="1764646398">
                      <w:marLeft w:val="0"/>
                      <w:marRight w:val="0"/>
                      <w:marTop w:val="0"/>
                      <w:marBottom w:val="0"/>
                      <w:divBdr>
                        <w:top w:val="none" w:sz="0" w:space="0" w:color="auto"/>
                        <w:left w:val="none" w:sz="0" w:space="0" w:color="auto"/>
                        <w:bottom w:val="none" w:sz="0" w:space="0" w:color="auto"/>
                        <w:right w:val="none" w:sz="0" w:space="0" w:color="auto"/>
                      </w:divBdr>
                    </w:div>
                  </w:divsChild>
                </w:div>
                <w:div w:id="1572427048">
                  <w:marLeft w:val="0"/>
                  <w:marRight w:val="0"/>
                  <w:marTop w:val="0"/>
                  <w:marBottom w:val="0"/>
                  <w:divBdr>
                    <w:top w:val="none" w:sz="0" w:space="0" w:color="auto"/>
                    <w:left w:val="none" w:sz="0" w:space="0" w:color="auto"/>
                    <w:bottom w:val="none" w:sz="0" w:space="0" w:color="auto"/>
                    <w:right w:val="none" w:sz="0" w:space="0" w:color="auto"/>
                  </w:divBdr>
                  <w:divsChild>
                    <w:div w:id="890503344">
                      <w:marLeft w:val="0"/>
                      <w:marRight w:val="0"/>
                      <w:marTop w:val="0"/>
                      <w:marBottom w:val="0"/>
                      <w:divBdr>
                        <w:top w:val="none" w:sz="0" w:space="0" w:color="auto"/>
                        <w:left w:val="none" w:sz="0" w:space="0" w:color="auto"/>
                        <w:bottom w:val="none" w:sz="0" w:space="0" w:color="auto"/>
                        <w:right w:val="none" w:sz="0" w:space="0" w:color="auto"/>
                      </w:divBdr>
                    </w:div>
                  </w:divsChild>
                </w:div>
                <w:div w:id="2339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767">
      <w:marLeft w:val="0"/>
      <w:marRight w:val="0"/>
      <w:marTop w:val="0"/>
      <w:marBottom w:val="0"/>
      <w:divBdr>
        <w:top w:val="none" w:sz="0" w:space="0" w:color="auto"/>
        <w:left w:val="none" w:sz="0" w:space="0" w:color="auto"/>
        <w:bottom w:val="none" w:sz="0" w:space="0" w:color="auto"/>
        <w:right w:val="none" w:sz="0" w:space="0" w:color="auto"/>
      </w:divBdr>
      <w:divsChild>
        <w:div w:id="1758480919">
          <w:marLeft w:val="0"/>
          <w:marRight w:val="0"/>
          <w:marTop w:val="0"/>
          <w:marBottom w:val="0"/>
          <w:divBdr>
            <w:top w:val="none" w:sz="0" w:space="0" w:color="auto"/>
            <w:left w:val="none" w:sz="0" w:space="0" w:color="auto"/>
            <w:bottom w:val="none" w:sz="0" w:space="0" w:color="auto"/>
            <w:right w:val="none" w:sz="0" w:space="0" w:color="auto"/>
          </w:divBdr>
          <w:divsChild>
            <w:div w:id="709260669">
              <w:marLeft w:val="-60"/>
              <w:marRight w:val="-60"/>
              <w:marTop w:val="0"/>
              <w:marBottom w:val="0"/>
              <w:divBdr>
                <w:top w:val="none" w:sz="0" w:space="0" w:color="auto"/>
                <w:left w:val="none" w:sz="0" w:space="0" w:color="auto"/>
                <w:bottom w:val="none" w:sz="0" w:space="0" w:color="auto"/>
                <w:right w:val="none" w:sz="0" w:space="0" w:color="auto"/>
              </w:divBdr>
              <w:divsChild>
                <w:div w:id="438258337">
                  <w:marLeft w:val="0"/>
                  <w:marRight w:val="0"/>
                  <w:marTop w:val="0"/>
                  <w:marBottom w:val="0"/>
                  <w:divBdr>
                    <w:top w:val="none" w:sz="0" w:space="0" w:color="auto"/>
                    <w:left w:val="none" w:sz="0" w:space="0" w:color="auto"/>
                    <w:bottom w:val="none" w:sz="0" w:space="0" w:color="auto"/>
                    <w:right w:val="none" w:sz="0" w:space="0" w:color="auto"/>
                  </w:divBdr>
                  <w:divsChild>
                    <w:div w:id="359278649">
                      <w:marLeft w:val="0"/>
                      <w:marRight w:val="0"/>
                      <w:marTop w:val="0"/>
                      <w:marBottom w:val="0"/>
                      <w:divBdr>
                        <w:top w:val="none" w:sz="0" w:space="0" w:color="auto"/>
                        <w:left w:val="none" w:sz="0" w:space="0" w:color="auto"/>
                        <w:bottom w:val="none" w:sz="0" w:space="0" w:color="auto"/>
                        <w:right w:val="none" w:sz="0" w:space="0" w:color="auto"/>
                      </w:divBdr>
                    </w:div>
                  </w:divsChild>
                </w:div>
                <w:div w:id="477764712">
                  <w:marLeft w:val="0"/>
                  <w:marRight w:val="0"/>
                  <w:marTop w:val="0"/>
                  <w:marBottom w:val="0"/>
                  <w:divBdr>
                    <w:top w:val="none" w:sz="0" w:space="0" w:color="auto"/>
                    <w:left w:val="none" w:sz="0" w:space="0" w:color="auto"/>
                    <w:bottom w:val="none" w:sz="0" w:space="0" w:color="auto"/>
                    <w:right w:val="none" w:sz="0" w:space="0" w:color="auto"/>
                  </w:divBdr>
                </w:div>
                <w:div w:id="16359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5184">
      <w:marLeft w:val="0"/>
      <w:marRight w:val="0"/>
      <w:marTop w:val="0"/>
      <w:marBottom w:val="0"/>
      <w:divBdr>
        <w:top w:val="none" w:sz="0" w:space="0" w:color="auto"/>
        <w:left w:val="none" w:sz="0" w:space="0" w:color="auto"/>
        <w:bottom w:val="none" w:sz="0" w:space="0" w:color="auto"/>
        <w:right w:val="none" w:sz="0" w:space="0" w:color="auto"/>
      </w:divBdr>
      <w:divsChild>
        <w:div w:id="1994750070">
          <w:marLeft w:val="0"/>
          <w:marRight w:val="0"/>
          <w:marTop w:val="0"/>
          <w:marBottom w:val="0"/>
          <w:divBdr>
            <w:top w:val="none" w:sz="0" w:space="0" w:color="auto"/>
            <w:left w:val="none" w:sz="0" w:space="0" w:color="auto"/>
            <w:bottom w:val="none" w:sz="0" w:space="0" w:color="auto"/>
            <w:right w:val="none" w:sz="0" w:space="0" w:color="auto"/>
          </w:divBdr>
          <w:divsChild>
            <w:div w:id="1837989309">
              <w:marLeft w:val="-60"/>
              <w:marRight w:val="-60"/>
              <w:marTop w:val="0"/>
              <w:marBottom w:val="0"/>
              <w:divBdr>
                <w:top w:val="none" w:sz="0" w:space="0" w:color="auto"/>
                <w:left w:val="none" w:sz="0" w:space="0" w:color="auto"/>
                <w:bottom w:val="none" w:sz="0" w:space="0" w:color="auto"/>
                <w:right w:val="none" w:sz="0" w:space="0" w:color="auto"/>
              </w:divBdr>
              <w:divsChild>
                <w:div w:id="2137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5358">
      <w:marLeft w:val="0"/>
      <w:marRight w:val="0"/>
      <w:marTop w:val="0"/>
      <w:marBottom w:val="0"/>
      <w:divBdr>
        <w:top w:val="none" w:sz="0" w:space="0" w:color="auto"/>
        <w:left w:val="none" w:sz="0" w:space="0" w:color="auto"/>
        <w:bottom w:val="none" w:sz="0" w:space="0" w:color="auto"/>
        <w:right w:val="none" w:sz="0" w:space="0" w:color="auto"/>
      </w:divBdr>
      <w:divsChild>
        <w:div w:id="1599562822">
          <w:marLeft w:val="-60"/>
          <w:marRight w:val="-60"/>
          <w:marTop w:val="0"/>
          <w:marBottom w:val="0"/>
          <w:divBdr>
            <w:top w:val="none" w:sz="0" w:space="0" w:color="auto"/>
            <w:left w:val="none" w:sz="0" w:space="0" w:color="auto"/>
            <w:bottom w:val="none" w:sz="0" w:space="0" w:color="auto"/>
            <w:right w:val="none" w:sz="0" w:space="0" w:color="auto"/>
          </w:divBdr>
          <w:divsChild>
            <w:div w:id="1767773288">
              <w:marLeft w:val="0"/>
              <w:marRight w:val="0"/>
              <w:marTop w:val="0"/>
              <w:marBottom w:val="0"/>
              <w:divBdr>
                <w:top w:val="none" w:sz="0" w:space="0" w:color="auto"/>
                <w:left w:val="none" w:sz="0" w:space="0" w:color="auto"/>
                <w:bottom w:val="none" w:sz="0" w:space="0" w:color="auto"/>
                <w:right w:val="none" w:sz="0" w:space="0" w:color="auto"/>
              </w:divBdr>
              <w:divsChild>
                <w:div w:id="729184344">
                  <w:marLeft w:val="0"/>
                  <w:marRight w:val="0"/>
                  <w:marTop w:val="0"/>
                  <w:marBottom w:val="360"/>
                  <w:divBdr>
                    <w:top w:val="none" w:sz="0" w:space="0" w:color="auto"/>
                    <w:left w:val="none" w:sz="0" w:space="0" w:color="auto"/>
                    <w:bottom w:val="none" w:sz="0" w:space="0" w:color="auto"/>
                    <w:right w:val="none" w:sz="0" w:space="0" w:color="auto"/>
                  </w:divBdr>
                </w:div>
              </w:divsChild>
            </w:div>
            <w:div w:id="773550030">
              <w:marLeft w:val="0"/>
              <w:marRight w:val="0"/>
              <w:marTop w:val="0"/>
              <w:marBottom w:val="0"/>
              <w:divBdr>
                <w:top w:val="none" w:sz="0" w:space="0" w:color="auto"/>
                <w:left w:val="none" w:sz="0" w:space="0" w:color="auto"/>
                <w:bottom w:val="none" w:sz="0" w:space="0" w:color="auto"/>
                <w:right w:val="none" w:sz="0" w:space="0" w:color="auto"/>
              </w:divBdr>
              <w:divsChild>
                <w:div w:id="19257966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45523084">
      <w:marLeft w:val="0"/>
      <w:marRight w:val="0"/>
      <w:marTop w:val="0"/>
      <w:marBottom w:val="0"/>
      <w:divBdr>
        <w:top w:val="none" w:sz="0" w:space="0" w:color="auto"/>
        <w:left w:val="none" w:sz="0" w:space="0" w:color="auto"/>
        <w:bottom w:val="none" w:sz="0" w:space="0" w:color="auto"/>
        <w:right w:val="none" w:sz="0" w:space="0" w:color="auto"/>
      </w:divBdr>
      <w:divsChild>
        <w:div w:id="1827283640">
          <w:marLeft w:val="-60"/>
          <w:marRight w:val="-60"/>
          <w:marTop w:val="0"/>
          <w:marBottom w:val="0"/>
          <w:divBdr>
            <w:top w:val="none" w:sz="0" w:space="0" w:color="auto"/>
            <w:left w:val="none" w:sz="0" w:space="0" w:color="auto"/>
            <w:bottom w:val="none" w:sz="0" w:space="0" w:color="auto"/>
            <w:right w:val="none" w:sz="0" w:space="0" w:color="auto"/>
          </w:divBdr>
          <w:divsChild>
            <w:div w:id="1339305204">
              <w:marLeft w:val="0"/>
              <w:marRight w:val="0"/>
              <w:marTop w:val="0"/>
              <w:marBottom w:val="0"/>
              <w:divBdr>
                <w:top w:val="none" w:sz="0" w:space="0" w:color="auto"/>
                <w:left w:val="none" w:sz="0" w:space="0" w:color="auto"/>
                <w:bottom w:val="none" w:sz="0" w:space="0" w:color="auto"/>
                <w:right w:val="none" w:sz="0" w:space="0" w:color="auto"/>
              </w:divBdr>
              <w:divsChild>
                <w:div w:id="324481850">
                  <w:marLeft w:val="0"/>
                  <w:marRight w:val="0"/>
                  <w:marTop w:val="0"/>
                  <w:marBottom w:val="60"/>
                  <w:divBdr>
                    <w:top w:val="none" w:sz="0" w:space="0" w:color="auto"/>
                    <w:left w:val="none" w:sz="0" w:space="0" w:color="auto"/>
                    <w:bottom w:val="none" w:sz="0" w:space="0" w:color="auto"/>
                    <w:right w:val="none" w:sz="0" w:space="0" w:color="auto"/>
                  </w:divBdr>
                </w:div>
                <w:div w:id="1214073692">
                  <w:marLeft w:val="0"/>
                  <w:marRight w:val="0"/>
                  <w:marTop w:val="0"/>
                  <w:marBottom w:val="60"/>
                  <w:divBdr>
                    <w:top w:val="none" w:sz="0" w:space="0" w:color="auto"/>
                    <w:left w:val="none" w:sz="0" w:space="0" w:color="auto"/>
                    <w:bottom w:val="none" w:sz="0" w:space="0" w:color="auto"/>
                    <w:right w:val="none" w:sz="0" w:space="0" w:color="auto"/>
                  </w:divBdr>
                </w:div>
                <w:div w:id="531187936">
                  <w:marLeft w:val="0"/>
                  <w:marRight w:val="0"/>
                  <w:marTop w:val="0"/>
                  <w:marBottom w:val="60"/>
                  <w:divBdr>
                    <w:top w:val="none" w:sz="0" w:space="0" w:color="auto"/>
                    <w:left w:val="none" w:sz="0" w:space="0" w:color="auto"/>
                    <w:bottom w:val="none" w:sz="0" w:space="0" w:color="auto"/>
                    <w:right w:val="none" w:sz="0" w:space="0" w:color="auto"/>
                  </w:divBdr>
                </w:div>
              </w:divsChild>
            </w:div>
            <w:div w:id="308557191">
              <w:marLeft w:val="0"/>
              <w:marRight w:val="0"/>
              <w:marTop w:val="0"/>
              <w:marBottom w:val="360"/>
              <w:divBdr>
                <w:top w:val="none" w:sz="0" w:space="0" w:color="auto"/>
                <w:left w:val="none" w:sz="0" w:space="0" w:color="auto"/>
                <w:bottom w:val="none" w:sz="0" w:space="0" w:color="auto"/>
                <w:right w:val="none" w:sz="0" w:space="0" w:color="auto"/>
              </w:divBdr>
            </w:div>
            <w:div w:id="264457223">
              <w:marLeft w:val="0"/>
              <w:marRight w:val="0"/>
              <w:marTop w:val="0"/>
              <w:marBottom w:val="360"/>
              <w:divBdr>
                <w:top w:val="none" w:sz="0" w:space="0" w:color="auto"/>
                <w:left w:val="none" w:sz="0" w:space="0" w:color="auto"/>
                <w:bottom w:val="none" w:sz="0" w:space="0" w:color="auto"/>
                <w:right w:val="none" w:sz="0" w:space="0" w:color="auto"/>
              </w:divBdr>
            </w:div>
            <w:div w:id="1182209264">
              <w:marLeft w:val="0"/>
              <w:marRight w:val="0"/>
              <w:marTop w:val="0"/>
              <w:marBottom w:val="360"/>
              <w:divBdr>
                <w:top w:val="none" w:sz="0" w:space="0" w:color="auto"/>
                <w:left w:val="none" w:sz="0" w:space="0" w:color="auto"/>
                <w:bottom w:val="none" w:sz="0" w:space="0" w:color="auto"/>
                <w:right w:val="none" w:sz="0" w:space="0" w:color="auto"/>
              </w:divBdr>
            </w:div>
            <w:div w:id="994606441">
              <w:marLeft w:val="0"/>
              <w:marRight w:val="0"/>
              <w:marTop w:val="0"/>
              <w:marBottom w:val="360"/>
              <w:divBdr>
                <w:top w:val="none" w:sz="0" w:space="0" w:color="auto"/>
                <w:left w:val="none" w:sz="0" w:space="0" w:color="auto"/>
                <w:bottom w:val="none" w:sz="0" w:space="0" w:color="auto"/>
                <w:right w:val="none" w:sz="0" w:space="0" w:color="auto"/>
              </w:divBdr>
            </w:div>
            <w:div w:id="1303969869">
              <w:marLeft w:val="0"/>
              <w:marRight w:val="0"/>
              <w:marTop w:val="0"/>
              <w:marBottom w:val="360"/>
              <w:divBdr>
                <w:top w:val="none" w:sz="0" w:space="0" w:color="auto"/>
                <w:left w:val="none" w:sz="0" w:space="0" w:color="auto"/>
                <w:bottom w:val="none" w:sz="0" w:space="0" w:color="auto"/>
                <w:right w:val="none" w:sz="0" w:space="0" w:color="auto"/>
              </w:divBdr>
            </w:div>
            <w:div w:id="263925855">
              <w:marLeft w:val="0"/>
              <w:marRight w:val="0"/>
              <w:marTop w:val="0"/>
              <w:marBottom w:val="360"/>
              <w:divBdr>
                <w:top w:val="none" w:sz="0" w:space="0" w:color="auto"/>
                <w:left w:val="none" w:sz="0" w:space="0" w:color="auto"/>
                <w:bottom w:val="none" w:sz="0" w:space="0" w:color="auto"/>
                <w:right w:val="none" w:sz="0" w:space="0" w:color="auto"/>
              </w:divBdr>
            </w:div>
            <w:div w:id="1272128910">
              <w:marLeft w:val="0"/>
              <w:marRight w:val="0"/>
              <w:marTop w:val="0"/>
              <w:marBottom w:val="360"/>
              <w:divBdr>
                <w:top w:val="none" w:sz="0" w:space="0" w:color="auto"/>
                <w:left w:val="none" w:sz="0" w:space="0" w:color="auto"/>
                <w:bottom w:val="none" w:sz="0" w:space="0" w:color="auto"/>
                <w:right w:val="none" w:sz="0" w:space="0" w:color="auto"/>
              </w:divBdr>
            </w:div>
            <w:div w:id="2096634081">
              <w:marLeft w:val="0"/>
              <w:marRight w:val="0"/>
              <w:marTop w:val="0"/>
              <w:marBottom w:val="0"/>
              <w:divBdr>
                <w:top w:val="none" w:sz="0" w:space="0" w:color="auto"/>
                <w:left w:val="none" w:sz="0" w:space="0" w:color="auto"/>
                <w:bottom w:val="none" w:sz="0" w:space="0" w:color="auto"/>
                <w:right w:val="none" w:sz="0" w:space="0" w:color="auto"/>
              </w:divBdr>
              <w:divsChild>
                <w:div w:id="1364788047">
                  <w:marLeft w:val="0"/>
                  <w:marRight w:val="0"/>
                  <w:marTop w:val="0"/>
                  <w:marBottom w:val="60"/>
                  <w:divBdr>
                    <w:top w:val="none" w:sz="0" w:space="0" w:color="auto"/>
                    <w:left w:val="none" w:sz="0" w:space="0" w:color="auto"/>
                    <w:bottom w:val="none" w:sz="0" w:space="0" w:color="auto"/>
                    <w:right w:val="none" w:sz="0" w:space="0" w:color="auto"/>
                  </w:divBdr>
                </w:div>
                <w:div w:id="2059235579">
                  <w:marLeft w:val="0"/>
                  <w:marRight w:val="0"/>
                  <w:marTop w:val="0"/>
                  <w:marBottom w:val="360"/>
                  <w:divBdr>
                    <w:top w:val="none" w:sz="0" w:space="0" w:color="auto"/>
                    <w:left w:val="none" w:sz="0" w:space="0" w:color="auto"/>
                    <w:bottom w:val="none" w:sz="0" w:space="0" w:color="auto"/>
                    <w:right w:val="none" w:sz="0" w:space="0" w:color="auto"/>
                  </w:divBdr>
                </w:div>
                <w:div w:id="2097091569">
                  <w:marLeft w:val="0"/>
                  <w:marRight w:val="0"/>
                  <w:marTop w:val="0"/>
                  <w:marBottom w:val="360"/>
                  <w:divBdr>
                    <w:top w:val="none" w:sz="0" w:space="0" w:color="auto"/>
                    <w:left w:val="none" w:sz="0" w:space="0" w:color="auto"/>
                    <w:bottom w:val="none" w:sz="0" w:space="0" w:color="auto"/>
                    <w:right w:val="none" w:sz="0" w:space="0" w:color="auto"/>
                  </w:divBdr>
                </w:div>
                <w:div w:id="5348047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dastr.ru/magazine/publikatsii/" TargetMode="External"/><Relationship Id="rId18" Type="http://schemas.openxmlformats.org/officeDocument/2006/relationships/hyperlink" Target="https://kadastr.ru/" TargetMode="External"/><Relationship Id="rId26" Type="http://schemas.openxmlformats.org/officeDocument/2006/relationships/hyperlink" Target="https://kadastr.ru/about/" TargetMode="External"/><Relationship Id="rId39" Type="http://schemas.openxmlformats.org/officeDocument/2006/relationships/hyperlink" Target="https://kadastr.ru/services/" TargetMode="External"/><Relationship Id="rId3" Type="http://schemas.microsoft.com/office/2007/relationships/stylesWithEffects" Target="stylesWithEffects.xml"/><Relationship Id="rId21" Type="http://schemas.openxmlformats.org/officeDocument/2006/relationships/hyperlink" Target="tel:+78001003434" TargetMode="External"/><Relationship Id="rId34" Type="http://schemas.openxmlformats.org/officeDocument/2006/relationships/hyperlink" Target="https://kadastr.ru/upload/iblock/d32/&#1055;&#1086;&#1083;&#1080;&#1090;&#1080;&#1082;&#1072;%20&#1074;%20&#1086;&#1090;&#1085;&#1086;&#1096;&#1077;&#1085;&#1080;&#1080;%20&#1086;&#1073;&#1088;&#1072;&#1073;&#1086;&#1090;&#1082;&#1080;%20&#1087;&#1077;&#1088;&#1089;&#1086;&#1085;&#1072;&#1083;&#1100;&#1085;&#1099;&#1093;%20&#1076;&#1072;&#1085;&#1085;&#1099;&#1093;.pdf" TargetMode="External"/><Relationship Id="rId42" Type="http://schemas.openxmlformats.org/officeDocument/2006/relationships/hyperlink" Target="https://kadastr.ru/magazine/dlya-smi/" TargetMode="External"/><Relationship Id="rId47" Type="http://schemas.openxmlformats.org/officeDocument/2006/relationships/hyperlink" Target="https://kadastr.ru/cookie.php" TargetMode="External"/><Relationship Id="rId7" Type="http://schemas.openxmlformats.org/officeDocument/2006/relationships/hyperlink" Target="https://kadastr.ru/" TargetMode="External"/><Relationship Id="rId12" Type="http://schemas.openxmlformats.org/officeDocument/2006/relationships/hyperlink" Target="https://kadastr.ru/magazine/vopros-otvet/" TargetMode="External"/><Relationship Id="rId17" Type="http://schemas.openxmlformats.org/officeDocument/2006/relationships/hyperlink" Target="https://rosreestr.gov.ru/wps/portal/p/cc_present/EGRN_1" TargetMode="External"/><Relationship Id="rId25" Type="http://schemas.openxmlformats.org/officeDocument/2006/relationships/hyperlink" Target="https://kadastr.ru/map.php" TargetMode="External"/><Relationship Id="rId33" Type="http://schemas.openxmlformats.org/officeDocument/2006/relationships/hyperlink" Target="https://kadastr.ru/upload/iblock/ece/&#1055;&#1086;&#1083;&#1080;&#1090;&#1080;&#1082;&#1072;%20&#1074;%20&#1086;&#1090;&#1085;&#1086;&#1096;&#1077;&#1085;&#1080;&#1080;%20&#1086;&#1073;&#1088;&#1072;&#1073;&#1086;&#1090;&#1082;&#1080;%20&#1087;&#1077;&#1088;&#1089;&#1086;&#1085;&#1072;&#1083;&#1100;&#1085;&#1099;&#1093;%20&#1076;&#1072;&#1085;&#1085;&#1099;&#1093;.pdf" TargetMode="External"/><Relationship Id="rId38" Type="http://schemas.openxmlformats.org/officeDocument/2006/relationships/hyperlink" Target="https://kadastr.ru/about/vacancy/" TargetMode="External"/><Relationship Id="rId46" Type="http://schemas.openxmlformats.org/officeDocument/2006/relationships/hyperlink" Target="https://kadastr.ru/upload/iblock/d32/&#1055;&#1086;&#1083;&#1080;&#1090;&#1080;&#1082;&#1072;%20&#1074;%20&#1086;&#1090;&#1085;&#1086;&#1096;&#1077;&#1085;&#1080;&#1080;%20&#1086;&#1073;&#1088;&#1072;&#1073;&#1086;&#1090;&#1082;&#1080;%20&#1087;&#1077;&#1088;&#1089;&#1086;&#1085;&#1072;&#1083;&#1100;&#1085;&#1099;&#1093;%20&#1076;&#1072;&#1085;&#1085;&#1099;&#1093;.pdf" TargetMode="External"/><Relationship Id="rId2" Type="http://schemas.openxmlformats.org/officeDocument/2006/relationships/styles" Target="styles.xml"/><Relationship Id="rId16" Type="http://schemas.openxmlformats.org/officeDocument/2006/relationships/hyperlink" Target="https://rg.ru/2021/08/05/rosreestr-raziasnil-poriadok-opredeleniia-granic-zemelnogo-uchastka.html?utm_source=yxnews&amp;utm_medium=desktop" TargetMode="External"/><Relationship Id="rId20" Type="http://schemas.openxmlformats.org/officeDocument/2006/relationships/hyperlink" Target="https://rosreestr.gov.ru/site/activity/gosudarstvennyy-reestr-kadastrovykh-inzhenerov/" TargetMode="External"/><Relationship Id="rId29" Type="http://schemas.openxmlformats.org/officeDocument/2006/relationships/hyperlink" Target="https://kadastr.ru/feedback/online/" TargetMode="External"/><Relationship Id="rId41" Type="http://schemas.openxmlformats.org/officeDocument/2006/relationships/hyperlink" Target="https://kadastr.ru/about/" TargetMode="External"/><Relationship Id="rId1" Type="http://schemas.openxmlformats.org/officeDocument/2006/relationships/numbering" Target="numbering.xml"/><Relationship Id="rId6" Type="http://schemas.openxmlformats.org/officeDocument/2006/relationships/hyperlink" Target="https://rosreestr.gov.ru/wps/portal/p/cc_present/EGRN_1" TargetMode="External"/><Relationship Id="rId11" Type="http://schemas.openxmlformats.org/officeDocument/2006/relationships/hyperlink" Target="http://old.economy.gov.ru/minec/about/structure/depRealty/2017080610" TargetMode="External"/><Relationship Id="rId24" Type="http://schemas.openxmlformats.org/officeDocument/2006/relationships/hyperlink" Target="https://kadastr.ru/services/" TargetMode="External"/><Relationship Id="rId32" Type="http://schemas.openxmlformats.org/officeDocument/2006/relationships/hyperlink" Target="https://rosreestr.ru/site/" TargetMode="External"/><Relationship Id="rId37" Type="http://schemas.openxmlformats.org/officeDocument/2006/relationships/hyperlink" Target="tel:+78001001818" TargetMode="External"/><Relationship Id="rId40" Type="http://schemas.openxmlformats.org/officeDocument/2006/relationships/hyperlink" Target="https://kadastr.ru/map.php" TargetMode="External"/><Relationship Id="rId45" Type="http://schemas.openxmlformats.org/officeDocument/2006/relationships/hyperlink" Target="https://kadastr.ru/upload/iblock/ece/&#1055;&#1086;&#1083;&#1080;&#1090;&#1080;&#1082;&#1072;%20&#1074;%20&#1086;&#1090;&#1085;&#1086;&#1096;&#1077;&#1085;&#1080;&#1080;%20&#1086;&#1073;&#1088;&#1072;&#1073;&#1086;&#1090;&#1082;&#1080;%20&#1087;&#1077;&#1088;&#1089;&#1086;&#1085;&#1072;&#1083;&#1100;&#1085;&#1099;&#1093;%20&#1076;&#1072;&#1085;&#1085;&#1099;&#1093;.pdf" TargetMode="External"/><Relationship Id="rId5" Type="http://schemas.openxmlformats.org/officeDocument/2006/relationships/webSettings" Target="webSettings.xml"/><Relationship Id="rId15" Type="http://schemas.openxmlformats.org/officeDocument/2006/relationships/hyperlink" Target="https://kadastr.ru/magazine/publikatsii/" TargetMode="External"/><Relationship Id="rId23" Type="http://schemas.openxmlformats.org/officeDocument/2006/relationships/hyperlink" Target="https://kadastr.ru/about/vacancy/" TargetMode="External"/><Relationship Id="rId28" Type="http://schemas.openxmlformats.org/officeDocument/2006/relationships/hyperlink" Target="https://kadastr.ru/feedback/" TargetMode="External"/><Relationship Id="rId36" Type="http://schemas.openxmlformats.org/officeDocument/2006/relationships/hyperlink" Target="tel:+78001003434" TargetMode="External"/><Relationship Id="rId49" Type="http://schemas.openxmlformats.org/officeDocument/2006/relationships/theme" Target="theme/theme1.xml"/><Relationship Id="rId10" Type="http://schemas.openxmlformats.org/officeDocument/2006/relationships/hyperlink" Target="http://www.consultant.ru/document/cons_doc_LAW_182661/13b49306f5233839ddc86ec9961aa17b47a25e25/" TargetMode="External"/><Relationship Id="rId19" Type="http://schemas.openxmlformats.org/officeDocument/2006/relationships/hyperlink" Target="https://pkk.rosreestr.ru/" TargetMode="External"/><Relationship Id="rId31" Type="http://schemas.openxmlformats.org/officeDocument/2006/relationships/hyperlink" Target="https://vashkontrol.ru/" TargetMode="External"/><Relationship Id="rId44" Type="http://schemas.openxmlformats.org/officeDocument/2006/relationships/hyperlink" Target="https://kadastr.ru/feedback/online/" TargetMode="External"/><Relationship Id="rId4" Type="http://schemas.openxmlformats.org/officeDocument/2006/relationships/settings" Target="settings.xml"/><Relationship Id="rId9" Type="http://schemas.openxmlformats.org/officeDocument/2006/relationships/hyperlink" Target="https://rosreestr.gov.ru/site/activity/gosudarstvennyy-reestr-kadastrovykh-inzhenerov/" TargetMode="External"/><Relationship Id="rId14" Type="http://schemas.openxmlformats.org/officeDocument/2006/relationships/hyperlink" Target="https://kadastr.ru/magazine/dlya-smi/" TargetMode="External"/><Relationship Id="rId22" Type="http://schemas.openxmlformats.org/officeDocument/2006/relationships/hyperlink" Target="tel:+78001001818" TargetMode="External"/><Relationship Id="rId27" Type="http://schemas.openxmlformats.org/officeDocument/2006/relationships/hyperlink" Target="https://kadastr.ru/magazine/dlya-smi/" TargetMode="External"/><Relationship Id="rId30" Type="http://schemas.openxmlformats.org/officeDocument/2006/relationships/hyperlink" Target="https://government.ru/" TargetMode="External"/><Relationship Id="rId35" Type="http://schemas.openxmlformats.org/officeDocument/2006/relationships/hyperlink" Target="https://kadastr.ru/cookie.php" TargetMode="External"/><Relationship Id="rId43" Type="http://schemas.openxmlformats.org/officeDocument/2006/relationships/hyperlink" Target="https://kadastr.ru/feedback/" TargetMode="External"/><Relationship Id="rId48" Type="http://schemas.openxmlformats.org/officeDocument/2006/relationships/fontTable" Target="fontTable.xml"/><Relationship Id="rId8" Type="http://schemas.openxmlformats.org/officeDocument/2006/relationships/hyperlink" Target="https://pkk.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2612</Words>
  <Characters>14891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 Ильсия Ягудатовна</dc:creator>
  <cp:lastModifiedBy>Васильева</cp:lastModifiedBy>
  <cp:revision>2</cp:revision>
  <dcterms:created xsi:type="dcterms:W3CDTF">2021-09-16T23:06:00Z</dcterms:created>
  <dcterms:modified xsi:type="dcterms:W3CDTF">2021-09-16T23:06:00Z</dcterms:modified>
</cp:coreProperties>
</file>