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F" w:rsidRPr="00B7785F" w:rsidRDefault="00B7785F" w:rsidP="00B778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785F" w:rsidRPr="00B7785F" w:rsidRDefault="00B7785F" w:rsidP="00B7785F">
      <w:pPr>
        <w:tabs>
          <w:tab w:val="left" w:pos="0"/>
        </w:tabs>
        <w:spacing w:after="0" w:line="240" w:lineRule="auto"/>
        <w:ind w:right="75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785F" w:rsidRPr="00B7785F" w:rsidRDefault="00B7785F" w:rsidP="00B7785F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785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7785F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B7785F" w:rsidRPr="00B7785F" w:rsidRDefault="00B7785F" w:rsidP="00B778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hAnsi="Times New Roman" w:cs="Times New Roman"/>
          <w:b/>
          <w:sz w:val="26"/>
          <w:szCs w:val="26"/>
        </w:rPr>
        <w:t>МАЛИНОВСКОГО СЕЛЬСКОГО ПОСЕЛЕНИЯ</w:t>
      </w:r>
    </w:p>
    <w:p w:rsidR="00B7785F" w:rsidRPr="00B7785F" w:rsidRDefault="00B7785F" w:rsidP="00B778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</w:t>
      </w:r>
      <w:r w:rsidRPr="00B7785F">
        <w:rPr>
          <w:rFonts w:ascii="Times New Roman" w:hAnsi="Times New Roman" w:cs="Times New Roman"/>
          <w:sz w:val="26"/>
          <w:szCs w:val="26"/>
        </w:rPr>
        <w:t xml:space="preserve"> </w:t>
      </w:r>
      <w:r w:rsidRPr="00B7785F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B7785F" w:rsidRPr="00B7785F" w:rsidRDefault="00B7785F" w:rsidP="00B778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85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614D" w:rsidRDefault="00A7614D" w:rsidP="00A8072B">
      <w:pPr>
        <w:spacing w:after="0" w:line="240" w:lineRule="exact"/>
        <w:jc w:val="right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619D7" w:rsidRDefault="00C619D7" w:rsidP="00B7785F">
      <w:pPr>
        <w:spacing w:after="0" w:line="240" w:lineRule="exact"/>
        <w:rPr>
          <w:rFonts w:ascii="Times New Roman" w:eastAsia="Calibri" w:hAnsi="Times New Roman" w:cs="Times New Roman"/>
          <w:i/>
          <w:kern w:val="28"/>
          <w:sz w:val="28"/>
          <w:szCs w:val="28"/>
        </w:rPr>
      </w:pP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619D7" w:rsidRPr="00C619D7" w:rsidRDefault="00015D96" w:rsidP="00015D96">
      <w:pPr>
        <w:spacing w:after="0" w:line="240" w:lineRule="exact"/>
        <w:ind w:firstLine="708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                    </w:t>
      </w:r>
      <w:r w:rsidR="00C619D7" w:rsidRPr="00C619D7">
        <w:rPr>
          <w:rFonts w:ascii="Times New Roman" w:eastAsia="Calibri" w:hAnsi="Times New Roman" w:cs="Times New Roman"/>
          <w:kern w:val="28"/>
          <w:sz w:val="28"/>
          <w:szCs w:val="28"/>
        </w:rPr>
        <w:t>РЕШЕНИЕ</w:t>
      </w: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7785F" w:rsidRPr="00015D96" w:rsidRDefault="00015D96" w:rsidP="00C619D7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015D9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29 августа </w:t>
      </w:r>
      <w:r w:rsidR="00C619D7" w:rsidRPr="00015D9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2022 года                                                                              </w:t>
      </w:r>
      <w:r w:rsidRPr="00015D9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</w:t>
      </w:r>
      <w:r w:rsidR="00C619D7" w:rsidRPr="00015D9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№_</w:t>
      </w:r>
      <w:r w:rsidRPr="00015D96">
        <w:rPr>
          <w:rFonts w:ascii="Times New Roman" w:eastAsia="Calibri" w:hAnsi="Times New Roman" w:cs="Times New Roman"/>
          <w:kern w:val="28"/>
          <w:sz w:val="28"/>
          <w:szCs w:val="28"/>
        </w:rPr>
        <w:t>56</w:t>
      </w:r>
      <w:r w:rsidR="00C619D7" w:rsidRPr="00015D96">
        <w:rPr>
          <w:rFonts w:ascii="Times New Roman" w:eastAsia="Calibri" w:hAnsi="Times New Roman" w:cs="Times New Roman"/>
          <w:kern w:val="28"/>
          <w:sz w:val="28"/>
          <w:szCs w:val="28"/>
        </w:rPr>
        <w:t>_</w:t>
      </w:r>
    </w:p>
    <w:p w:rsidR="00C619D7" w:rsidRPr="00015D96" w:rsidRDefault="00C619D7" w:rsidP="00C619D7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015D96">
        <w:rPr>
          <w:rFonts w:ascii="Times New Roman" w:eastAsia="Calibri" w:hAnsi="Times New Roman" w:cs="Times New Roman"/>
          <w:kern w:val="28"/>
          <w:sz w:val="28"/>
          <w:szCs w:val="28"/>
        </w:rPr>
        <w:t>___</w:t>
      </w:r>
    </w:p>
    <w:p w:rsidR="00C619D7" w:rsidRPr="00015D96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19D7" w:rsidRPr="00B7785F" w:rsidRDefault="00C619D7" w:rsidP="00B778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07488340"/>
      <w:r w:rsidRPr="00B77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 СЛУЧАЯХ И ПОРЯДКЕ ПОСЕЩЕНИЯ СУБЪЕКТАМИ ОБЩЕСТВЕННОГО КОНТРОЛЯ</w:t>
      </w:r>
    </w:p>
    <w:p w:rsidR="00C619D7" w:rsidRDefault="00C619D7" w:rsidP="00B778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МЕСТНОГО САМОУПРАВЛЕНИЯ И МУНИЦИПАЛЬНЫХ ОРГАНИЗАЦИЙ </w:t>
      </w:r>
      <w:r w:rsidR="00E6030A" w:rsidRPr="00B77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МАЛИНОВСКОГО СЕЛЬСКОГО ПОСЕЛЕНИЯ</w:t>
      </w:r>
    </w:p>
    <w:p w:rsidR="00B7785F" w:rsidRPr="00B7785F" w:rsidRDefault="00B7785F" w:rsidP="00B778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C619D7" w:rsidRPr="00B7785F" w:rsidRDefault="00C619D7" w:rsidP="00B7785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0A" w:rsidRPr="00B7785F" w:rsidRDefault="00C619D7" w:rsidP="00B7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 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  <w:r w:rsid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030A" w:rsidRPr="00B7785F" w:rsidRDefault="00E6030A" w:rsidP="00B7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комитет Малиновского сельского</w:t>
      </w:r>
      <w:r w:rsidRPr="00B778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E6030A" w:rsidRPr="00B7785F" w:rsidRDefault="00E6030A" w:rsidP="00B7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619D7" w:rsidRPr="00B7785F" w:rsidRDefault="00C619D7" w:rsidP="00B77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6030A" w:rsidRPr="00B7785F" w:rsidRDefault="00E6030A" w:rsidP="00B77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9D7" w:rsidRPr="00B7785F" w:rsidRDefault="00C619D7" w:rsidP="00B77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E6030A"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  <w:r w:rsidRPr="00B778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19D7" w:rsidRPr="00B7785F" w:rsidRDefault="00B7785F" w:rsidP="00B77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         </w:t>
      </w:r>
      <w:r w:rsidR="00C619D7" w:rsidRPr="00B7785F">
        <w:rPr>
          <w:rFonts w:ascii="Times New Roman" w:eastAsia="Calibri" w:hAnsi="Times New Roman" w:cs="Times New Roman"/>
          <w:kern w:val="28"/>
          <w:sz w:val="26"/>
          <w:szCs w:val="26"/>
        </w:rPr>
        <w:t>2.</w:t>
      </w:r>
      <w:r w:rsidR="00C619D7" w:rsidRPr="00B7785F">
        <w:rPr>
          <w:rFonts w:ascii="Times New Roman" w:eastAsia="Calibri" w:hAnsi="Times New Roman" w:cs="Times New Roman"/>
          <w:kern w:val="28"/>
          <w:sz w:val="26"/>
          <w:szCs w:val="26"/>
        </w:rPr>
        <w:tab/>
      </w:r>
      <w:r w:rsidRPr="00B7785F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обнародованию путем размещения на информационных стендах: администрации поселения, школы и библиотеки, ФАП, дома культуры, находящихся на территории поселения.</w:t>
      </w:r>
    </w:p>
    <w:p w:rsidR="00C619D7" w:rsidRPr="00B7785F" w:rsidRDefault="00C619D7" w:rsidP="00B77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>3.</w:t>
      </w: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ab/>
        <w:t xml:space="preserve">Настоящее решение вступает в силу со дня его </w:t>
      </w:r>
      <w:r w:rsidR="00B7785F" w:rsidRPr="00B7785F">
        <w:rPr>
          <w:rFonts w:ascii="Times New Roman" w:eastAsia="Calibri" w:hAnsi="Times New Roman" w:cs="Times New Roman"/>
          <w:kern w:val="28"/>
          <w:sz w:val="26"/>
          <w:szCs w:val="26"/>
        </w:rPr>
        <w:t>обнародования</w:t>
      </w:r>
      <w:r w:rsidRPr="00B7785F">
        <w:rPr>
          <w:rFonts w:ascii="Times New Roman" w:eastAsia="Calibri" w:hAnsi="Times New Roman" w:cs="Times New Roman"/>
          <w:kern w:val="28"/>
          <w:sz w:val="26"/>
          <w:szCs w:val="26"/>
        </w:rPr>
        <w:t>.</w:t>
      </w:r>
    </w:p>
    <w:p w:rsidR="00C619D7" w:rsidRDefault="00C619D7" w:rsidP="00B7785F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B7785F" w:rsidRPr="00B7785F" w:rsidRDefault="00B7785F" w:rsidP="00B7785F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CE4AA9" w:rsidRPr="00B7785F" w:rsidRDefault="00CE4AA9" w:rsidP="00B7785F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B7785F" w:rsidRPr="00B7785F" w:rsidRDefault="00CE4AA9" w:rsidP="00B7785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85F">
        <w:rPr>
          <w:rFonts w:ascii="Times New Roman" w:eastAsia="Calibri" w:hAnsi="Times New Roman" w:cs="Times New Roman"/>
          <w:bCs/>
          <w:kern w:val="28"/>
          <w:sz w:val="26"/>
          <w:szCs w:val="26"/>
        </w:rPr>
        <w:t xml:space="preserve">Глава </w:t>
      </w:r>
      <w:r w:rsidR="00B7785F" w:rsidRPr="00B7785F">
        <w:rPr>
          <w:rFonts w:ascii="Times New Roman" w:eastAsia="Calibri" w:hAnsi="Times New Roman" w:cs="Times New Roman"/>
          <w:sz w:val="26"/>
          <w:szCs w:val="26"/>
        </w:rPr>
        <w:t>Малиновского</w:t>
      </w:r>
    </w:p>
    <w:p w:rsidR="00C619D7" w:rsidRPr="00B7785F" w:rsidRDefault="00B7785F" w:rsidP="00B7785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85F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="00C619D7" w:rsidRPr="00B7785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C619D7" w:rsidRPr="00B7785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B7785F">
        <w:rPr>
          <w:rFonts w:ascii="Times New Roman" w:eastAsia="Calibri" w:hAnsi="Times New Roman" w:cs="Times New Roman"/>
          <w:sz w:val="26"/>
          <w:szCs w:val="26"/>
        </w:rPr>
        <w:t>Шкаева О.Н.</w:t>
      </w:r>
    </w:p>
    <w:p w:rsidR="00C619D7" w:rsidRPr="00C619D7" w:rsidRDefault="00C619D7" w:rsidP="00C61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7785F" w:rsidRDefault="00C619D7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619D7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C619D7" w:rsidRPr="00B7785F" w:rsidRDefault="00B7785F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к р</w:t>
      </w:r>
      <w:r w:rsidR="00C619D7" w:rsidRPr="00C619D7">
        <w:rPr>
          <w:rFonts w:ascii="Times New Roman" w:eastAsia="Calibri" w:hAnsi="Times New Roman" w:cs="Times New Roman"/>
          <w:bCs/>
          <w:sz w:val="20"/>
          <w:szCs w:val="20"/>
        </w:rPr>
        <w:t xml:space="preserve">ешению </w:t>
      </w:r>
      <w:r w:rsidRPr="00B7785F">
        <w:rPr>
          <w:rFonts w:ascii="Times New Roman" w:eastAsia="Calibri" w:hAnsi="Times New Roman" w:cs="Times New Roman"/>
          <w:bCs/>
          <w:sz w:val="20"/>
          <w:szCs w:val="20"/>
        </w:rPr>
        <w:t>муниципального комитета</w:t>
      </w:r>
    </w:p>
    <w:p w:rsidR="00B7785F" w:rsidRPr="00C619D7" w:rsidRDefault="00B7785F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B7785F">
        <w:rPr>
          <w:rFonts w:ascii="Times New Roman" w:eastAsia="Calibri" w:hAnsi="Times New Roman" w:cs="Times New Roman"/>
          <w:bCs/>
          <w:sz w:val="20"/>
          <w:szCs w:val="20"/>
        </w:rPr>
        <w:t>Малиновского сельского поселения</w:t>
      </w:r>
    </w:p>
    <w:p w:rsidR="00C619D7" w:rsidRDefault="00015D96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от 29.08.2022 г № 56</w:t>
      </w:r>
    </w:p>
    <w:p w:rsidR="00FA09C2" w:rsidRPr="00C619D7" w:rsidRDefault="00FA09C2" w:rsidP="00B7785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4"/>
      <w:bookmarkEnd w:id="1"/>
    </w:p>
    <w:p w:rsidR="00C619D7" w:rsidRPr="00FA09C2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09C2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B7785F" w:rsidRPr="00FA09C2">
        <w:rPr>
          <w:rFonts w:ascii="Times New Roman" w:eastAsia="Calibri" w:hAnsi="Times New Roman" w:cs="Times New Roman"/>
          <w:b/>
          <w:sz w:val="26"/>
          <w:szCs w:val="26"/>
        </w:rPr>
        <w:t>Малиновского сельского поселения</w:t>
      </w:r>
    </w:p>
    <w:p w:rsidR="00C619D7" w:rsidRPr="00FA09C2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19D7" w:rsidRPr="00FA09C2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9C2">
        <w:rPr>
          <w:rFonts w:ascii="Times New Roman" w:eastAsia="Calibri" w:hAnsi="Times New Roman" w:cs="Times New Roman"/>
          <w:sz w:val="26"/>
          <w:szCs w:val="26"/>
        </w:rPr>
        <w:t>1.</w:t>
      </w:r>
      <w:r w:rsidRPr="00FA09C2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A09C2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</w:t>
      </w:r>
      <w:r w:rsidR="00FA09C2" w:rsidRPr="00FA09C2">
        <w:rPr>
          <w:rFonts w:ascii="Times New Roman" w:eastAsia="Calibri" w:hAnsi="Times New Roman" w:cs="Times New Roman"/>
          <w:sz w:val="26"/>
          <w:szCs w:val="26"/>
        </w:rPr>
        <w:t>Малиновского сельского поселения</w:t>
      </w:r>
      <w:r w:rsidRPr="00FA09C2">
        <w:rPr>
          <w:rFonts w:ascii="Times New Roman" w:eastAsia="Calibri" w:hAnsi="Times New Roman" w:cs="Times New Roman"/>
          <w:sz w:val="26"/>
          <w:szCs w:val="26"/>
        </w:rPr>
        <w:t xml:space="preserve"> и определяет случаи и порядок посещения субъектами общественного контроля органов местного самоуправления, муниципальных организаций </w:t>
      </w:r>
      <w:r w:rsidR="00FA09C2" w:rsidRPr="00FA09C2">
        <w:rPr>
          <w:rFonts w:ascii="Times New Roman" w:eastAsia="Calibri" w:hAnsi="Times New Roman" w:cs="Times New Roman"/>
          <w:sz w:val="26"/>
          <w:szCs w:val="26"/>
        </w:rPr>
        <w:t>Малиновского сельского поселения</w:t>
      </w:r>
      <w:r w:rsidRPr="00FA09C2">
        <w:rPr>
          <w:rFonts w:ascii="Times New Roman" w:eastAsia="Calibri" w:hAnsi="Times New Roman" w:cs="Times New Roman"/>
          <w:sz w:val="26"/>
          <w:szCs w:val="26"/>
        </w:rPr>
        <w:t xml:space="preserve"> (далее – органы, организации, соответственно).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43"/>
      <w:bookmarkEnd w:id="2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общественного мониторинга;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общественной проверки;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общественной экспертизы;</w:t>
      </w:r>
    </w:p>
    <w:p w:rsidR="00C619D7" w:rsidRPr="00FA09C2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Calibri" w:hAnsi="Times New Roman" w:cs="Times New Roman"/>
          <w:sz w:val="26"/>
          <w:szCs w:val="26"/>
        </w:rPr>
        <w:t>-</w:t>
      </w:r>
      <w:r w:rsidRPr="00FA09C2">
        <w:rPr>
          <w:rFonts w:ascii="Times New Roman" w:eastAsia="Calibri" w:hAnsi="Times New Roman" w:cs="Times New Roman"/>
          <w:sz w:val="26"/>
          <w:szCs w:val="26"/>
        </w:rPr>
        <w:tab/>
        <w:t xml:space="preserve">иных формах, предусмотренных федеральным законодательством, в том числе 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FA09C2"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до даты посещения направляют в соответствующий орган и (или) организацию письменное уведомление.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направляется на имя руководителя органа и (или) организации.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уведомлении о посещении указываются: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время начала посещения и время окончания (с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в соответствующем органе и (или) организации трудового распорядка и графика работы);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цель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персональный состав представителей субъекта общественного контроля;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адрес здания (строения, сооружения, территории), занимаемое органом и (или)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 и (или) организация,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получившие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о посещении, обязаны: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 позднее рабочего дня, следующего за днем получения уведомления о посещении, подтвердить дату и время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посещения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назначить ответственное лицо;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подготовить информацию и документы, либо их копии, необходимые для осуществления общественного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(за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  <w:proofErr w:type="gramEnd"/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Органы (организации), в отношении которых осуществляется общественный контроль, пользуются правами и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обязанности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законодательством Российской Федерации об общественном контроле.</w:t>
      </w:r>
    </w:p>
    <w:p w:rsidR="00C619D7" w:rsidRPr="00FA09C2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Представители субъекта общественного контроля при посещении органов (организаций) пользуются правами и </w:t>
      </w:r>
      <w:proofErr w:type="gramStart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обязанности</w:t>
      </w:r>
      <w:proofErr w:type="gramEnd"/>
      <w:r w:rsidRPr="00FA09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законодательством Российской Федерации об общественном контроле.</w:t>
      </w:r>
    </w:p>
    <w:p w:rsidR="00C619D7" w:rsidRPr="00C619D7" w:rsidRDefault="00C619D7" w:rsidP="00C619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072B" w:rsidRDefault="00A8072B" w:rsidP="00C619D7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sectPr w:rsidR="00A8072B" w:rsidSect="00FA09C2">
      <w:pgSz w:w="11906" w:h="16838"/>
      <w:pgMar w:top="851" w:right="567" w:bottom="709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9B" w:rsidRDefault="0071679B" w:rsidP="00466B1C">
      <w:pPr>
        <w:spacing w:after="0" w:line="240" w:lineRule="auto"/>
      </w:pPr>
      <w:r>
        <w:separator/>
      </w:r>
    </w:p>
  </w:endnote>
  <w:endnote w:type="continuationSeparator" w:id="0">
    <w:p w:rsidR="0071679B" w:rsidRDefault="0071679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9B" w:rsidRDefault="0071679B" w:rsidP="00466B1C">
      <w:pPr>
        <w:spacing w:after="0" w:line="240" w:lineRule="auto"/>
      </w:pPr>
      <w:r>
        <w:separator/>
      </w:r>
    </w:p>
  </w:footnote>
  <w:footnote w:type="continuationSeparator" w:id="0">
    <w:p w:rsidR="0071679B" w:rsidRDefault="0071679B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EFC"/>
    <w:multiLevelType w:val="hybridMultilevel"/>
    <w:tmpl w:val="CA8AB8CE"/>
    <w:lvl w:ilvl="0" w:tplc="D07C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04B"/>
    <w:rsid w:val="00013D8F"/>
    <w:rsid w:val="00015D96"/>
    <w:rsid w:val="000220E1"/>
    <w:rsid w:val="0002506C"/>
    <w:rsid w:val="00025A34"/>
    <w:rsid w:val="00032888"/>
    <w:rsid w:val="00036C1F"/>
    <w:rsid w:val="000374D8"/>
    <w:rsid w:val="00045EEF"/>
    <w:rsid w:val="00047ED2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0F4CFB"/>
    <w:rsid w:val="001037CF"/>
    <w:rsid w:val="001041A9"/>
    <w:rsid w:val="00104629"/>
    <w:rsid w:val="00105BA4"/>
    <w:rsid w:val="00112B84"/>
    <w:rsid w:val="00126DFD"/>
    <w:rsid w:val="00127E0E"/>
    <w:rsid w:val="00134EBC"/>
    <w:rsid w:val="00135D39"/>
    <w:rsid w:val="001511BB"/>
    <w:rsid w:val="001572D5"/>
    <w:rsid w:val="00162326"/>
    <w:rsid w:val="00167170"/>
    <w:rsid w:val="0017056B"/>
    <w:rsid w:val="0018383C"/>
    <w:rsid w:val="00185E3C"/>
    <w:rsid w:val="0018600B"/>
    <w:rsid w:val="001B1198"/>
    <w:rsid w:val="001C2A3A"/>
    <w:rsid w:val="001C5C3F"/>
    <w:rsid w:val="001D2C90"/>
    <w:rsid w:val="001E036E"/>
    <w:rsid w:val="001E1693"/>
    <w:rsid w:val="001E3615"/>
    <w:rsid w:val="001F0461"/>
    <w:rsid w:val="001F253D"/>
    <w:rsid w:val="001F738B"/>
    <w:rsid w:val="001F774C"/>
    <w:rsid w:val="002035DD"/>
    <w:rsid w:val="0020375D"/>
    <w:rsid w:val="00211449"/>
    <w:rsid w:val="00211D94"/>
    <w:rsid w:val="00217BE2"/>
    <w:rsid w:val="00217EE4"/>
    <w:rsid w:val="00232618"/>
    <w:rsid w:val="002371BB"/>
    <w:rsid w:val="00242814"/>
    <w:rsid w:val="00246023"/>
    <w:rsid w:val="00261043"/>
    <w:rsid w:val="00273B77"/>
    <w:rsid w:val="002807A4"/>
    <w:rsid w:val="0028330B"/>
    <w:rsid w:val="002908B8"/>
    <w:rsid w:val="002912AE"/>
    <w:rsid w:val="002924ED"/>
    <w:rsid w:val="0029566F"/>
    <w:rsid w:val="002A27C4"/>
    <w:rsid w:val="002A29E7"/>
    <w:rsid w:val="002B56E9"/>
    <w:rsid w:val="002D0D23"/>
    <w:rsid w:val="002D26C4"/>
    <w:rsid w:val="002E1837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762"/>
    <w:rsid w:val="00336650"/>
    <w:rsid w:val="00356080"/>
    <w:rsid w:val="00362097"/>
    <w:rsid w:val="003720E3"/>
    <w:rsid w:val="003913CD"/>
    <w:rsid w:val="003A301D"/>
    <w:rsid w:val="003B0766"/>
    <w:rsid w:val="003C1CD2"/>
    <w:rsid w:val="003F27C8"/>
    <w:rsid w:val="003F2C58"/>
    <w:rsid w:val="00405260"/>
    <w:rsid w:val="004153A6"/>
    <w:rsid w:val="0041542F"/>
    <w:rsid w:val="00423777"/>
    <w:rsid w:val="004347B1"/>
    <w:rsid w:val="004352D0"/>
    <w:rsid w:val="00443812"/>
    <w:rsid w:val="004617E1"/>
    <w:rsid w:val="0046660E"/>
    <w:rsid w:val="00466B1C"/>
    <w:rsid w:val="00470882"/>
    <w:rsid w:val="004771BE"/>
    <w:rsid w:val="004825C8"/>
    <w:rsid w:val="00483B86"/>
    <w:rsid w:val="00483DDC"/>
    <w:rsid w:val="00487286"/>
    <w:rsid w:val="00492123"/>
    <w:rsid w:val="004931D1"/>
    <w:rsid w:val="00495E29"/>
    <w:rsid w:val="004A456E"/>
    <w:rsid w:val="004A46B1"/>
    <w:rsid w:val="004A48EB"/>
    <w:rsid w:val="004B2B2F"/>
    <w:rsid w:val="004B2FD2"/>
    <w:rsid w:val="004D0529"/>
    <w:rsid w:val="004D1234"/>
    <w:rsid w:val="004D174A"/>
    <w:rsid w:val="004D56D0"/>
    <w:rsid w:val="004E1702"/>
    <w:rsid w:val="004E3CCC"/>
    <w:rsid w:val="004F0BA0"/>
    <w:rsid w:val="004F14AF"/>
    <w:rsid w:val="004F1531"/>
    <w:rsid w:val="004F6109"/>
    <w:rsid w:val="00506201"/>
    <w:rsid w:val="00521596"/>
    <w:rsid w:val="00541747"/>
    <w:rsid w:val="00547B65"/>
    <w:rsid w:val="00550F1C"/>
    <w:rsid w:val="00553618"/>
    <w:rsid w:val="00554D41"/>
    <w:rsid w:val="00557723"/>
    <w:rsid w:val="00561E08"/>
    <w:rsid w:val="005818AF"/>
    <w:rsid w:val="005828C3"/>
    <w:rsid w:val="00582F3D"/>
    <w:rsid w:val="00591486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2430C"/>
    <w:rsid w:val="00626321"/>
    <w:rsid w:val="00630F73"/>
    <w:rsid w:val="006320F5"/>
    <w:rsid w:val="00636F28"/>
    <w:rsid w:val="00647877"/>
    <w:rsid w:val="00657E9B"/>
    <w:rsid w:val="006675C0"/>
    <w:rsid w:val="006678BE"/>
    <w:rsid w:val="00684ECB"/>
    <w:rsid w:val="00690858"/>
    <w:rsid w:val="00695D0E"/>
    <w:rsid w:val="006A6B2B"/>
    <w:rsid w:val="006A796E"/>
    <w:rsid w:val="006A7A09"/>
    <w:rsid w:val="006C0C44"/>
    <w:rsid w:val="006C37AF"/>
    <w:rsid w:val="006C5F47"/>
    <w:rsid w:val="006C6C51"/>
    <w:rsid w:val="006D2D97"/>
    <w:rsid w:val="006E2813"/>
    <w:rsid w:val="006E44E3"/>
    <w:rsid w:val="006E73BB"/>
    <w:rsid w:val="006F6FD4"/>
    <w:rsid w:val="006F7B54"/>
    <w:rsid w:val="0071679B"/>
    <w:rsid w:val="00716A66"/>
    <w:rsid w:val="00716FAD"/>
    <w:rsid w:val="00722B56"/>
    <w:rsid w:val="007230C2"/>
    <w:rsid w:val="00723867"/>
    <w:rsid w:val="00732F91"/>
    <w:rsid w:val="00733443"/>
    <w:rsid w:val="007343BF"/>
    <w:rsid w:val="007477AE"/>
    <w:rsid w:val="00762F6E"/>
    <w:rsid w:val="007701C2"/>
    <w:rsid w:val="00785C87"/>
    <w:rsid w:val="00791D39"/>
    <w:rsid w:val="007A7A94"/>
    <w:rsid w:val="007B6CBF"/>
    <w:rsid w:val="007C0504"/>
    <w:rsid w:val="007C5569"/>
    <w:rsid w:val="007E56C0"/>
    <w:rsid w:val="007F12D9"/>
    <w:rsid w:val="007F2F62"/>
    <w:rsid w:val="00807C0F"/>
    <w:rsid w:val="008132B2"/>
    <w:rsid w:val="008252DC"/>
    <w:rsid w:val="00826EC0"/>
    <w:rsid w:val="0082721B"/>
    <w:rsid w:val="008369EB"/>
    <w:rsid w:val="00845286"/>
    <w:rsid w:val="008546CA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22DBB"/>
    <w:rsid w:val="00933689"/>
    <w:rsid w:val="00955962"/>
    <w:rsid w:val="009748EA"/>
    <w:rsid w:val="00976A49"/>
    <w:rsid w:val="00981B98"/>
    <w:rsid w:val="00984107"/>
    <w:rsid w:val="00984745"/>
    <w:rsid w:val="00995D10"/>
    <w:rsid w:val="009A7FFB"/>
    <w:rsid w:val="009C0855"/>
    <w:rsid w:val="009D0696"/>
    <w:rsid w:val="009D22EC"/>
    <w:rsid w:val="009D62B4"/>
    <w:rsid w:val="009E43FD"/>
    <w:rsid w:val="009E48A0"/>
    <w:rsid w:val="009F287B"/>
    <w:rsid w:val="009F6EC2"/>
    <w:rsid w:val="00A20051"/>
    <w:rsid w:val="00A33D50"/>
    <w:rsid w:val="00A40E9C"/>
    <w:rsid w:val="00A509F7"/>
    <w:rsid w:val="00A51B99"/>
    <w:rsid w:val="00A66A93"/>
    <w:rsid w:val="00A72F72"/>
    <w:rsid w:val="00A7614D"/>
    <w:rsid w:val="00A772FF"/>
    <w:rsid w:val="00A8072B"/>
    <w:rsid w:val="00A85B10"/>
    <w:rsid w:val="00A90064"/>
    <w:rsid w:val="00A915F3"/>
    <w:rsid w:val="00AA05C6"/>
    <w:rsid w:val="00AA1946"/>
    <w:rsid w:val="00AA462E"/>
    <w:rsid w:val="00AA68A6"/>
    <w:rsid w:val="00AA68B8"/>
    <w:rsid w:val="00AB2FDA"/>
    <w:rsid w:val="00AB31F0"/>
    <w:rsid w:val="00AC194A"/>
    <w:rsid w:val="00AC57EB"/>
    <w:rsid w:val="00AC7A77"/>
    <w:rsid w:val="00AD01B2"/>
    <w:rsid w:val="00AD3BD0"/>
    <w:rsid w:val="00AE2E2E"/>
    <w:rsid w:val="00AF0EEF"/>
    <w:rsid w:val="00AF5712"/>
    <w:rsid w:val="00B01D7C"/>
    <w:rsid w:val="00B24BFB"/>
    <w:rsid w:val="00B42449"/>
    <w:rsid w:val="00B55CE6"/>
    <w:rsid w:val="00B61BE2"/>
    <w:rsid w:val="00B7785F"/>
    <w:rsid w:val="00B80CED"/>
    <w:rsid w:val="00B86785"/>
    <w:rsid w:val="00BA4810"/>
    <w:rsid w:val="00BB0506"/>
    <w:rsid w:val="00BB28B2"/>
    <w:rsid w:val="00BC6118"/>
    <w:rsid w:val="00BC617B"/>
    <w:rsid w:val="00BE0425"/>
    <w:rsid w:val="00BE284B"/>
    <w:rsid w:val="00BE2C4B"/>
    <w:rsid w:val="00BE62FB"/>
    <w:rsid w:val="00BE68BF"/>
    <w:rsid w:val="00BF3AA6"/>
    <w:rsid w:val="00BF3C49"/>
    <w:rsid w:val="00C03617"/>
    <w:rsid w:val="00C03CD0"/>
    <w:rsid w:val="00C0400B"/>
    <w:rsid w:val="00C135FA"/>
    <w:rsid w:val="00C24A8D"/>
    <w:rsid w:val="00C317CA"/>
    <w:rsid w:val="00C34B64"/>
    <w:rsid w:val="00C36F5A"/>
    <w:rsid w:val="00C44E5B"/>
    <w:rsid w:val="00C46016"/>
    <w:rsid w:val="00C53090"/>
    <w:rsid w:val="00C60EEE"/>
    <w:rsid w:val="00C619D7"/>
    <w:rsid w:val="00C649FC"/>
    <w:rsid w:val="00C86038"/>
    <w:rsid w:val="00C87D07"/>
    <w:rsid w:val="00C92842"/>
    <w:rsid w:val="00CA0DEB"/>
    <w:rsid w:val="00CA32EA"/>
    <w:rsid w:val="00CC3903"/>
    <w:rsid w:val="00CD4526"/>
    <w:rsid w:val="00CD7086"/>
    <w:rsid w:val="00CE1A9F"/>
    <w:rsid w:val="00CE4AA9"/>
    <w:rsid w:val="00CE5676"/>
    <w:rsid w:val="00D04B75"/>
    <w:rsid w:val="00D071A3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53665"/>
    <w:rsid w:val="00D6257B"/>
    <w:rsid w:val="00D6420C"/>
    <w:rsid w:val="00D739B1"/>
    <w:rsid w:val="00D76948"/>
    <w:rsid w:val="00D814BA"/>
    <w:rsid w:val="00D90956"/>
    <w:rsid w:val="00D947B7"/>
    <w:rsid w:val="00D94857"/>
    <w:rsid w:val="00D94D7E"/>
    <w:rsid w:val="00DA2A1B"/>
    <w:rsid w:val="00DB1B47"/>
    <w:rsid w:val="00DB2E93"/>
    <w:rsid w:val="00DB4BCE"/>
    <w:rsid w:val="00DC0013"/>
    <w:rsid w:val="00DD20D4"/>
    <w:rsid w:val="00DD2772"/>
    <w:rsid w:val="00DD3268"/>
    <w:rsid w:val="00DD448A"/>
    <w:rsid w:val="00DE6066"/>
    <w:rsid w:val="00DF0A84"/>
    <w:rsid w:val="00DF115A"/>
    <w:rsid w:val="00DF31ED"/>
    <w:rsid w:val="00DF5035"/>
    <w:rsid w:val="00E03BCF"/>
    <w:rsid w:val="00E05214"/>
    <w:rsid w:val="00E1084B"/>
    <w:rsid w:val="00E1563B"/>
    <w:rsid w:val="00E24D97"/>
    <w:rsid w:val="00E27033"/>
    <w:rsid w:val="00E2768A"/>
    <w:rsid w:val="00E34828"/>
    <w:rsid w:val="00E3488E"/>
    <w:rsid w:val="00E51199"/>
    <w:rsid w:val="00E51650"/>
    <w:rsid w:val="00E55B08"/>
    <w:rsid w:val="00E6030A"/>
    <w:rsid w:val="00E624C3"/>
    <w:rsid w:val="00E80FF3"/>
    <w:rsid w:val="00E8323A"/>
    <w:rsid w:val="00E83FBE"/>
    <w:rsid w:val="00E90B6B"/>
    <w:rsid w:val="00E940E7"/>
    <w:rsid w:val="00E94BC9"/>
    <w:rsid w:val="00EB06B4"/>
    <w:rsid w:val="00EB1C44"/>
    <w:rsid w:val="00EB56E6"/>
    <w:rsid w:val="00EB7C24"/>
    <w:rsid w:val="00ED2B4F"/>
    <w:rsid w:val="00ED36AA"/>
    <w:rsid w:val="00ED3881"/>
    <w:rsid w:val="00ED4360"/>
    <w:rsid w:val="00ED4957"/>
    <w:rsid w:val="00EE3E7A"/>
    <w:rsid w:val="00EF214F"/>
    <w:rsid w:val="00F07F29"/>
    <w:rsid w:val="00F17EC0"/>
    <w:rsid w:val="00F248CF"/>
    <w:rsid w:val="00F2763E"/>
    <w:rsid w:val="00F30AB0"/>
    <w:rsid w:val="00F3111D"/>
    <w:rsid w:val="00F3310E"/>
    <w:rsid w:val="00F420DF"/>
    <w:rsid w:val="00F533A8"/>
    <w:rsid w:val="00F54D24"/>
    <w:rsid w:val="00F66B2B"/>
    <w:rsid w:val="00F67310"/>
    <w:rsid w:val="00F73A91"/>
    <w:rsid w:val="00F75A78"/>
    <w:rsid w:val="00F82A37"/>
    <w:rsid w:val="00F9354F"/>
    <w:rsid w:val="00F97EBA"/>
    <w:rsid w:val="00FA09C2"/>
    <w:rsid w:val="00FB10D1"/>
    <w:rsid w:val="00FB2554"/>
    <w:rsid w:val="00FC2418"/>
    <w:rsid w:val="00FC383E"/>
    <w:rsid w:val="00FC58B6"/>
    <w:rsid w:val="00FC5FFC"/>
    <w:rsid w:val="00FD5F5A"/>
    <w:rsid w:val="00FE34BF"/>
    <w:rsid w:val="00FE6EBA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68B8"/>
    <w:pPr>
      <w:ind w:left="720"/>
      <w:contextualSpacing/>
    </w:pPr>
  </w:style>
  <w:style w:type="paragraph" w:customStyle="1" w:styleId="Heading">
    <w:name w:val="Heading"/>
    <w:rsid w:val="00F9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F93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93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 сноски1"/>
    <w:basedOn w:val="a"/>
    <w:next w:val="ab"/>
    <w:link w:val="ac"/>
    <w:unhideWhenUsed/>
    <w:qFormat/>
    <w:rsid w:val="00A807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0"/>
    <w:uiPriority w:val="99"/>
    <w:semiHidden/>
    <w:rsid w:val="00A807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072B"/>
    <w:rPr>
      <w:vertAlign w:val="superscript"/>
    </w:rPr>
  </w:style>
  <w:style w:type="paragraph" w:styleId="ab">
    <w:name w:val="footnote text"/>
    <w:basedOn w:val="a"/>
    <w:link w:val="11"/>
    <w:uiPriority w:val="99"/>
    <w:semiHidden/>
    <w:unhideWhenUsed/>
    <w:rsid w:val="00A8072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A8072B"/>
    <w:rPr>
      <w:sz w:val="20"/>
      <w:szCs w:val="20"/>
    </w:rPr>
  </w:style>
  <w:style w:type="paragraph" w:customStyle="1" w:styleId="ConsPlusNormal">
    <w:name w:val="ConsPlusNormal"/>
    <w:qFormat/>
    <w:rsid w:val="0049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00FE-A66E-494F-98C7-0B524813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Елена Александровна</dc:creator>
  <cp:keywords/>
  <dc:description/>
  <cp:lastModifiedBy>Пользователь</cp:lastModifiedBy>
  <cp:revision>8</cp:revision>
  <cp:lastPrinted>2022-08-30T05:07:00Z</cp:lastPrinted>
  <dcterms:created xsi:type="dcterms:W3CDTF">2022-08-23T05:36:00Z</dcterms:created>
  <dcterms:modified xsi:type="dcterms:W3CDTF">2022-08-30T05:55:00Z</dcterms:modified>
  <cp:category>Файлы документов</cp:category>
</cp:coreProperties>
</file>