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ED24" w14:textId="6FD1B93A" w:rsidR="00AC4D20" w:rsidRPr="00AC4D20" w:rsidRDefault="00AC4D20" w:rsidP="00A33D84">
      <w:pPr>
        <w:suppressAutoHyphens/>
        <w:jc w:val="center"/>
        <w:rPr>
          <w:b/>
          <w:sz w:val="28"/>
          <w:szCs w:val="28"/>
        </w:rPr>
      </w:pPr>
      <w:r w:rsidRPr="00AC4D20">
        <w:rPr>
          <w:b/>
          <w:sz w:val="28"/>
          <w:szCs w:val="28"/>
        </w:rPr>
        <w:t>МУНИЦИПАЛЬНЫЙ КОМИТЕТ ВЕДЕНКИНСКОГО СЕЛЬСКОГО ПОСЕЛЕНИЯ</w:t>
      </w:r>
      <w:r w:rsidR="00A33D84">
        <w:rPr>
          <w:b/>
          <w:sz w:val="28"/>
          <w:szCs w:val="28"/>
        </w:rPr>
        <w:t xml:space="preserve"> </w:t>
      </w:r>
      <w:r w:rsidRPr="00AC4D20">
        <w:rPr>
          <w:b/>
          <w:sz w:val="28"/>
          <w:szCs w:val="28"/>
        </w:rPr>
        <w:t>ДАЛЬНЕРЕЧЕНСКОГО МУНИЦИПАЛЬНОГО РАЙОНА</w:t>
      </w:r>
      <w:r w:rsidR="00A33D84">
        <w:rPr>
          <w:b/>
          <w:sz w:val="28"/>
          <w:szCs w:val="28"/>
        </w:rPr>
        <w:t xml:space="preserve"> </w:t>
      </w:r>
      <w:r w:rsidRPr="00AC4D20">
        <w:rPr>
          <w:b/>
          <w:sz w:val="28"/>
          <w:szCs w:val="28"/>
        </w:rPr>
        <w:t>ПРИМОРСКОГО КРАЯ</w:t>
      </w:r>
    </w:p>
    <w:p w14:paraId="28086003" w14:textId="77777777" w:rsidR="00AC4D20" w:rsidRPr="00AC4D20" w:rsidRDefault="00AC4D20" w:rsidP="00AC4D20">
      <w:pPr>
        <w:suppressAutoHyphens/>
        <w:spacing w:line="240" w:lineRule="exact"/>
        <w:jc w:val="center"/>
        <w:rPr>
          <w:b/>
          <w:sz w:val="28"/>
          <w:szCs w:val="28"/>
        </w:rPr>
      </w:pPr>
    </w:p>
    <w:p w14:paraId="64581613" w14:textId="77777777" w:rsidR="00AC4D20" w:rsidRPr="00AC4D20" w:rsidRDefault="00AC4D20" w:rsidP="00AC4D20">
      <w:pPr>
        <w:suppressAutoHyphens/>
        <w:jc w:val="center"/>
        <w:rPr>
          <w:b/>
          <w:sz w:val="28"/>
          <w:szCs w:val="28"/>
        </w:rPr>
      </w:pPr>
      <w:r w:rsidRPr="00AC4D20">
        <w:rPr>
          <w:b/>
          <w:sz w:val="28"/>
          <w:szCs w:val="28"/>
        </w:rPr>
        <w:t>РЕШЕНИЕ</w:t>
      </w:r>
    </w:p>
    <w:p w14:paraId="2253BF94" w14:textId="77777777" w:rsidR="00AC4D20" w:rsidRPr="00AC4D20" w:rsidRDefault="00AC4D20" w:rsidP="00AC4D20">
      <w:pPr>
        <w:suppressAutoHyphens/>
        <w:jc w:val="center"/>
        <w:rPr>
          <w:sz w:val="28"/>
          <w:szCs w:val="28"/>
        </w:rPr>
      </w:pPr>
    </w:p>
    <w:p w14:paraId="01E96118" w14:textId="681CE8B5" w:rsidR="00AC4D20" w:rsidRPr="00AC4D20" w:rsidRDefault="00A33D84" w:rsidP="00AC4D20">
      <w:pPr>
        <w:suppressAutoHyphens/>
        <w:jc w:val="both"/>
        <w:rPr>
          <w:b/>
        </w:rPr>
      </w:pPr>
      <w:r>
        <w:rPr>
          <w:b/>
        </w:rPr>
        <w:t xml:space="preserve">20 января </w:t>
      </w:r>
      <w:r w:rsidR="00AC4D20" w:rsidRPr="00AC4D20">
        <w:rPr>
          <w:b/>
        </w:rPr>
        <w:t>202</w:t>
      </w:r>
      <w:r w:rsidR="00AC4D20">
        <w:rPr>
          <w:b/>
        </w:rPr>
        <w:t>3</w:t>
      </w:r>
      <w:r w:rsidR="00AC4D20" w:rsidRPr="00AC4D20">
        <w:rPr>
          <w:b/>
        </w:rPr>
        <w:t xml:space="preserve"> г.                               с. </w:t>
      </w:r>
      <w:proofErr w:type="spellStart"/>
      <w:r w:rsidR="00AC4D20" w:rsidRPr="00AC4D20">
        <w:rPr>
          <w:b/>
        </w:rPr>
        <w:t>Веденка</w:t>
      </w:r>
      <w:proofErr w:type="spellEnd"/>
      <w:r w:rsidR="00AC4D20" w:rsidRPr="00AC4D20">
        <w:rPr>
          <w:b/>
        </w:rPr>
        <w:t xml:space="preserve">                                                      </w:t>
      </w:r>
      <w:r>
        <w:rPr>
          <w:b/>
        </w:rPr>
        <w:t>№ 92</w:t>
      </w:r>
    </w:p>
    <w:p w14:paraId="34F7B86A" w14:textId="77777777" w:rsidR="007B6654" w:rsidRPr="007B6654" w:rsidRDefault="007B6654" w:rsidP="008414C0">
      <w:pPr>
        <w:rPr>
          <w:sz w:val="28"/>
          <w:szCs w:val="28"/>
        </w:rPr>
      </w:pPr>
    </w:p>
    <w:p w14:paraId="558FBB65" w14:textId="2AAFD8D4" w:rsidR="00A86E02" w:rsidRDefault="002B7DEB" w:rsidP="00A86E02">
      <w:pPr>
        <w:jc w:val="center"/>
        <w:rPr>
          <w:b/>
          <w:sz w:val="28"/>
          <w:szCs w:val="28"/>
        </w:rPr>
      </w:pPr>
      <w:r w:rsidRPr="002B7DEB">
        <w:rPr>
          <w:b/>
          <w:sz w:val="28"/>
          <w:szCs w:val="28"/>
        </w:rPr>
        <w:t xml:space="preserve">О порядке определения размера арендной платы, условий и сроков внесения арендной платы за использование земельных участков, находящихся в собственности </w:t>
      </w:r>
      <w:r w:rsidR="00AC4D20">
        <w:rPr>
          <w:b/>
          <w:sz w:val="28"/>
          <w:szCs w:val="28"/>
        </w:rPr>
        <w:t>Веденкинского</w:t>
      </w:r>
      <w:r w:rsidR="00A86E02">
        <w:rPr>
          <w:b/>
          <w:sz w:val="28"/>
          <w:szCs w:val="28"/>
        </w:rPr>
        <w:t xml:space="preserve"> сельского поселения </w:t>
      </w:r>
      <w:r w:rsidR="00A86E02" w:rsidRPr="00A86E02">
        <w:rPr>
          <w:b/>
          <w:sz w:val="28"/>
          <w:szCs w:val="28"/>
        </w:rPr>
        <w:t>Дальнереченского муниципального</w:t>
      </w:r>
      <w:r w:rsidR="00C27C6D">
        <w:rPr>
          <w:b/>
          <w:sz w:val="28"/>
          <w:szCs w:val="28"/>
        </w:rPr>
        <w:t xml:space="preserve"> района</w:t>
      </w:r>
    </w:p>
    <w:p w14:paraId="2F6A7928" w14:textId="77777777" w:rsidR="00360C42" w:rsidRDefault="00360C42" w:rsidP="008414C0">
      <w:pPr>
        <w:ind w:firstLine="708"/>
        <w:jc w:val="both"/>
        <w:rPr>
          <w:sz w:val="28"/>
          <w:szCs w:val="28"/>
        </w:rPr>
      </w:pPr>
    </w:p>
    <w:p w14:paraId="22B6AECD" w14:textId="1496C520" w:rsidR="00360C42" w:rsidRDefault="002B7DEB" w:rsidP="008E6D9E">
      <w:pPr>
        <w:autoSpaceDE w:val="0"/>
        <w:autoSpaceDN w:val="0"/>
        <w:adjustRightInd w:val="0"/>
        <w:spacing w:line="276" w:lineRule="auto"/>
        <w:ind w:firstLine="708"/>
        <w:jc w:val="both"/>
        <w:rPr>
          <w:sz w:val="28"/>
          <w:szCs w:val="28"/>
        </w:rPr>
      </w:pPr>
      <w:r w:rsidRPr="002B7DEB">
        <w:rPr>
          <w:sz w:val="28"/>
          <w:szCs w:val="28"/>
        </w:rPr>
        <w:t xml:space="preserve">В соответствии с Земельным кодексом Российской Федерации, Федеральным законом от 06.10.2003 №131-ФЗ </w:t>
      </w:r>
      <w:r>
        <w:rPr>
          <w:sz w:val="28"/>
          <w:szCs w:val="28"/>
        </w:rPr>
        <w:t>"</w:t>
      </w:r>
      <w:r w:rsidRPr="002B7DEB">
        <w:rPr>
          <w:sz w:val="28"/>
          <w:szCs w:val="28"/>
        </w:rPr>
        <w:t xml:space="preserve">Об общих принципах организации местного </w:t>
      </w:r>
      <w:r w:rsidRPr="00AC4D20">
        <w:rPr>
          <w:sz w:val="28"/>
          <w:szCs w:val="28"/>
        </w:rPr>
        <w:t>самоуправления в Российской Федерации"</w:t>
      </w:r>
      <w:r w:rsidR="008E6D9E" w:rsidRPr="00AC4D20">
        <w:rPr>
          <w:sz w:val="28"/>
          <w:szCs w:val="28"/>
        </w:rPr>
        <w:t xml:space="preserve">, </w:t>
      </w:r>
      <w:r w:rsidR="00B93A7D" w:rsidRPr="00AC4D20">
        <w:rPr>
          <w:sz w:val="28"/>
          <w:szCs w:val="28"/>
        </w:rPr>
        <w:t>руководствуясь Уставом</w:t>
      </w:r>
      <w:r w:rsidR="00360C42" w:rsidRPr="00AC4D20">
        <w:rPr>
          <w:sz w:val="28"/>
          <w:szCs w:val="28"/>
        </w:rPr>
        <w:t xml:space="preserve"> </w:t>
      </w:r>
      <w:r w:rsidR="00AC4D20" w:rsidRPr="00AC4D20">
        <w:rPr>
          <w:sz w:val="28"/>
          <w:szCs w:val="28"/>
        </w:rPr>
        <w:t>Веденкинского</w:t>
      </w:r>
      <w:r w:rsidR="00360C42" w:rsidRPr="00AC4D20">
        <w:rPr>
          <w:sz w:val="28"/>
          <w:szCs w:val="28"/>
        </w:rPr>
        <w:t xml:space="preserve"> сельского</w:t>
      </w:r>
      <w:r w:rsidR="00360C42">
        <w:rPr>
          <w:sz w:val="28"/>
          <w:szCs w:val="28"/>
        </w:rPr>
        <w:t xml:space="preserve"> поселения, муниципальный комитет </w:t>
      </w:r>
      <w:r w:rsidR="00AC4D20" w:rsidRPr="00AC4D20">
        <w:rPr>
          <w:sz w:val="28"/>
          <w:szCs w:val="28"/>
        </w:rPr>
        <w:t>Веденкинского</w:t>
      </w:r>
      <w:r w:rsidR="00360C42">
        <w:rPr>
          <w:sz w:val="28"/>
          <w:szCs w:val="28"/>
        </w:rPr>
        <w:t xml:space="preserve"> сельского поселения</w:t>
      </w:r>
    </w:p>
    <w:p w14:paraId="555CBBF3" w14:textId="77777777" w:rsidR="00360C42" w:rsidRDefault="00360C42" w:rsidP="008E6D9E">
      <w:pPr>
        <w:spacing w:line="276" w:lineRule="auto"/>
        <w:ind w:firstLine="708"/>
        <w:jc w:val="both"/>
        <w:rPr>
          <w:sz w:val="28"/>
          <w:szCs w:val="28"/>
        </w:rPr>
      </w:pPr>
    </w:p>
    <w:p w14:paraId="61A32C12" w14:textId="77777777" w:rsidR="00360C42" w:rsidRDefault="00360C42" w:rsidP="008E6D9E">
      <w:pPr>
        <w:spacing w:line="276" w:lineRule="auto"/>
        <w:jc w:val="both"/>
        <w:rPr>
          <w:sz w:val="28"/>
          <w:szCs w:val="28"/>
        </w:rPr>
      </w:pPr>
      <w:r>
        <w:rPr>
          <w:sz w:val="28"/>
          <w:szCs w:val="28"/>
        </w:rPr>
        <w:t>РЕШИЛ:</w:t>
      </w:r>
    </w:p>
    <w:p w14:paraId="4BDEA3BA" w14:textId="77777777" w:rsidR="00360C42" w:rsidRDefault="00360C42" w:rsidP="008E6D9E">
      <w:pPr>
        <w:spacing w:line="276" w:lineRule="auto"/>
        <w:jc w:val="both"/>
        <w:rPr>
          <w:sz w:val="28"/>
          <w:szCs w:val="28"/>
        </w:rPr>
      </w:pPr>
    </w:p>
    <w:p w14:paraId="7E19C849" w14:textId="2ABCA983" w:rsidR="002B7DEB" w:rsidRDefault="00036B72" w:rsidP="008E6D9E">
      <w:pPr>
        <w:spacing w:line="276" w:lineRule="auto"/>
        <w:ind w:firstLine="709"/>
        <w:jc w:val="both"/>
        <w:rPr>
          <w:sz w:val="28"/>
          <w:szCs w:val="28"/>
        </w:rPr>
      </w:pPr>
      <w:r w:rsidRPr="00036B72">
        <w:rPr>
          <w:sz w:val="28"/>
          <w:szCs w:val="28"/>
        </w:rPr>
        <w:t xml:space="preserve">1. </w:t>
      </w:r>
      <w:r w:rsidR="002B7DEB" w:rsidRPr="002B7DEB">
        <w:rPr>
          <w:sz w:val="28"/>
          <w:szCs w:val="28"/>
        </w:rPr>
        <w:t xml:space="preserve">Утвердить прилагаемый Порядок определения размера арендной платы, условий и сроков внесения арендной платы, за использование земельных участков, находящихся в собственности </w:t>
      </w:r>
      <w:r w:rsidR="00AC4D20" w:rsidRPr="00AC4D20">
        <w:rPr>
          <w:sz w:val="28"/>
          <w:szCs w:val="28"/>
        </w:rPr>
        <w:t>Веденкинского</w:t>
      </w:r>
      <w:r w:rsidR="00C27C6D" w:rsidRPr="00C27C6D">
        <w:rPr>
          <w:sz w:val="28"/>
          <w:szCs w:val="28"/>
        </w:rPr>
        <w:t xml:space="preserve"> сельского поселения Дальнереченского муниципального района</w:t>
      </w:r>
      <w:r w:rsidR="002B7DEB" w:rsidRPr="002B7DEB">
        <w:rPr>
          <w:sz w:val="28"/>
          <w:szCs w:val="28"/>
        </w:rPr>
        <w:t>.</w:t>
      </w:r>
    </w:p>
    <w:p w14:paraId="7B3E6614" w14:textId="2C81795E" w:rsidR="00360C42" w:rsidRDefault="00036B72" w:rsidP="008E6D9E">
      <w:pPr>
        <w:spacing w:line="276" w:lineRule="auto"/>
        <w:ind w:firstLine="709"/>
        <w:jc w:val="both"/>
        <w:rPr>
          <w:sz w:val="28"/>
          <w:szCs w:val="28"/>
        </w:rPr>
      </w:pPr>
      <w:r w:rsidRPr="00036B72">
        <w:rPr>
          <w:sz w:val="28"/>
          <w:szCs w:val="28"/>
        </w:rPr>
        <w:t>2. Настоящее решение вступает в силу со дня его обнародования в установленном порядке.</w:t>
      </w:r>
    </w:p>
    <w:p w14:paraId="23DF0EE5" w14:textId="001B8B34" w:rsidR="00360C42" w:rsidRDefault="00360C42" w:rsidP="008E6D9E">
      <w:pPr>
        <w:autoSpaceDE w:val="0"/>
        <w:autoSpaceDN w:val="0"/>
        <w:adjustRightInd w:val="0"/>
        <w:spacing w:line="276" w:lineRule="auto"/>
        <w:jc w:val="both"/>
        <w:rPr>
          <w:sz w:val="28"/>
          <w:szCs w:val="28"/>
        </w:rPr>
      </w:pPr>
    </w:p>
    <w:p w14:paraId="3BB7F978" w14:textId="77777777" w:rsidR="00AC4D20" w:rsidRDefault="00AC4D20" w:rsidP="008E6D9E">
      <w:pPr>
        <w:autoSpaceDE w:val="0"/>
        <w:autoSpaceDN w:val="0"/>
        <w:adjustRightInd w:val="0"/>
        <w:spacing w:line="276" w:lineRule="auto"/>
        <w:jc w:val="both"/>
        <w:rPr>
          <w:sz w:val="28"/>
          <w:szCs w:val="28"/>
        </w:rPr>
      </w:pPr>
    </w:p>
    <w:p w14:paraId="5B26E3A0" w14:textId="77777777" w:rsidR="00AC4D20" w:rsidRPr="00AC4D20" w:rsidRDefault="00AC4D20" w:rsidP="00AC4D20">
      <w:pPr>
        <w:widowControl w:val="0"/>
        <w:autoSpaceDE w:val="0"/>
        <w:autoSpaceDN w:val="0"/>
        <w:adjustRightInd w:val="0"/>
        <w:spacing w:line="276" w:lineRule="auto"/>
        <w:rPr>
          <w:rFonts w:eastAsia="Courier New"/>
          <w:sz w:val="28"/>
          <w:szCs w:val="28"/>
        </w:rPr>
      </w:pPr>
      <w:r w:rsidRPr="00AC4D20">
        <w:rPr>
          <w:rFonts w:eastAsia="Courier New"/>
          <w:sz w:val="28"/>
          <w:szCs w:val="28"/>
        </w:rPr>
        <w:t xml:space="preserve">Глава </w:t>
      </w:r>
    </w:p>
    <w:p w14:paraId="7DF768DB" w14:textId="705ECE41" w:rsidR="00AC4D20" w:rsidRPr="00AC4D20" w:rsidRDefault="00AC4D20" w:rsidP="00AC4D20">
      <w:pPr>
        <w:widowControl w:val="0"/>
        <w:autoSpaceDE w:val="0"/>
        <w:autoSpaceDN w:val="0"/>
        <w:adjustRightInd w:val="0"/>
        <w:spacing w:line="276" w:lineRule="auto"/>
        <w:rPr>
          <w:rFonts w:eastAsia="Courier New"/>
          <w:sz w:val="28"/>
          <w:szCs w:val="28"/>
        </w:rPr>
      </w:pPr>
      <w:bookmarkStart w:id="0" w:name="_Hlk124947494"/>
      <w:r w:rsidRPr="00AC4D20">
        <w:rPr>
          <w:rFonts w:eastAsia="Courier New"/>
          <w:sz w:val="28"/>
          <w:szCs w:val="28"/>
        </w:rPr>
        <w:t>Веденкинского</w:t>
      </w:r>
      <w:bookmarkEnd w:id="0"/>
      <w:r w:rsidRPr="00AC4D20">
        <w:rPr>
          <w:rFonts w:eastAsia="Courier New"/>
          <w:sz w:val="28"/>
          <w:szCs w:val="28"/>
        </w:rPr>
        <w:t xml:space="preserve"> сельского поселения                                                  А.А. Бровок</w:t>
      </w:r>
    </w:p>
    <w:p w14:paraId="6C997A76" w14:textId="56FBE040" w:rsidR="00B87F24" w:rsidRDefault="00B87F24" w:rsidP="00195BA0">
      <w:pPr>
        <w:spacing w:line="276" w:lineRule="auto"/>
        <w:rPr>
          <w:sz w:val="28"/>
          <w:szCs w:val="28"/>
        </w:rPr>
      </w:pPr>
    </w:p>
    <w:p w14:paraId="17D6D9EF" w14:textId="287361C5" w:rsidR="00B87F24" w:rsidRDefault="00B87F24" w:rsidP="00195BA0">
      <w:pPr>
        <w:spacing w:line="276" w:lineRule="auto"/>
        <w:rPr>
          <w:sz w:val="28"/>
          <w:szCs w:val="28"/>
        </w:rPr>
      </w:pPr>
    </w:p>
    <w:p w14:paraId="6D7A8207" w14:textId="0FDB40FB" w:rsidR="00B87F24" w:rsidRDefault="00B87F24" w:rsidP="00195BA0">
      <w:pPr>
        <w:spacing w:line="276" w:lineRule="auto"/>
        <w:rPr>
          <w:sz w:val="28"/>
          <w:szCs w:val="28"/>
        </w:rPr>
      </w:pPr>
    </w:p>
    <w:p w14:paraId="6958892A" w14:textId="04930201" w:rsidR="00B87F24" w:rsidRDefault="00B87F24" w:rsidP="00195BA0">
      <w:pPr>
        <w:spacing w:line="276" w:lineRule="auto"/>
        <w:rPr>
          <w:sz w:val="28"/>
          <w:szCs w:val="28"/>
        </w:rPr>
      </w:pPr>
    </w:p>
    <w:p w14:paraId="16C08980" w14:textId="059CF44A" w:rsidR="00B87F24" w:rsidRDefault="00B87F24" w:rsidP="00195BA0">
      <w:pPr>
        <w:spacing w:line="276" w:lineRule="auto"/>
        <w:rPr>
          <w:sz w:val="28"/>
          <w:szCs w:val="28"/>
        </w:rPr>
      </w:pPr>
    </w:p>
    <w:p w14:paraId="71546E5B" w14:textId="4F1A9118" w:rsidR="00C27C6D" w:rsidRDefault="00C27C6D" w:rsidP="00195BA0">
      <w:pPr>
        <w:spacing w:line="276" w:lineRule="auto"/>
        <w:rPr>
          <w:sz w:val="28"/>
          <w:szCs w:val="28"/>
        </w:rPr>
      </w:pPr>
    </w:p>
    <w:p w14:paraId="493D1F42" w14:textId="48E50323" w:rsidR="00C27C6D" w:rsidRDefault="00C27C6D" w:rsidP="00195BA0">
      <w:pPr>
        <w:spacing w:line="276" w:lineRule="auto"/>
        <w:rPr>
          <w:sz w:val="28"/>
          <w:szCs w:val="28"/>
        </w:rPr>
      </w:pPr>
    </w:p>
    <w:p w14:paraId="14B63F97" w14:textId="77777777" w:rsidR="00C27C6D" w:rsidRDefault="00C27C6D" w:rsidP="00195BA0">
      <w:pPr>
        <w:spacing w:line="276" w:lineRule="auto"/>
        <w:rPr>
          <w:sz w:val="28"/>
          <w:szCs w:val="28"/>
        </w:rPr>
      </w:pPr>
    </w:p>
    <w:p w14:paraId="6EA246C5" w14:textId="6281DAE4" w:rsidR="00B87F24" w:rsidRDefault="00B87F24" w:rsidP="00195BA0">
      <w:pPr>
        <w:spacing w:line="276" w:lineRule="auto"/>
        <w:rPr>
          <w:sz w:val="28"/>
          <w:szCs w:val="28"/>
        </w:rPr>
      </w:pPr>
    </w:p>
    <w:p w14:paraId="1845571D" w14:textId="77777777" w:rsidR="00A33D84" w:rsidRDefault="00A33D84" w:rsidP="00B93A7D">
      <w:pPr>
        <w:suppressAutoHyphens/>
        <w:spacing w:line="276" w:lineRule="auto"/>
        <w:jc w:val="right"/>
        <w:rPr>
          <w:sz w:val="26"/>
          <w:szCs w:val="26"/>
          <w:lang w:eastAsia="zh-CN"/>
        </w:rPr>
      </w:pPr>
    </w:p>
    <w:p w14:paraId="6B88038B" w14:textId="3818536D" w:rsidR="00B87F24" w:rsidRPr="00B87F24" w:rsidRDefault="00B87F24" w:rsidP="00B93A7D">
      <w:pPr>
        <w:suppressAutoHyphens/>
        <w:spacing w:line="276" w:lineRule="auto"/>
        <w:jc w:val="right"/>
        <w:rPr>
          <w:lang w:eastAsia="zh-CN"/>
        </w:rPr>
      </w:pPr>
      <w:r w:rsidRPr="00B87F24">
        <w:rPr>
          <w:sz w:val="26"/>
          <w:szCs w:val="26"/>
          <w:lang w:eastAsia="zh-CN"/>
        </w:rPr>
        <w:lastRenderedPageBreak/>
        <w:t>УТВЕРЖДЕН</w:t>
      </w:r>
    </w:p>
    <w:p w14:paraId="57299EB9" w14:textId="72BAF419" w:rsidR="003A5D56" w:rsidRDefault="00B87F24" w:rsidP="00B93A7D">
      <w:pPr>
        <w:suppressAutoHyphens/>
        <w:spacing w:line="276" w:lineRule="auto"/>
        <w:jc w:val="right"/>
        <w:rPr>
          <w:sz w:val="26"/>
          <w:szCs w:val="26"/>
          <w:lang w:eastAsia="zh-CN"/>
        </w:rPr>
      </w:pPr>
      <w:r w:rsidRPr="00B87F24">
        <w:rPr>
          <w:sz w:val="26"/>
          <w:szCs w:val="26"/>
          <w:lang w:eastAsia="zh-CN"/>
        </w:rPr>
        <w:t xml:space="preserve">решением </w:t>
      </w:r>
      <w:r w:rsidR="008E6D9E">
        <w:rPr>
          <w:sz w:val="26"/>
          <w:szCs w:val="26"/>
          <w:lang w:eastAsia="zh-CN"/>
        </w:rPr>
        <w:t>муниципального</w:t>
      </w:r>
      <w:r w:rsidRPr="00B87F24">
        <w:rPr>
          <w:sz w:val="26"/>
          <w:szCs w:val="26"/>
          <w:lang w:eastAsia="zh-CN"/>
        </w:rPr>
        <w:t xml:space="preserve"> </w:t>
      </w:r>
      <w:r w:rsidR="003A5D56">
        <w:rPr>
          <w:sz w:val="26"/>
          <w:szCs w:val="26"/>
          <w:lang w:eastAsia="zh-CN"/>
        </w:rPr>
        <w:t>комитета</w:t>
      </w:r>
    </w:p>
    <w:p w14:paraId="09335B92" w14:textId="00A23049" w:rsidR="003A5D56" w:rsidRDefault="00AC4D20" w:rsidP="00B93A7D">
      <w:pPr>
        <w:suppressAutoHyphens/>
        <w:spacing w:line="276" w:lineRule="auto"/>
        <w:jc w:val="right"/>
        <w:rPr>
          <w:sz w:val="26"/>
          <w:szCs w:val="26"/>
          <w:lang w:eastAsia="zh-CN"/>
        </w:rPr>
      </w:pPr>
      <w:r w:rsidRPr="00AC4D20">
        <w:rPr>
          <w:sz w:val="26"/>
          <w:szCs w:val="26"/>
          <w:lang w:eastAsia="zh-CN"/>
        </w:rPr>
        <w:t>Веденкинского</w:t>
      </w:r>
      <w:r w:rsidR="003A5D56">
        <w:rPr>
          <w:sz w:val="26"/>
          <w:szCs w:val="26"/>
          <w:lang w:eastAsia="zh-CN"/>
        </w:rPr>
        <w:t xml:space="preserve"> сельского поселения</w:t>
      </w:r>
    </w:p>
    <w:p w14:paraId="10D404D0" w14:textId="65B114BE" w:rsidR="00B87F24" w:rsidRPr="00B87F24" w:rsidRDefault="00B87F24" w:rsidP="00B93A7D">
      <w:pPr>
        <w:suppressAutoHyphens/>
        <w:spacing w:line="276" w:lineRule="auto"/>
        <w:jc w:val="right"/>
        <w:rPr>
          <w:lang w:eastAsia="zh-CN"/>
        </w:rPr>
      </w:pPr>
      <w:r w:rsidRPr="00B87F24">
        <w:rPr>
          <w:sz w:val="26"/>
          <w:szCs w:val="26"/>
          <w:lang w:eastAsia="zh-CN"/>
        </w:rPr>
        <w:t>Дальнереченского</w:t>
      </w:r>
      <w:r w:rsidR="003A5D56">
        <w:rPr>
          <w:sz w:val="26"/>
          <w:szCs w:val="26"/>
          <w:lang w:eastAsia="zh-CN"/>
        </w:rPr>
        <w:t xml:space="preserve"> </w:t>
      </w:r>
      <w:r w:rsidRPr="00B87F24">
        <w:rPr>
          <w:sz w:val="26"/>
          <w:szCs w:val="26"/>
          <w:lang w:eastAsia="zh-CN"/>
        </w:rPr>
        <w:t>муниципального района</w:t>
      </w:r>
    </w:p>
    <w:p w14:paraId="30C9542A" w14:textId="1EEA9D4A" w:rsidR="00B87F24" w:rsidRPr="00B87F24" w:rsidRDefault="00B87F24" w:rsidP="00B93A7D">
      <w:pPr>
        <w:suppressAutoHyphens/>
        <w:spacing w:line="276" w:lineRule="auto"/>
        <w:jc w:val="right"/>
        <w:rPr>
          <w:lang w:eastAsia="zh-CN"/>
        </w:rPr>
      </w:pPr>
      <w:r w:rsidRPr="00B87F24">
        <w:rPr>
          <w:sz w:val="26"/>
          <w:szCs w:val="26"/>
          <w:lang w:eastAsia="zh-CN"/>
        </w:rPr>
        <w:t xml:space="preserve">от </w:t>
      </w:r>
      <w:r w:rsidR="00A33D84">
        <w:rPr>
          <w:sz w:val="26"/>
          <w:szCs w:val="26"/>
          <w:lang w:eastAsia="zh-CN"/>
        </w:rPr>
        <w:t>20 января 2023</w:t>
      </w:r>
      <w:r w:rsidR="00B93A7D">
        <w:rPr>
          <w:sz w:val="26"/>
          <w:szCs w:val="26"/>
          <w:lang w:eastAsia="zh-CN"/>
        </w:rPr>
        <w:t xml:space="preserve">г. </w:t>
      </w:r>
      <w:r w:rsidR="00A33D84">
        <w:rPr>
          <w:sz w:val="26"/>
          <w:szCs w:val="26"/>
          <w:lang w:eastAsia="zh-CN"/>
        </w:rPr>
        <w:t>№ 92</w:t>
      </w:r>
    </w:p>
    <w:p w14:paraId="36AE965E" w14:textId="77777777" w:rsidR="00B87F24" w:rsidRPr="00B87F24" w:rsidRDefault="00B87F24" w:rsidP="00B93A7D">
      <w:pPr>
        <w:suppressAutoHyphens/>
        <w:spacing w:line="276" w:lineRule="auto"/>
        <w:jc w:val="right"/>
        <w:rPr>
          <w:sz w:val="26"/>
          <w:szCs w:val="26"/>
          <w:lang w:eastAsia="zh-CN"/>
        </w:rPr>
      </w:pPr>
    </w:p>
    <w:p w14:paraId="18975AE9" w14:textId="2EB824C4" w:rsidR="00B87F24" w:rsidRDefault="00B87F24" w:rsidP="00C27C6D">
      <w:pPr>
        <w:suppressAutoHyphens/>
        <w:spacing w:line="276" w:lineRule="auto"/>
        <w:jc w:val="center"/>
        <w:rPr>
          <w:b/>
          <w:bCs/>
          <w:sz w:val="26"/>
          <w:szCs w:val="26"/>
          <w:lang w:eastAsia="zh-CN"/>
        </w:rPr>
      </w:pPr>
      <w:r w:rsidRPr="00B87F24">
        <w:rPr>
          <w:b/>
          <w:bCs/>
          <w:sz w:val="26"/>
          <w:szCs w:val="26"/>
          <w:lang w:eastAsia="zh-CN"/>
        </w:rPr>
        <w:t xml:space="preserve"> </w:t>
      </w:r>
    </w:p>
    <w:p w14:paraId="69674C97" w14:textId="3AF23172" w:rsidR="00C27C6D" w:rsidRDefault="00C27C6D" w:rsidP="00C27C6D">
      <w:pPr>
        <w:suppressAutoHyphens/>
        <w:spacing w:line="276" w:lineRule="auto"/>
        <w:jc w:val="center"/>
        <w:rPr>
          <w:b/>
          <w:bCs/>
          <w:sz w:val="26"/>
          <w:szCs w:val="26"/>
          <w:lang w:eastAsia="zh-CN"/>
        </w:rPr>
      </w:pPr>
    </w:p>
    <w:p w14:paraId="23300F80" w14:textId="1AFF60D1" w:rsidR="00C27C6D" w:rsidRPr="00C27C6D" w:rsidRDefault="00C27C6D" w:rsidP="00C27C6D">
      <w:pPr>
        <w:autoSpaceDE w:val="0"/>
        <w:autoSpaceDN w:val="0"/>
        <w:adjustRightInd w:val="0"/>
        <w:ind w:left="342" w:firstLine="366"/>
        <w:jc w:val="center"/>
        <w:rPr>
          <w:b/>
          <w:sz w:val="28"/>
          <w:szCs w:val="28"/>
        </w:rPr>
      </w:pPr>
      <w:bookmarkStart w:id="1" w:name="_Hlk120098928"/>
      <w:r w:rsidRPr="00C27C6D">
        <w:rPr>
          <w:b/>
          <w:sz w:val="28"/>
          <w:szCs w:val="28"/>
        </w:rPr>
        <w:t xml:space="preserve">Порядок </w:t>
      </w:r>
      <w:bookmarkStart w:id="2" w:name="_Hlk120098961"/>
      <w:r w:rsidRPr="00C27C6D">
        <w:rPr>
          <w:b/>
          <w:sz w:val="28"/>
          <w:szCs w:val="28"/>
        </w:rPr>
        <w:t>определения размера арендной платы</w:t>
      </w:r>
      <w:bookmarkEnd w:id="1"/>
      <w:r w:rsidRPr="00C27C6D">
        <w:rPr>
          <w:b/>
          <w:sz w:val="28"/>
          <w:szCs w:val="28"/>
        </w:rPr>
        <w:t xml:space="preserve">, условий и сроков внесения арендной платы за использование земельных участков, находящихся в собственности </w:t>
      </w:r>
      <w:r w:rsidR="00AC4D20" w:rsidRPr="00AC4D20">
        <w:rPr>
          <w:b/>
          <w:sz w:val="28"/>
          <w:szCs w:val="28"/>
        </w:rPr>
        <w:t>Веденкинского</w:t>
      </w:r>
      <w:r w:rsidRPr="00C27C6D">
        <w:rPr>
          <w:b/>
          <w:sz w:val="28"/>
          <w:szCs w:val="28"/>
        </w:rPr>
        <w:t xml:space="preserve"> сельского поселения</w:t>
      </w:r>
    </w:p>
    <w:p w14:paraId="5CBD7415" w14:textId="05CF6CF5" w:rsidR="00C27C6D" w:rsidRPr="00C27C6D" w:rsidRDefault="00C27C6D" w:rsidP="00C27C6D">
      <w:pPr>
        <w:autoSpaceDE w:val="0"/>
        <w:autoSpaceDN w:val="0"/>
        <w:adjustRightInd w:val="0"/>
        <w:ind w:left="342" w:firstLine="366"/>
        <w:jc w:val="center"/>
        <w:rPr>
          <w:sz w:val="28"/>
          <w:szCs w:val="28"/>
        </w:rPr>
      </w:pPr>
      <w:r w:rsidRPr="00C27C6D">
        <w:rPr>
          <w:b/>
          <w:sz w:val="28"/>
          <w:szCs w:val="28"/>
        </w:rPr>
        <w:t>Дальнереченского муниципального района</w:t>
      </w:r>
    </w:p>
    <w:bookmarkEnd w:id="2"/>
    <w:p w14:paraId="6B1B434F" w14:textId="77777777" w:rsidR="00C27C6D" w:rsidRPr="00C27C6D" w:rsidRDefault="00C27C6D" w:rsidP="00C27C6D">
      <w:pPr>
        <w:autoSpaceDE w:val="0"/>
        <w:autoSpaceDN w:val="0"/>
        <w:adjustRightInd w:val="0"/>
        <w:ind w:left="342"/>
        <w:jc w:val="both"/>
        <w:rPr>
          <w:sz w:val="28"/>
          <w:szCs w:val="28"/>
        </w:rPr>
      </w:pPr>
    </w:p>
    <w:p w14:paraId="0FF22D4E" w14:textId="633F83CA" w:rsidR="00C27C6D" w:rsidRPr="00C27C6D" w:rsidRDefault="00C27C6D" w:rsidP="00C27C6D">
      <w:pPr>
        <w:autoSpaceDE w:val="0"/>
        <w:autoSpaceDN w:val="0"/>
        <w:adjustRightInd w:val="0"/>
        <w:ind w:firstLine="540"/>
        <w:jc w:val="both"/>
        <w:rPr>
          <w:sz w:val="28"/>
          <w:szCs w:val="28"/>
        </w:rPr>
      </w:pPr>
      <w:r w:rsidRPr="00C27C6D">
        <w:rPr>
          <w:sz w:val="28"/>
          <w:szCs w:val="28"/>
        </w:rPr>
        <w:t xml:space="preserve">1. Настоящий Порядок определения размера арендной платы, условий и сроков внесения арендной платы, за использование земельных участков, находящихся в собственности </w:t>
      </w:r>
      <w:r w:rsidR="00AC4D20">
        <w:rPr>
          <w:sz w:val="28"/>
          <w:szCs w:val="28"/>
        </w:rPr>
        <w:t>Веденкинского</w:t>
      </w:r>
      <w:r w:rsidRPr="00C27C6D">
        <w:rPr>
          <w:sz w:val="28"/>
          <w:szCs w:val="28"/>
        </w:rPr>
        <w:t xml:space="preserve"> сельского поселения</w:t>
      </w:r>
      <w:r>
        <w:rPr>
          <w:sz w:val="28"/>
          <w:szCs w:val="28"/>
        </w:rPr>
        <w:t xml:space="preserve"> </w:t>
      </w:r>
      <w:r w:rsidRPr="00C27C6D">
        <w:rPr>
          <w:sz w:val="28"/>
          <w:szCs w:val="28"/>
        </w:rPr>
        <w:t>Дальнереченского муниципального района</w:t>
      </w:r>
      <w:r>
        <w:rPr>
          <w:sz w:val="28"/>
          <w:szCs w:val="28"/>
        </w:rPr>
        <w:t xml:space="preserve"> </w:t>
      </w:r>
      <w:r w:rsidR="00654507">
        <w:rPr>
          <w:sz w:val="28"/>
          <w:szCs w:val="28"/>
        </w:rPr>
        <w:t>(далее – собственности сельского поселения)</w:t>
      </w:r>
      <w:r w:rsidRPr="00C27C6D">
        <w:rPr>
          <w:sz w:val="28"/>
          <w:szCs w:val="28"/>
        </w:rPr>
        <w:t xml:space="preserve">, устанавливает правила расчета арендной платы за земельные участки всех категорий земель, находящиеся в собственности </w:t>
      </w:r>
      <w:r>
        <w:rPr>
          <w:sz w:val="28"/>
          <w:szCs w:val="28"/>
        </w:rPr>
        <w:t>сельского поселения</w:t>
      </w:r>
      <w:r w:rsidRPr="00C27C6D">
        <w:rPr>
          <w:sz w:val="28"/>
          <w:szCs w:val="28"/>
        </w:rPr>
        <w:t>, передаваемые в аренду гражданам, индивидуальным предпринимателям и юридическим лицам (далее - Арендаторы) без проведения торгов.</w:t>
      </w:r>
    </w:p>
    <w:p w14:paraId="58C0C9B3" w14:textId="0EE87ED0" w:rsidR="00C27C6D" w:rsidRPr="00C27C6D" w:rsidRDefault="00C27C6D" w:rsidP="00C27C6D">
      <w:pPr>
        <w:autoSpaceDE w:val="0"/>
        <w:autoSpaceDN w:val="0"/>
        <w:adjustRightInd w:val="0"/>
        <w:ind w:firstLine="540"/>
        <w:jc w:val="both"/>
        <w:rPr>
          <w:sz w:val="28"/>
          <w:szCs w:val="28"/>
        </w:rPr>
      </w:pPr>
      <w:r w:rsidRPr="00C27C6D">
        <w:rPr>
          <w:sz w:val="28"/>
          <w:szCs w:val="28"/>
        </w:rPr>
        <w:t xml:space="preserve">2. Размер арендной платы за использование земельных участков, находящихся в собственности </w:t>
      </w:r>
      <w:r w:rsidR="00654507" w:rsidRPr="00654507">
        <w:rPr>
          <w:sz w:val="28"/>
          <w:szCs w:val="28"/>
        </w:rPr>
        <w:t>сельского поселения</w:t>
      </w:r>
      <w:r w:rsidRPr="00C27C6D">
        <w:rPr>
          <w:sz w:val="28"/>
          <w:szCs w:val="28"/>
        </w:rPr>
        <w:t>, рассчитывается по формуле:</w:t>
      </w:r>
    </w:p>
    <w:p w14:paraId="7706B2FD" w14:textId="77777777" w:rsidR="00C27C6D" w:rsidRPr="00C27C6D" w:rsidRDefault="00C27C6D" w:rsidP="00C27C6D">
      <w:pPr>
        <w:autoSpaceDE w:val="0"/>
        <w:autoSpaceDN w:val="0"/>
        <w:adjustRightInd w:val="0"/>
        <w:ind w:left="342"/>
        <w:jc w:val="both"/>
        <w:rPr>
          <w:sz w:val="28"/>
          <w:szCs w:val="28"/>
        </w:rPr>
      </w:pPr>
    </w:p>
    <w:p w14:paraId="570D8161"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А = К x Сап, где:</w:t>
      </w:r>
    </w:p>
    <w:p w14:paraId="3C294E9D" w14:textId="77777777" w:rsidR="00C27C6D" w:rsidRPr="00C27C6D" w:rsidRDefault="00C27C6D" w:rsidP="00C27C6D">
      <w:pPr>
        <w:autoSpaceDE w:val="0"/>
        <w:autoSpaceDN w:val="0"/>
        <w:adjustRightInd w:val="0"/>
        <w:ind w:firstLine="709"/>
        <w:jc w:val="both"/>
        <w:rPr>
          <w:sz w:val="28"/>
          <w:szCs w:val="28"/>
        </w:rPr>
      </w:pPr>
    </w:p>
    <w:p w14:paraId="17B9B7DA"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А - размер арендной платы за использование земельного участка, рублей в год;</w:t>
      </w:r>
    </w:p>
    <w:p w14:paraId="4ACEDF5E"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К - кадастровая стоимость передаваемого в аренду земельного участка, определяемая в соответствии с земельным законодательством Российской Федерации;</w:t>
      </w:r>
    </w:p>
    <w:p w14:paraId="7D5BE353"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Сап - ставка арендной платы за использование земельного участка.</w:t>
      </w:r>
    </w:p>
    <w:p w14:paraId="492CE09C" w14:textId="77777777" w:rsidR="00C27C6D" w:rsidRPr="00C27C6D" w:rsidRDefault="00C27C6D" w:rsidP="00C27C6D">
      <w:pPr>
        <w:autoSpaceDE w:val="0"/>
        <w:autoSpaceDN w:val="0"/>
        <w:adjustRightInd w:val="0"/>
        <w:ind w:firstLine="709"/>
        <w:jc w:val="both"/>
        <w:rPr>
          <w:sz w:val="28"/>
          <w:szCs w:val="28"/>
        </w:rPr>
      </w:pPr>
    </w:p>
    <w:p w14:paraId="59B1AB72" w14:textId="77777777" w:rsidR="00C27C6D" w:rsidRPr="00C27C6D" w:rsidRDefault="00A33D84" w:rsidP="00C27C6D">
      <w:pPr>
        <w:autoSpaceDE w:val="0"/>
        <w:autoSpaceDN w:val="0"/>
        <w:adjustRightInd w:val="0"/>
        <w:ind w:firstLine="709"/>
        <w:jc w:val="both"/>
        <w:rPr>
          <w:sz w:val="28"/>
          <w:szCs w:val="28"/>
        </w:rPr>
      </w:pPr>
      <w:hyperlink r:id="rId5" w:history="1">
        <w:r w:rsidR="00C27C6D" w:rsidRPr="00C27C6D">
          <w:rPr>
            <w:sz w:val="28"/>
            <w:szCs w:val="28"/>
          </w:rPr>
          <w:t>Ставки</w:t>
        </w:r>
      </w:hyperlink>
      <w:r w:rsidR="00C27C6D" w:rsidRPr="00C27C6D">
        <w:rPr>
          <w:sz w:val="28"/>
          <w:szCs w:val="28"/>
        </w:rPr>
        <w:t xml:space="preserve"> арендной платы устанавливаются по видам разрешенного использования земельных участков (прилагается).</w:t>
      </w:r>
    </w:p>
    <w:p w14:paraId="100B080A" w14:textId="20C42751" w:rsidR="00C27C6D" w:rsidRPr="00C27C6D" w:rsidRDefault="00C27C6D" w:rsidP="00C27C6D">
      <w:pPr>
        <w:autoSpaceDE w:val="0"/>
        <w:autoSpaceDN w:val="0"/>
        <w:adjustRightInd w:val="0"/>
        <w:ind w:firstLine="709"/>
        <w:jc w:val="both"/>
        <w:rPr>
          <w:sz w:val="28"/>
          <w:szCs w:val="28"/>
        </w:rPr>
      </w:pPr>
      <w:r w:rsidRPr="00C27C6D">
        <w:rPr>
          <w:sz w:val="28"/>
          <w:szCs w:val="28"/>
        </w:rPr>
        <w:t xml:space="preserve">3. Условия и сроки внесения арендной платы за использование земельных участков, находящихся в собственности </w:t>
      </w:r>
      <w:r w:rsidR="00654507" w:rsidRPr="00654507">
        <w:rPr>
          <w:sz w:val="28"/>
          <w:szCs w:val="28"/>
        </w:rPr>
        <w:t>сельского поселения</w:t>
      </w:r>
      <w:r w:rsidRPr="00C27C6D">
        <w:rPr>
          <w:sz w:val="28"/>
          <w:szCs w:val="28"/>
        </w:rPr>
        <w:t>, устанавливаются в следующем порядке:</w:t>
      </w:r>
    </w:p>
    <w:p w14:paraId="12401006"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а) арендная плата по договорам аренды земельных участков вносится арендаторами земельных участков ежемесячно, до первого числа месяца, следующего за расчётным.</w:t>
      </w:r>
    </w:p>
    <w:p w14:paraId="3EB365FC" w14:textId="77777777" w:rsidR="00C27C6D" w:rsidRPr="00C27C6D" w:rsidRDefault="00C27C6D" w:rsidP="00C27C6D">
      <w:pPr>
        <w:autoSpaceDE w:val="0"/>
        <w:autoSpaceDN w:val="0"/>
        <w:adjustRightInd w:val="0"/>
        <w:ind w:firstLine="709"/>
        <w:jc w:val="both"/>
        <w:rPr>
          <w:sz w:val="28"/>
          <w:szCs w:val="28"/>
        </w:rPr>
      </w:pPr>
      <w:r w:rsidRPr="00C27C6D">
        <w:rPr>
          <w:sz w:val="28"/>
          <w:szCs w:val="28"/>
        </w:rPr>
        <w:lastRenderedPageBreak/>
        <w:t>б) в случае, если годовой размер арендной платы по договору аренды земельного участка составляет менее одной тысячи рублей, арендная плата вносится арендаторами земельных участков единовременно. Срок внесения арендной платы устанавливается договором аренды земельного участка, но не позднее чем через месяц с даты заключения договора, а в дальнейшем до 25 января текущего года за предстоящий год аренды;</w:t>
      </w:r>
    </w:p>
    <w:p w14:paraId="035C4A0B"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в) в платежном документе на перечисление арендной платы указываются назначение платежа, дата и номер договора аренды, период, за который она вносится. Платеж считается внесенным в счет арендной платы за следующий период только после погашения задолженности по платежам за предыдущий период;</w:t>
      </w:r>
    </w:p>
    <w:p w14:paraId="06914524" w14:textId="77777777" w:rsidR="00C27C6D" w:rsidRPr="00C27C6D" w:rsidRDefault="00C27C6D" w:rsidP="00C27C6D">
      <w:pPr>
        <w:autoSpaceDE w:val="0"/>
        <w:autoSpaceDN w:val="0"/>
        <w:adjustRightInd w:val="0"/>
        <w:ind w:firstLine="709"/>
        <w:jc w:val="both"/>
        <w:rPr>
          <w:sz w:val="28"/>
          <w:szCs w:val="28"/>
        </w:rPr>
      </w:pPr>
      <w:r w:rsidRPr="00C27C6D">
        <w:rPr>
          <w:sz w:val="28"/>
          <w:szCs w:val="28"/>
        </w:rPr>
        <w:t>г) за внесение арендной платы с нарушением сроков начисляются пени в соответствии с действующим законодательством и договором аренды. Начисленная пеня уплачивается арендаторами земельных участков отдельными платёжными документами по каждому договору аренды.</w:t>
      </w:r>
    </w:p>
    <w:p w14:paraId="0E1631F3" w14:textId="77777777" w:rsidR="00C27C6D" w:rsidRPr="00C27C6D" w:rsidRDefault="00C27C6D" w:rsidP="00C27C6D">
      <w:pPr>
        <w:autoSpaceDE w:val="0"/>
        <w:autoSpaceDN w:val="0"/>
        <w:adjustRightInd w:val="0"/>
        <w:ind w:firstLine="540"/>
        <w:jc w:val="both"/>
        <w:rPr>
          <w:sz w:val="28"/>
          <w:szCs w:val="28"/>
        </w:rPr>
      </w:pPr>
      <w:r w:rsidRPr="00C27C6D">
        <w:rPr>
          <w:sz w:val="28"/>
          <w:szCs w:val="28"/>
        </w:rPr>
        <w:t>4.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w:t>
      </w:r>
    </w:p>
    <w:p w14:paraId="0486EFC7" w14:textId="77777777" w:rsidR="00C27C6D" w:rsidRPr="00C27C6D" w:rsidRDefault="00C27C6D" w:rsidP="00C27C6D">
      <w:pPr>
        <w:autoSpaceDE w:val="0"/>
        <w:autoSpaceDN w:val="0"/>
        <w:adjustRightInd w:val="0"/>
        <w:ind w:firstLine="540"/>
        <w:jc w:val="both"/>
        <w:rPr>
          <w:sz w:val="28"/>
          <w:szCs w:val="28"/>
        </w:rPr>
      </w:pPr>
      <w:r w:rsidRPr="00C27C6D">
        <w:rPr>
          <w:sz w:val="28"/>
          <w:szCs w:val="28"/>
        </w:rPr>
        <w:t>5.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14:paraId="47A9571F" w14:textId="77777777" w:rsidR="00C27C6D" w:rsidRPr="00C27C6D" w:rsidRDefault="00C27C6D" w:rsidP="00C27C6D">
      <w:pPr>
        <w:autoSpaceDE w:val="0"/>
        <w:autoSpaceDN w:val="0"/>
        <w:adjustRightInd w:val="0"/>
        <w:ind w:firstLine="540"/>
        <w:jc w:val="both"/>
        <w:rPr>
          <w:sz w:val="28"/>
          <w:szCs w:val="28"/>
        </w:rPr>
      </w:pPr>
      <w:r w:rsidRPr="00C27C6D">
        <w:rPr>
          <w:sz w:val="28"/>
          <w:szCs w:val="28"/>
        </w:rPr>
        <w:t>6. Размер арендной платы, определенный договором аренды земельного участка, подлежит изменению с момента вступления в законную силу нормативных правовых актов Российской Федерации, Приморского края, органов местного самоуправления, регулирующих порядок исчисления и размер арендной платы, без заключения дополнительных соглашений к договору. Условия настоящего пункта Порядка включаются в договор аренды земельного участка.</w:t>
      </w:r>
    </w:p>
    <w:p w14:paraId="46801215" w14:textId="77777777" w:rsidR="00C27C6D" w:rsidRPr="00C27C6D" w:rsidRDefault="00C27C6D" w:rsidP="00C27C6D">
      <w:pPr>
        <w:autoSpaceDE w:val="0"/>
        <w:autoSpaceDN w:val="0"/>
        <w:adjustRightInd w:val="0"/>
        <w:ind w:firstLine="540"/>
        <w:jc w:val="both"/>
        <w:rPr>
          <w:sz w:val="28"/>
          <w:szCs w:val="28"/>
        </w:rPr>
      </w:pPr>
    </w:p>
    <w:p w14:paraId="123D95B4" w14:textId="77777777" w:rsidR="00654507" w:rsidRDefault="00654507" w:rsidP="00B93A7D">
      <w:pPr>
        <w:suppressAutoHyphens/>
        <w:spacing w:line="276" w:lineRule="auto"/>
        <w:jc w:val="center"/>
        <w:rPr>
          <w:lang w:eastAsia="zh-CN"/>
        </w:rPr>
      </w:pPr>
    </w:p>
    <w:p w14:paraId="518BA309" w14:textId="77777777" w:rsidR="00654507" w:rsidRDefault="00654507" w:rsidP="00B93A7D">
      <w:pPr>
        <w:suppressAutoHyphens/>
        <w:spacing w:line="276" w:lineRule="auto"/>
        <w:jc w:val="center"/>
        <w:rPr>
          <w:lang w:eastAsia="zh-CN"/>
        </w:rPr>
      </w:pPr>
    </w:p>
    <w:p w14:paraId="44867433" w14:textId="77777777" w:rsidR="00654507" w:rsidRDefault="00654507" w:rsidP="00B93A7D">
      <w:pPr>
        <w:suppressAutoHyphens/>
        <w:spacing w:line="276" w:lineRule="auto"/>
        <w:jc w:val="center"/>
        <w:rPr>
          <w:lang w:eastAsia="zh-CN"/>
        </w:rPr>
      </w:pPr>
    </w:p>
    <w:p w14:paraId="18F74783" w14:textId="77777777" w:rsidR="00654507" w:rsidRDefault="00654507" w:rsidP="00B93A7D">
      <w:pPr>
        <w:suppressAutoHyphens/>
        <w:spacing w:line="276" w:lineRule="auto"/>
        <w:jc w:val="center"/>
        <w:rPr>
          <w:lang w:eastAsia="zh-CN"/>
        </w:rPr>
      </w:pPr>
    </w:p>
    <w:p w14:paraId="691FCE41" w14:textId="77777777" w:rsidR="00654507" w:rsidRDefault="00654507" w:rsidP="00B93A7D">
      <w:pPr>
        <w:suppressAutoHyphens/>
        <w:spacing w:line="276" w:lineRule="auto"/>
        <w:jc w:val="center"/>
        <w:rPr>
          <w:lang w:eastAsia="zh-CN"/>
        </w:rPr>
      </w:pPr>
    </w:p>
    <w:p w14:paraId="066C6E8E" w14:textId="77777777" w:rsidR="00654507" w:rsidRDefault="00654507" w:rsidP="00B93A7D">
      <w:pPr>
        <w:suppressAutoHyphens/>
        <w:spacing w:line="276" w:lineRule="auto"/>
        <w:jc w:val="center"/>
        <w:rPr>
          <w:lang w:eastAsia="zh-CN"/>
        </w:rPr>
      </w:pPr>
    </w:p>
    <w:p w14:paraId="2B274E51" w14:textId="77777777" w:rsidR="00654507" w:rsidRDefault="00654507" w:rsidP="00B93A7D">
      <w:pPr>
        <w:suppressAutoHyphens/>
        <w:spacing w:line="276" w:lineRule="auto"/>
        <w:jc w:val="center"/>
        <w:rPr>
          <w:lang w:eastAsia="zh-CN"/>
        </w:rPr>
      </w:pPr>
    </w:p>
    <w:p w14:paraId="3C4BA181" w14:textId="77777777" w:rsidR="00654507" w:rsidRDefault="00654507" w:rsidP="00B93A7D">
      <w:pPr>
        <w:suppressAutoHyphens/>
        <w:spacing w:line="276" w:lineRule="auto"/>
        <w:jc w:val="center"/>
        <w:rPr>
          <w:lang w:eastAsia="zh-CN"/>
        </w:rPr>
      </w:pPr>
    </w:p>
    <w:p w14:paraId="06AC03EE" w14:textId="77777777" w:rsidR="00654507" w:rsidRDefault="00654507" w:rsidP="00B93A7D">
      <w:pPr>
        <w:suppressAutoHyphens/>
        <w:spacing w:line="276" w:lineRule="auto"/>
        <w:jc w:val="center"/>
        <w:rPr>
          <w:lang w:eastAsia="zh-CN"/>
        </w:rPr>
      </w:pPr>
    </w:p>
    <w:p w14:paraId="248D8D91" w14:textId="77777777" w:rsidR="00654507" w:rsidRDefault="00654507" w:rsidP="00B93A7D">
      <w:pPr>
        <w:suppressAutoHyphens/>
        <w:spacing w:line="276" w:lineRule="auto"/>
        <w:jc w:val="center"/>
        <w:rPr>
          <w:lang w:eastAsia="zh-CN"/>
        </w:rPr>
      </w:pPr>
    </w:p>
    <w:p w14:paraId="7A19D55B" w14:textId="4C1AEDEF" w:rsidR="00654507" w:rsidRDefault="00654507" w:rsidP="00B93A7D">
      <w:pPr>
        <w:suppressAutoHyphens/>
        <w:spacing w:line="276" w:lineRule="auto"/>
        <w:jc w:val="center"/>
        <w:rPr>
          <w:lang w:eastAsia="zh-CN"/>
        </w:rPr>
      </w:pPr>
    </w:p>
    <w:p w14:paraId="50D30E98" w14:textId="77777777" w:rsidR="00654507" w:rsidRDefault="00654507" w:rsidP="00654507">
      <w:pPr>
        <w:jc w:val="right"/>
      </w:pPr>
      <w:r w:rsidRPr="00654507">
        <w:lastRenderedPageBreak/>
        <w:t xml:space="preserve">                                                                                                Прило</w:t>
      </w:r>
      <w:bookmarkStart w:id="3" w:name="_GoBack"/>
      <w:bookmarkEnd w:id="3"/>
      <w:r w:rsidRPr="00654507">
        <w:t>жение к Порядк</w:t>
      </w:r>
      <w:r>
        <w:t>у</w:t>
      </w:r>
      <w:r w:rsidRPr="00654507">
        <w:t xml:space="preserve"> </w:t>
      </w:r>
      <w:r>
        <w:t>определения размера арендной платы,</w:t>
      </w:r>
    </w:p>
    <w:p w14:paraId="797CB16C" w14:textId="77777777" w:rsidR="00654507" w:rsidRDefault="00654507" w:rsidP="00654507">
      <w:pPr>
        <w:jc w:val="right"/>
      </w:pPr>
      <w:r>
        <w:t xml:space="preserve"> условий и сроков внесения арендной платы</w:t>
      </w:r>
    </w:p>
    <w:p w14:paraId="46C7AE94" w14:textId="77777777" w:rsidR="00654507" w:rsidRDefault="00654507" w:rsidP="00654507">
      <w:pPr>
        <w:jc w:val="right"/>
      </w:pPr>
      <w:r>
        <w:t xml:space="preserve"> за использование земельных участков,</w:t>
      </w:r>
    </w:p>
    <w:p w14:paraId="7C6CBAB9" w14:textId="77777777" w:rsidR="00654507" w:rsidRDefault="00654507" w:rsidP="00654507">
      <w:pPr>
        <w:jc w:val="right"/>
      </w:pPr>
      <w:r>
        <w:t xml:space="preserve"> находящихся в собственности</w:t>
      </w:r>
    </w:p>
    <w:p w14:paraId="568F4F66" w14:textId="70FC5733" w:rsidR="00654507" w:rsidRDefault="00654507" w:rsidP="00654507">
      <w:pPr>
        <w:jc w:val="right"/>
      </w:pPr>
      <w:r>
        <w:t xml:space="preserve"> </w:t>
      </w:r>
      <w:r w:rsidR="00AC4D20">
        <w:t>Веденкинского</w:t>
      </w:r>
      <w:r>
        <w:t xml:space="preserve"> сельского поселения</w:t>
      </w:r>
    </w:p>
    <w:p w14:paraId="51A11048" w14:textId="52E5EE9F" w:rsidR="00654507" w:rsidRPr="00654507" w:rsidRDefault="00654507" w:rsidP="00654507">
      <w:pPr>
        <w:jc w:val="right"/>
        <w:rPr>
          <w:b/>
          <w:bCs/>
        </w:rPr>
      </w:pPr>
      <w:r>
        <w:t>Дальнереченского муниципального района</w:t>
      </w:r>
    </w:p>
    <w:p w14:paraId="2AFA77AB" w14:textId="20B90B05" w:rsidR="00654507" w:rsidRDefault="00654507" w:rsidP="00654507">
      <w:pPr>
        <w:autoSpaceDE w:val="0"/>
        <w:autoSpaceDN w:val="0"/>
        <w:adjustRightInd w:val="0"/>
        <w:jc w:val="center"/>
        <w:rPr>
          <w:b/>
          <w:bCs/>
        </w:rPr>
      </w:pPr>
    </w:p>
    <w:p w14:paraId="75E878CF" w14:textId="726F8DAA" w:rsidR="00654507" w:rsidRDefault="00654507" w:rsidP="00654507">
      <w:pPr>
        <w:autoSpaceDE w:val="0"/>
        <w:autoSpaceDN w:val="0"/>
        <w:adjustRightInd w:val="0"/>
        <w:jc w:val="center"/>
        <w:rPr>
          <w:b/>
          <w:bCs/>
        </w:rPr>
      </w:pPr>
    </w:p>
    <w:p w14:paraId="13C530A7" w14:textId="77777777" w:rsidR="00654507" w:rsidRPr="00654507" w:rsidRDefault="00654507" w:rsidP="00654507">
      <w:pPr>
        <w:suppressAutoHyphens/>
        <w:autoSpaceDE w:val="0"/>
        <w:jc w:val="center"/>
        <w:rPr>
          <w:b/>
          <w:bCs/>
          <w:lang w:eastAsia="zh-CN"/>
        </w:rPr>
      </w:pPr>
      <w:r w:rsidRPr="00654507">
        <w:rPr>
          <w:b/>
          <w:bCs/>
          <w:lang w:eastAsia="zh-CN"/>
        </w:rPr>
        <w:t>СТАВКИ АРЕНДНОЙ ПЛАТЫ</w:t>
      </w:r>
    </w:p>
    <w:p w14:paraId="0EE845CC" w14:textId="77777777" w:rsidR="00654507" w:rsidRPr="00654507" w:rsidRDefault="00654507" w:rsidP="00654507">
      <w:pPr>
        <w:suppressAutoHyphens/>
        <w:autoSpaceDE w:val="0"/>
        <w:jc w:val="center"/>
        <w:rPr>
          <w:b/>
          <w:bCs/>
          <w:lang w:eastAsia="zh-CN"/>
        </w:rPr>
      </w:pPr>
      <w:r w:rsidRPr="00654507">
        <w:rPr>
          <w:b/>
          <w:bCs/>
          <w:lang w:eastAsia="zh-CN"/>
        </w:rPr>
        <w:t>ПО ВИДАМ РАЗРЕШЕННОГО ИСПОЛЬЗОВАНИЯ ЗЕМЕЛЬНЫХ УЧАСТКОВ</w:t>
      </w:r>
    </w:p>
    <w:p w14:paraId="7FCA4F63" w14:textId="77777777" w:rsidR="00654507" w:rsidRPr="00654507" w:rsidRDefault="00654507" w:rsidP="00654507">
      <w:pPr>
        <w:suppressAutoHyphens/>
        <w:autoSpaceDE w:val="0"/>
        <w:jc w:val="both"/>
        <w:rPr>
          <w:lang w:eastAsia="zh-CN"/>
        </w:rPr>
      </w:pPr>
    </w:p>
    <w:tbl>
      <w:tblPr>
        <w:tblW w:w="10216" w:type="dxa"/>
        <w:tblInd w:w="-856" w:type="dxa"/>
        <w:tblLayout w:type="fixed"/>
        <w:tblLook w:val="0000" w:firstRow="0" w:lastRow="0" w:firstColumn="0" w:lastColumn="0" w:noHBand="0" w:noVBand="0"/>
      </w:tblPr>
      <w:tblGrid>
        <w:gridCol w:w="735"/>
        <w:gridCol w:w="7638"/>
        <w:gridCol w:w="1843"/>
      </w:tblGrid>
      <w:tr w:rsidR="00654507" w:rsidRPr="00654507" w14:paraId="6B576984"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F549695" w14:textId="77777777" w:rsidR="00654507" w:rsidRPr="00654507" w:rsidRDefault="00654507" w:rsidP="00654507">
            <w:pPr>
              <w:suppressAutoHyphens/>
              <w:autoSpaceDE w:val="0"/>
              <w:jc w:val="center"/>
              <w:rPr>
                <w:lang w:eastAsia="zh-CN"/>
              </w:rPr>
            </w:pPr>
            <w:r w:rsidRPr="00654507">
              <w:rPr>
                <w:sz w:val="22"/>
                <w:szCs w:val="22"/>
                <w:lang w:eastAsia="zh-CN"/>
              </w:rPr>
              <w:t>№ п/п</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3B21914B" w14:textId="77777777" w:rsidR="00654507" w:rsidRPr="00654507" w:rsidRDefault="00654507" w:rsidP="00654507">
            <w:pPr>
              <w:suppressAutoHyphens/>
              <w:autoSpaceDE w:val="0"/>
              <w:jc w:val="center"/>
              <w:rPr>
                <w:lang w:eastAsia="zh-CN"/>
              </w:rPr>
            </w:pPr>
            <w:r w:rsidRPr="00654507">
              <w:rPr>
                <w:sz w:val="22"/>
                <w:szCs w:val="22"/>
                <w:lang w:eastAsia="zh-CN"/>
              </w:rPr>
              <w:t>Вид разрешённого использования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CFC8CF" w14:textId="77777777" w:rsidR="00654507" w:rsidRPr="00654507" w:rsidRDefault="00654507" w:rsidP="00654507">
            <w:pPr>
              <w:suppressAutoHyphens/>
              <w:autoSpaceDE w:val="0"/>
              <w:jc w:val="center"/>
              <w:rPr>
                <w:lang w:eastAsia="zh-CN"/>
              </w:rPr>
            </w:pPr>
            <w:r w:rsidRPr="00654507">
              <w:rPr>
                <w:sz w:val="22"/>
                <w:szCs w:val="22"/>
                <w:lang w:eastAsia="zh-CN"/>
              </w:rPr>
              <w:t>Ставка арендной платы</w:t>
            </w:r>
          </w:p>
        </w:tc>
      </w:tr>
      <w:tr w:rsidR="00654507" w:rsidRPr="00654507" w14:paraId="022D3EE9"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1377CF43" w14:textId="77777777" w:rsidR="00654507" w:rsidRPr="00654507" w:rsidRDefault="00654507" w:rsidP="00654507">
            <w:pPr>
              <w:numPr>
                <w:ilvl w:val="0"/>
                <w:numId w:val="4"/>
              </w:numPr>
              <w:suppressAutoHyphens/>
              <w:autoSpaceDE w:val="0"/>
              <w:jc w:val="center"/>
              <w:rPr>
                <w:rFonts w:ascii="Courier New" w:hAnsi="Courier New" w:cs="Courier New"/>
                <w:sz w:val="20"/>
                <w:szCs w:val="20"/>
                <w:lang w:eastAsia="zh-CN"/>
              </w:rPr>
            </w:pPr>
            <w:r w:rsidRPr="00654507">
              <w:rPr>
                <w:b/>
                <w:sz w:val="22"/>
                <w:szCs w:val="22"/>
                <w:lang w:eastAsia="zh-CN"/>
              </w:rPr>
              <w:t>Земельные участки, предназначенные для размещения жилой застройки</w:t>
            </w:r>
          </w:p>
          <w:p w14:paraId="7656FCCD" w14:textId="77777777" w:rsidR="00654507" w:rsidRPr="00654507" w:rsidRDefault="00654507" w:rsidP="00654507">
            <w:pPr>
              <w:suppressAutoHyphens/>
              <w:autoSpaceDE w:val="0"/>
              <w:ind w:left="360"/>
              <w:rPr>
                <w:b/>
                <w:sz w:val="22"/>
                <w:szCs w:val="22"/>
                <w:lang w:eastAsia="zh-CN"/>
              </w:rPr>
            </w:pPr>
          </w:p>
        </w:tc>
      </w:tr>
      <w:tr w:rsidR="00654507" w:rsidRPr="00654507" w14:paraId="4DB54C3A"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CD31CA1" w14:textId="77777777" w:rsidR="00654507" w:rsidRPr="00654507" w:rsidRDefault="00654507" w:rsidP="00654507">
            <w:pPr>
              <w:suppressAutoHyphens/>
              <w:autoSpaceDE w:val="0"/>
              <w:jc w:val="both"/>
              <w:rPr>
                <w:lang w:eastAsia="zh-CN"/>
              </w:rPr>
            </w:pPr>
            <w:r w:rsidRPr="00654507">
              <w:rPr>
                <w:sz w:val="22"/>
                <w:szCs w:val="22"/>
                <w:lang w:eastAsia="zh-CN"/>
              </w:rPr>
              <w:t>1.1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69FE17DE" w14:textId="66436ABE" w:rsidR="00654507" w:rsidRPr="00654507" w:rsidRDefault="00654507" w:rsidP="00654507">
            <w:pPr>
              <w:suppressAutoHyphens/>
              <w:autoSpaceDE w:val="0"/>
              <w:jc w:val="both"/>
              <w:rPr>
                <w:lang w:eastAsia="zh-CN"/>
              </w:rPr>
            </w:pPr>
            <w:r w:rsidRPr="00654507">
              <w:rPr>
                <w:sz w:val="22"/>
                <w:szCs w:val="22"/>
                <w:lang w:eastAsia="zh-CN"/>
              </w:rPr>
              <w:t xml:space="preserve">земельные участки, на которых размещены </w:t>
            </w:r>
            <w:proofErr w:type="spellStart"/>
            <w:r w:rsidRPr="00654507">
              <w:rPr>
                <w:sz w:val="22"/>
                <w:szCs w:val="22"/>
                <w:lang w:eastAsia="zh-CN"/>
              </w:rPr>
              <w:t>среднеэтажные</w:t>
            </w:r>
            <w:proofErr w:type="spellEnd"/>
            <w:r w:rsidRPr="00654507">
              <w:rPr>
                <w:sz w:val="22"/>
                <w:szCs w:val="22"/>
                <w:lang w:eastAsia="zh-CN"/>
              </w:rPr>
              <w:t xml:space="preserve">, многоэтажные жилые дома, общежития, объекты индивидуального жилищного строительства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E68626" w14:textId="77777777" w:rsidR="00654507" w:rsidRPr="00654507" w:rsidRDefault="00654507" w:rsidP="00654507">
            <w:pPr>
              <w:suppressAutoHyphens/>
              <w:autoSpaceDE w:val="0"/>
              <w:jc w:val="center"/>
              <w:rPr>
                <w:lang w:eastAsia="zh-CN"/>
              </w:rPr>
            </w:pPr>
            <w:r w:rsidRPr="00654507">
              <w:rPr>
                <w:sz w:val="22"/>
                <w:szCs w:val="22"/>
                <w:lang w:eastAsia="zh-CN"/>
              </w:rPr>
              <w:t>0,02</w:t>
            </w:r>
          </w:p>
        </w:tc>
      </w:tr>
      <w:tr w:rsidR="00654507" w:rsidRPr="00654507" w14:paraId="60ACF61B"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3A208A" w14:textId="77777777" w:rsidR="00654507" w:rsidRPr="00654507" w:rsidRDefault="00654507" w:rsidP="00654507">
            <w:pPr>
              <w:numPr>
                <w:ilvl w:val="0"/>
                <w:numId w:val="4"/>
              </w:numPr>
              <w:suppressAutoHyphens/>
              <w:autoSpaceDE w:val="0"/>
              <w:jc w:val="center"/>
              <w:rPr>
                <w:lang w:eastAsia="zh-CN"/>
              </w:rPr>
            </w:pPr>
            <w:r w:rsidRPr="00654507">
              <w:rPr>
                <w:b/>
                <w:sz w:val="22"/>
                <w:szCs w:val="22"/>
                <w:lang w:eastAsia="zh-CN"/>
              </w:rPr>
              <w:t xml:space="preserve">Земельные участки, предназначенные для размещения гаражей и автостоянок     </w:t>
            </w:r>
          </w:p>
          <w:p w14:paraId="33FF354F" w14:textId="77777777" w:rsidR="00654507" w:rsidRPr="00654507" w:rsidRDefault="00654507" w:rsidP="00654507">
            <w:pPr>
              <w:suppressAutoHyphens/>
              <w:autoSpaceDE w:val="0"/>
              <w:ind w:left="720"/>
              <w:rPr>
                <w:b/>
                <w:sz w:val="22"/>
                <w:szCs w:val="22"/>
                <w:lang w:eastAsia="zh-CN"/>
              </w:rPr>
            </w:pPr>
          </w:p>
        </w:tc>
      </w:tr>
      <w:tr w:rsidR="00654507" w:rsidRPr="00654507" w14:paraId="1D4757E0"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6A64EA" w14:textId="77777777" w:rsidR="00654507" w:rsidRPr="00654507" w:rsidRDefault="00654507" w:rsidP="00654507">
            <w:pPr>
              <w:suppressAutoHyphens/>
              <w:autoSpaceDE w:val="0"/>
              <w:jc w:val="both"/>
              <w:rPr>
                <w:lang w:eastAsia="zh-CN"/>
              </w:rPr>
            </w:pPr>
            <w:r w:rsidRPr="00654507">
              <w:rPr>
                <w:sz w:val="22"/>
                <w:szCs w:val="22"/>
                <w:lang w:eastAsia="zh-CN"/>
              </w:rPr>
              <w:t>2.1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1AAE4F8F" w14:textId="7492EF9E" w:rsidR="00654507" w:rsidRPr="00654507" w:rsidRDefault="00654507" w:rsidP="00654507">
            <w:pPr>
              <w:suppressAutoHyphens/>
              <w:autoSpaceDE w:val="0"/>
              <w:jc w:val="both"/>
              <w:rPr>
                <w:lang w:eastAsia="zh-CN"/>
              </w:rPr>
            </w:pPr>
            <w:r w:rsidRPr="00654507">
              <w:rPr>
                <w:sz w:val="22"/>
                <w:szCs w:val="22"/>
                <w:lang w:eastAsia="zh-CN"/>
              </w:rPr>
              <w:t xml:space="preserve">земельные участки гаражей (индивидуальных и кооперативных) для хранения индивидуального автотранспорта, индивидуальных маломерных судов, земельные участки, предназначенные для хранения автотранспортных средств для    личных, семейных, домашних и иных нужд, не связанных с осуществлением предпринимательской деятельности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2EDFAA" w14:textId="77777777" w:rsidR="00654507" w:rsidRPr="00654507" w:rsidRDefault="00654507" w:rsidP="00654507">
            <w:pPr>
              <w:suppressAutoHyphens/>
              <w:autoSpaceDE w:val="0"/>
              <w:jc w:val="center"/>
              <w:rPr>
                <w:lang w:eastAsia="zh-CN"/>
              </w:rPr>
            </w:pPr>
            <w:r w:rsidRPr="00654507">
              <w:rPr>
                <w:sz w:val="22"/>
                <w:szCs w:val="22"/>
                <w:lang w:eastAsia="zh-CN"/>
              </w:rPr>
              <w:t>0,06</w:t>
            </w:r>
          </w:p>
        </w:tc>
      </w:tr>
      <w:tr w:rsidR="00654507" w:rsidRPr="00654507" w14:paraId="23B7DDE2"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502DB0E" w14:textId="77777777" w:rsidR="00654507" w:rsidRPr="00654507" w:rsidRDefault="00654507" w:rsidP="00654507">
            <w:pPr>
              <w:suppressAutoHyphens/>
              <w:autoSpaceDE w:val="0"/>
              <w:jc w:val="both"/>
              <w:rPr>
                <w:lang w:eastAsia="zh-CN"/>
              </w:rPr>
            </w:pPr>
            <w:r w:rsidRPr="00654507">
              <w:rPr>
                <w:sz w:val="22"/>
                <w:szCs w:val="22"/>
                <w:lang w:eastAsia="zh-CN"/>
              </w:rPr>
              <w:t>2.2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699A8824" w14:textId="77777777" w:rsidR="00654507" w:rsidRPr="00654507" w:rsidRDefault="00654507" w:rsidP="00654507">
            <w:pPr>
              <w:suppressAutoHyphens/>
              <w:autoSpaceDE w:val="0"/>
              <w:jc w:val="both"/>
              <w:rPr>
                <w:lang w:eastAsia="zh-CN"/>
              </w:rPr>
            </w:pPr>
            <w:r w:rsidRPr="00654507">
              <w:rPr>
                <w:sz w:val="22"/>
                <w:szCs w:val="22"/>
                <w:lang w:eastAsia="zh-CN"/>
              </w:rPr>
              <w:t xml:space="preserve">земельные участки, предназначенные для хранения автотранспортных средств, с целью осуществления   предпринимательской деятельности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65C809" w14:textId="77777777" w:rsidR="00654507" w:rsidRPr="00654507" w:rsidRDefault="00654507" w:rsidP="00654507">
            <w:pPr>
              <w:suppressAutoHyphens/>
              <w:autoSpaceDE w:val="0"/>
              <w:jc w:val="center"/>
              <w:rPr>
                <w:lang w:eastAsia="zh-CN"/>
              </w:rPr>
            </w:pPr>
            <w:r w:rsidRPr="00654507">
              <w:rPr>
                <w:sz w:val="22"/>
                <w:szCs w:val="22"/>
                <w:lang w:eastAsia="zh-CN"/>
              </w:rPr>
              <w:t>0,06</w:t>
            </w:r>
          </w:p>
        </w:tc>
      </w:tr>
      <w:tr w:rsidR="00654507" w:rsidRPr="00654507" w14:paraId="0E0DFAA7"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5FC7EE0F" w14:textId="77777777" w:rsidR="00654507" w:rsidRPr="00654507" w:rsidRDefault="00654507" w:rsidP="00654507">
            <w:pPr>
              <w:suppressAutoHyphens/>
              <w:autoSpaceDE w:val="0"/>
              <w:jc w:val="center"/>
              <w:rPr>
                <w:lang w:eastAsia="zh-CN"/>
              </w:rPr>
            </w:pPr>
            <w:r w:rsidRPr="00654507">
              <w:rPr>
                <w:b/>
                <w:sz w:val="22"/>
                <w:szCs w:val="22"/>
                <w:lang w:eastAsia="zh-CN"/>
              </w:rPr>
              <w:t xml:space="preserve">3. Земельные участки, находящиеся в составе дачных, садоводческих и   огороднических объединений     </w:t>
            </w:r>
          </w:p>
          <w:p w14:paraId="14048FD1" w14:textId="77777777" w:rsidR="00654507" w:rsidRPr="00654507" w:rsidRDefault="00654507" w:rsidP="00654507">
            <w:pPr>
              <w:suppressAutoHyphens/>
              <w:autoSpaceDE w:val="0"/>
              <w:jc w:val="center"/>
              <w:rPr>
                <w:lang w:eastAsia="zh-CN"/>
              </w:rPr>
            </w:pPr>
            <w:r w:rsidRPr="00654507">
              <w:rPr>
                <w:b/>
                <w:sz w:val="22"/>
                <w:szCs w:val="22"/>
                <w:lang w:eastAsia="zh-CN"/>
              </w:rPr>
              <w:t xml:space="preserve">                   </w:t>
            </w:r>
          </w:p>
        </w:tc>
      </w:tr>
      <w:tr w:rsidR="00654507" w:rsidRPr="00654507" w14:paraId="67E6C901"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9559536" w14:textId="77777777" w:rsidR="00654507" w:rsidRPr="00654507" w:rsidRDefault="00654507" w:rsidP="00654507">
            <w:pPr>
              <w:suppressAutoHyphens/>
              <w:autoSpaceDE w:val="0"/>
              <w:jc w:val="both"/>
              <w:rPr>
                <w:lang w:eastAsia="zh-CN"/>
              </w:rPr>
            </w:pPr>
            <w:r w:rsidRPr="00654507">
              <w:rPr>
                <w:sz w:val="22"/>
                <w:szCs w:val="22"/>
                <w:lang w:eastAsia="zh-CN"/>
              </w:rPr>
              <w:t>3.1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734A0976" w14:textId="77777777" w:rsidR="00654507" w:rsidRPr="00654507" w:rsidRDefault="00654507" w:rsidP="00654507">
            <w:pPr>
              <w:suppressAutoHyphens/>
              <w:autoSpaceDE w:val="0"/>
              <w:jc w:val="both"/>
              <w:rPr>
                <w:lang w:eastAsia="zh-CN"/>
              </w:rPr>
            </w:pPr>
            <w:r w:rsidRPr="00654507">
              <w:rPr>
                <w:sz w:val="22"/>
                <w:szCs w:val="22"/>
                <w:lang w:eastAsia="zh-CN"/>
              </w:rPr>
              <w:t xml:space="preserve">садовые, огородные и дачные земельные участки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59F3B1" w14:textId="77777777"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43F2A4D8"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A275F" w14:textId="77777777" w:rsidR="00654507" w:rsidRPr="00654507" w:rsidRDefault="00654507" w:rsidP="00654507">
            <w:pPr>
              <w:numPr>
                <w:ilvl w:val="0"/>
                <w:numId w:val="5"/>
              </w:numPr>
              <w:suppressAutoHyphens/>
              <w:autoSpaceDE w:val="0"/>
              <w:jc w:val="center"/>
              <w:rPr>
                <w:lang w:eastAsia="zh-CN"/>
              </w:rPr>
            </w:pPr>
            <w:r w:rsidRPr="00654507">
              <w:rPr>
                <w:b/>
                <w:sz w:val="22"/>
                <w:szCs w:val="22"/>
                <w:lang w:eastAsia="zh-CN"/>
              </w:rPr>
              <w:t xml:space="preserve">Земельные участки, предназначенные для размещения объектов торговли, общественного питания, бытового обслуживания         </w:t>
            </w:r>
          </w:p>
          <w:p w14:paraId="4F853297" w14:textId="77777777" w:rsidR="00654507" w:rsidRPr="00654507" w:rsidRDefault="00654507" w:rsidP="00654507">
            <w:pPr>
              <w:suppressAutoHyphens/>
              <w:autoSpaceDE w:val="0"/>
              <w:ind w:left="720"/>
              <w:rPr>
                <w:lang w:eastAsia="zh-CN"/>
              </w:rPr>
            </w:pPr>
            <w:r w:rsidRPr="00654507">
              <w:rPr>
                <w:b/>
                <w:sz w:val="22"/>
                <w:szCs w:val="22"/>
                <w:lang w:eastAsia="zh-CN"/>
              </w:rPr>
              <w:t xml:space="preserve">      </w:t>
            </w:r>
          </w:p>
        </w:tc>
      </w:tr>
      <w:tr w:rsidR="00654507" w:rsidRPr="00654507" w14:paraId="663210C1"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EAAD214" w14:textId="77777777" w:rsidR="00654507" w:rsidRPr="00654507" w:rsidRDefault="00654507" w:rsidP="00654507">
            <w:pPr>
              <w:suppressAutoHyphens/>
              <w:autoSpaceDE w:val="0"/>
              <w:jc w:val="both"/>
              <w:rPr>
                <w:lang w:eastAsia="zh-CN"/>
              </w:rPr>
            </w:pPr>
            <w:r w:rsidRPr="00654507">
              <w:rPr>
                <w:sz w:val="22"/>
                <w:szCs w:val="22"/>
                <w:lang w:eastAsia="zh-CN"/>
              </w:rPr>
              <w:t>4.1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0A4A1A6B" w14:textId="77777777" w:rsidR="00654507" w:rsidRPr="00654507" w:rsidRDefault="00654507" w:rsidP="00654507">
            <w:pPr>
              <w:suppressAutoHyphens/>
              <w:autoSpaceDE w:val="0"/>
              <w:jc w:val="both"/>
              <w:rPr>
                <w:lang w:eastAsia="zh-CN"/>
              </w:rPr>
            </w:pPr>
            <w:r w:rsidRPr="00654507">
              <w:rPr>
                <w:sz w:val="22"/>
                <w:szCs w:val="22"/>
                <w:lang w:eastAsia="zh-CN"/>
              </w:rPr>
              <w:t xml:space="preserve">торговые павильоны и иные временные сооружения стационарного типа, реализующие плодово-ягодные, овощные культуры, цветы, непродовольственные товары, реализующие хлебобулочные и кондитерские изделия, павильоны, киоски, реализующие печатные издания, киоски "Спортлото", летние кафе,  шашлычные, пункты быстрого питания и другие временные сооружения нестационарного типа, специализированные магазины, магазины с комбинированным, а также смешанным ассортиментом товаров, универмаги, универсамы, торговые дома, торговые центры, торговые  комплексы, супер- и </w:t>
            </w:r>
            <w:proofErr w:type="spellStart"/>
            <w:r w:rsidRPr="00654507">
              <w:rPr>
                <w:sz w:val="22"/>
                <w:szCs w:val="22"/>
                <w:lang w:eastAsia="zh-CN"/>
              </w:rPr>
              <w:t>минимаркеты</w:t>
            </w:r>
            <w:proofErr w:type="spellEnd"/>
            <w:r w:rsidRPr="00654507">
              <w:rPr>
                <w:sz w:val="22"/>
                <w:szCs w:val="22"/>
                <w:lang w:eastAsia="zh-CN"/>
              </w:rPr>
              <w:t xml:space="preserve">, продовольственные, непродовольственные, смешанные рынки, станции технического обслуживания и иные объекты, предназначенные для оказания  услуг по ремонту, обслуживанию и техническому содержанию  автотранспортных средств, в том числе шиномонтажные мастерские, пункты приема,  складирования и сортировки лома черных и цветных металлов, </w:t>
            </w:r>
            <w:proofErr w:type="spellStart"/>
            <w:r w:rsidRPr="00654507">
              <w:rPr>
                <w:sz w:val="22"/>
                <w:szCs w:val="22"/>
                <w:lang w:eastAsia="zh-CN"/>
              </w:rPr>
              <w:t>авторазборные</w:t>
            </w:r>
            <w:proofErr w:type="spellEnd"/>
            <w:r w:rsidRPr="00654507">
              <w:rPr>
                <w:sz w:val="22"/>
                <w:szCs w:val="22"/>
                <w:lang w:eastAsia="zh-CN"/>
              </w:rPr>
              <w:t xml:space="preserve"> станции, кафе, кафетерии, рестораны, ночные клубы, бары, дискотеки и т.п. объекты недвижимого имущества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E4237B" w14:textId="77777777" w:rsidR="00654507" w:rsidRPr="00654507" w:rsidRDefault="00654507" w:rsidP="00654507">
            <w:pPr>
              <w:suppressAutoHyphens/>
              <w:autoSpaceDE w:val="0"/>
              <w:jc w:val="center"/>
              <w:rPr>
                <w:lang w:eastAsia="zh-CN"/>
              </w:rPr>
            </w:pPr>
            <w:r w:rsidRPr="00654507">
              <w:rPr>
                <w:sz w:val="22"/>
                <w:szCs w:val="22"/>
                <w:lang w:eastAsia="zh-CN"/>
              </w:rPr>
              <w:t>0,06</w:t>
            </w:r>
          </w:p>
        </w:tc>
      </w:tr>
      <w:tr w:rsidR="00654507" w:rsidRPr="00654507" w14:paraId="653653F7" w14:textId="77777777" w:rsidTr="00654507">
        <w:trPr>
          <w:trHeight w:val="87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9B9AB9C" w14:textId="77777777" w:rsidR="00654507" w:rsidRPr="00654507" w:rsidRDefault="00654507" w:rsidP="00654507">
            <w:pPr>
              <w:suppressAutoHyphens/>
              <w:autoSpaceDE w:val="0"/>
              <w:jc w:val="both"/>
              <w:rPr>
                <w:lang w:eastAsia="zh-CN"/>
              </w:rPr>
            </w:pPr>
            <w:r w:rsidRPr="00654507">
              <w:rPr>
                <w:sz w:val="22"/>
                <w:szCs w:val="22"/>
                <w:lang w:eastAsia="zh-CN"/>
              </w:rPr>
              <w:t>4.2.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52F93DF0" w14:textId="3D3FF6E5" w:rsidR="00654507" w:rsidRPr="00654507" w:rsidRDefault="00654507" w:rsidP="00654507">
            <w:pPr>
              <w:suppressAutoHyphens/>
              <w:autoSpaceDE w:val="0"/>
              <w:jc w:val="both"/>
              <w:rPr>
                <w:lang w:eastAsia="zh-CN"/>
              </w:rPr>
            </w:pPr>
            <w:r w:rsidRPr="00654507">
              <w:rPr>
                <w:sz w:val="22"/>
                <w:szCs w:val="22"/>
                <w:lang w:eastAsia="zh-CN"/>
              </w:rPr>
              <w:t xml:space="preserve">торговые базы, складские помещения, площадки и иные    объекты, используемые для хранения и реализации      сельскохозяйственной продукции, бани, сауны, химчистки, прачечные, парикмахерские, кинотеатры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C9F7DB" w14:textId="77777777" w:rsidR="00654507" w:rsidRPr="00654507" w:rsidRDefault="00654507" w:rsidP="00654507">
            <w:pPr>
              <w:suppressAutoHyphens/>
              <w:autoSpaceDE w:val="0"/>
              <w:jc w:val="center"/>
              <w:rPr>
                <w:lang w:eastAsia="zh-CN"/>
              </w:rPr>
            </w:pPr>
            <w:r w:rsidRPr="00654507">
              <w:rPr>
                <w:sz w:val="22"/>
                <w:szCs w:val="22"/>
                <w:lang w:eastAsia="zh-CN"/>
              </w:rPr>
              <w:t>0,04</w:t>
            </w:r>
          </w:p>
        </w:tc>
      </w:tr>
      <w:tr w:rsidR="00654507" w:rsidRPr="00654507" w14:paraId="5624DD11"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40088A" w14:textId="77777777" w:rsidR="00654507" w:rsidRPr="00654507" w:rsidRDefault="00654507" w:rsidP="00654507">
            <w:pPr>
              <w:suppressAutoHyphens/>
              <w:autoSpaceDE w:val="0"/>
              <w:jc w:val="both"/>
              <w:rPr>
                <w:lang w:eastAsia="zh-CN"/>
              </w:rPr>
            </w:pPr>
            <w:r w:rsidRPr="00654507">
              <w:rPr>
                <w:sz w:val="22"/>
                <w:szCs w:val="22"/>
                <w:lang w:eastAsia="zh-CN"/>
              </w:rPr>
              <w:t>4.3.</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63947FDB" w14:textId="77777777" w:rsidR="00654507" w:rsidRPr="00654507" w:rsidRDefault="00654507" w:rsidP="00654507">
            <w:pPr>
              <w:suppressAutoHyphens/>
              <w:autoSpaceDE w:val="0"/>
              <w:jc w:val="both"/>
              <w:rPr>
                <w:lang w:eastAsia="zh-CN"/>
              </w:rPr>
            </w:pPr>
            <w:r w:rsidRPr="00654507">
              <w:rPr>
                <w:sz w:val="22"/>
                <w:szCs w:val="22"/>
                <w:lang w:eastAsia="zh-CN"/>
              </w:rPr>
              <w:t xml:space="preserve">организации, оказывающие ритуальные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9D9C9" w14:textId="77777777" w:rsidR="00654507" w:rsidRPr="00654507" w:rsidRDefault="00654507" w:rsidP="00654507">
            <w:pPr>
              <w:suppressAutoHyphens/>
              <w:autoSpaceDE w:val="0"/>
              <w:jc w:val="center"/>
              <w:rPr>
                <w:lang w:eastAsia="zh-CN"/>
              </w:rPr>
            </w:pPr>
            <w:r w:rsidRPr="00654507">
              <w:rPr>
                <w:sz w:val="22"/>
                <w:szCs w:val="22"/>
                <w:lang w:eastAsia="zh-CN"/>
              </w:rPr>
              <w:t>0,03</w:t>
            </w:r>
          </w:p>
        </w:tc>
      </w:tr>
      <w:tr w:rsidR="00654507" w:rsidRPr="00654507" w14:paraId="4E3EAB4A"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F41C857" w14:textId="77777777" w:rsidR="00654507" w:rsidRPr="00654507" w:rsidRDefault="00654507" w:rsidP="00654507">
            <w:pPr>
              <w:suppressAutoHyphens/>
              <w:autoSpaceDE w:val="0"/>
              <w:jc w:val="both"/>
              <w:rPr>
                <w:lang w:eastAsia="zh-CN"/>
              </w:rPr>
            </w:pPr>
            <w:r w:rsidRPr="00654507">
              <w:rPr>
                <w:sz w:val="22"/>
                <w:szCs w:val="22"/>
                <w:lang w:eastAsia="zh-CN"/>
              </w:rPr>
              <w:t>4.4</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79AF9269" w14:textId="77777777" w:rsidR="00654507" w:rsidRPr="00654507" w:rsidRDefault="00654507" w:rsidP="00654507">
            <w:pPr>
              <w:suppressAutoHyphens/>
              <w:autoSpaceDE w:val="0"/>
              <w:jc w:val="both"/>
              <w:rPr>
                <w:lang w:eastAsia="zh-CN"/>
              </w:rPr>
            </w:pPr>
            <w:r w:rsidRPr="00654507">
              <w:rPr>
                <w:sz w:val="22"/>
                <w:szCs w:val="22"/>
                <w:lang w:eastAsia="zh-CN"/>
              </w:rPr>
              <w:t xml:space="preserve">прочие объекты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90BA0F" w14:textId="77777777" w:rsidR="00654507" w:rsidRPr="00654507" w:rsidRDefault="00654507" w:rsidP="00654507">
            <w:pPr>
              <w:suppressAutoHyphens/>
              <w:autoSpaceDE w:val="0"/>
              <w:jc w:val="center"/>
              <w:rPr>
                <w:lang w:eastAsia="zh-CN"/>
              </w:rPr>
            </w:pPr>
            <w:r w:rsidRPr="00654507">
              <w:rPr>
                <w:sz w:val="22"/>
                <w:szCs w:val="22"/>
                <w:lang w:eastAsia="zh-CN"/>
              </w:rPr>
              <w:t>0,05</w:t>
            </w:r>
          </w:p>
        </w:tc>
      </w:tr>
      <w:tr w:rsidR="00654507" w:rsidRPr="00654507" w14:paraId="7936640B" w14:textId="77777777" w:rsidTr="00654507">
        <w:trPr>
          <w:trHeight w:val="182"/>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553E078E" w14:textId="77777777" w:rsidR="00654507" w:rsidRPr="00654507" w:rsidRDefault="00654507" w:rsidP="00654507">
            <w:pPr>
              <w:numPr>
                <w:ilvl w:val="0"/>
                <w:numId w:val="5"/>
              </w:numPr>
              <w:suppressAutoHyphens/>
              <w:autoSpaceDE w:val="0"/>
              <w:jc w:val="center"/>
              <w:rPr>
                <w:lang w:eastAsia="zh-CN"/>
              </w:rPr>
            </w:pPr>
            <w:r w:rsidRPr="00654507">
              <w:rPr>
                <w:b/>
                <w:sz w:val="22"/>
                <w:szCs w:val="22"/>
                <w:lang w:eastAsia="zh-CN"/>
              </w:rPr>
              <w:lastRenderedPageBreak/>
              <w:t>Земельные участки, предназначенные для размещения гостиниц</w:t>
            </w:r>
          </w:p>
          <w:p w14:paraId="47B4ABFA" w14:textId="77777777" w:rsidR="00654507" w:rsidRPr="00654507" w:rsidRDefault="00654507" w:rsidP="00654507">
            <w:pPr>
              <w:suppressAutoHyphens/>
              <w:autoSpaceDE w:val="0"/>
              <w:ind w:left="720"/>
              <w:rPr>
                <w:b/>
                <w:sz w:val="22"/>
                <w:szCs w:val="22"/>
                <w:lang w:eastAsia="zh-CN"/>
              </w:rPr>
            </w:pPr>
          </w:p>
        </w:tc>
      </w:tr>
      <w:tr w:rsidR="00654507" w:rsidRPr="00654507" w14:paraId="09367A5F"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6A8EC1D" w14:textId="77777777" w:rsidR="00654507" w:rsidRPr="00654507" w:rsidRDefault="00654507" w:rsidP="00654507">
            <w:pPr>
              <w:suppressAutoHyphens/>
              <w:autoSpaceDE w:val="0"/>
              <w:jc w:val="both"/>
              <w:rPr>
                <w:lang w:eastAsia="zh-CN"/>
              </w:rPr>
            </w:pPr>
            <w:r w:rsidRPr="00654507">
              <w:rPr>
                <w:sz w:val="22"/>
                <w:szCs w:val="22"/>
                <w:lang w:eastAsia="zh-CN"/>
              </w:rPr>
              <w:t>5.1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0976E097" w14:textId="5565E9B5" w:rsidR="00654507" w:rsidRPr="00654507" w:rsidRDefault="00654507" w:rsidP="00654507">
            <w:pPr>
              <w:suppressAutoHyphens/>
              <w:autoSpaceDE w:val="0"/>
              <w:jc w:val="both"/>
              <w:rPr>
                <w:lang w:eastAsia="zh-CN"/>
              </w:rPr>
            </w:pPr>
            <w:r w:rsidRPr="00654507">
              <w:rPr>
                <w:sz w:val="22"/>
                <w:szCs w:val="22"/>
                <w:lang w:eastAsia="zh-CN"/>
              </w:rPr>
              <w:t xml:space="preserve">гостиницы, прочие места для временного проживания (отели, мотели)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092C258" w14:textId="77777777" w:rsidR="00654507" w:rsidRPr="00654507" w:rsidRDefault="00654507" w:rsidP="00654507">
            <w:pPr>
              <w:suppressAutoHyphens/>
              <w:autoSpaceDE w:val="0"/>
              <w:jc w:val="center"/>
              <w:rPr>
                <w:lang w:eastAsia="zh-CN"/>
              </w:rPr>
            </w:pPr>
            <w:r w:rsidRPr="00654507">
              <w:rPr>
                <w:sz w:val="22"/>
                <w:szCs w:val="22"/>
                <w:lang w:eastAsia="zh-CN"/>
              </w:rPr>
              <w:t>0,07</w:t>
            </w:r>
          </w:p>
        </w:tc>
      </w:tr>
      <w:tr w:rsidR="00654507" w:rsidRPr="00654507" w14:paraId="53450D18"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013E2B" w14:textId="0934D88F" w:rsidR="00654507" w:rsidRPr="00654507" w:rsidRDefault="00654507" w:rsidP="00654507">
            <w:pPr>
              <w:numPr>
                <w:ilvl w:val="0"/>
                <w:numId w:val="5"/>
              </w:numPr>
              <w:suppressAutoHyphens/>
              <w:autoSpaceDE w:val="0"/>
              <w:jc w:val="center"/>
              <w:rPr>
                <w:lang w:eastAsia="zh-CN"/>
              </w:rPr>
            </w:pPr>
            <w:r w:rsidRPr="00654507">
              <w:rPr>
                <w:b/>
                <w:sz w:val="22"/>
                <w:szCs w:val="22"/>
                <w:lang w:eastAsia="zh-CN"/>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r w:rsidRPr="00654507">
              <w:rPr>
                <w:sz w:val="22"/>
                <w:szCs w:val="22"/>
                <w:lang w:eastAsia="zh-CN"/>
              </w:rPr>
              <w:t xml:space="preserve">  </w:t>
            </w:r>
          </w:p>
          <w:p w14:paraId="6CBABF2D" w14:textId="77777777" w:rsidR="00654507" w:rsidRPr="00654507" w:rsidRDefault="00654507" w:rsidP="00654507">
            <w:pPr>
              <w:suppressAutoHyphens/>
              <w:autoSpaceDE w:val="0"/>
              <w:ind w:left="720"/>
              <w:rPr>
                <w:lang w:eastAsia="zh-CN"/>
              </w:rPr>
            </w:pPr>
            <w:r w:rsidRPr="00654507">
              <w:rPr>
                <w:sz w:val="22"/>
                <w:szCs w:val="22"/>
                <w:lang w:eastAsia="zh-CN"/>
              </w:rPr>
              <w:t xml:space="preserve">                                  </w:t>
            </w:r>
          </w:p>
        </w:tc>
      </w:tr>
      <w:tr w:rsidR="00654507" w:rsidRPr="00654507" w14:paraId="1177628F"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B14335A" w14:textId="77777777" w:rsidR="00654507" w:rsidRPr="00654507" w:rsidRDefault="00654507" w:rsidP="00654507">
            <w:pPr>
              <w:suppressAutoHyphens/>
              <w:autoSpaceDE w:val="0"/>
              <w:jc w:val="both"/>
              <w:rPr>
                <w:lang w:eastAsia="zh-CN"/>
              </w:rPr>
            </w:pPr>
            <w:r w:rsidRPr="00654507">
              <w:rPr>
                <w:sz w:val="22"/>
                <w:szCs w:val="22"/>
                <w:lang w:eastAsia="zh-CN"/>
              </w:rPr>
              <w:t>6.1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7102D12B" w14:textId="77777777" w:rsidR="00654507" w:rsidRPr="00654507" w:rsidRDefault="00654507" w:rsidP="00654507">
            <w:pPr>
              <w:suppressAutoHyphens/>
              <w:autoSpaceDE w:val="0"/>
              <w:jc w:val="both"/>
              <w:rPr>
                <w:lang w:eastAsia="zh-CN"/>
              </w:rPr>
            </w:pPr>
            <w:r w:rsidRPr="00654507">
              <w:rPr>
                <w:sz w:val="22"/>
                <w:szCs w:val="22"/>
                <w:lang w:eastAsia="zh-CN"/>
              </w:rPr>
              <w:t xml:space="preserve">детские дошкольные учреждения, общеобразовательные школы, спортивные и музыкальные школы, гимназии, профессиональные заведения, библиотеки, клубы, дворцы и дома культуры, учреждения социального обеспечения, спортивные сооружения, спортивные площадки, стадионы, бассейны, поликлиники, больницы, профилактории, санатории, общественные объединения, фонды, ассоциации и союзы,  политические и религиозные организации, организации, учреждения пенсионного обеспечения, стоматологические кабинеты, частные клиники и иные объекты частной профильной медицины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1F57C8" w14:textId="77777777" w:rsidR="00654507" w:rsidRPr="00654507" w:rsidRDefault="00654507" w:rsidP="00654507">
            <w:pPr>
              <w:suppressAutoHyphens/>
              <w:autoSpaceDE w:val="0"/>
              <w:jc w:val="center"/>
              <w:rPr>
                <w:lang w:eastAsia="zh-CN"/>
              </w:rPr>
            </w:pPr>
            <w:r w:rsidRPr="00654507">
              <w:rPr>
                <w:sz w:val="22"/>
                <w:szCs w:val="22"/>
                <w:lang w:eastAsia="zh-CN"/>
              </w:rPr>
              <w:t>0,02</w:t>
            </w:r>
          </w:p>
        </w:tc>
      </w:tr>
      <w:tr w:rsidR="00654507" w:rsidRPr="00654507" w14:paraId="7F87F881"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C0CC5B1" w14:textId="77777777" w:rsidR="00654507" w:rsidRPr="00654507" w:rsidRDefault="00654507" w:rsidP="00654507">
            <w:pPr>
              <w:suppressAutoHyphens/>
              <w:autoSpaceDE w:val="0"/>
              <w:jc w:val="both"/>
              <w:rPr>
                <w:lang w:eastAsia="zh-CN"/>
              </w:rPr>
            </w:pPr>
            <w:r w:rsidRPr="00654507">
              <w:rPr>
                <w:sz w:val="22"/>
                <w:szCs w:val="22"/>
                <w:lang w:eastAsia="zh-CN"/>
              </w:rPr>
              <w:t>6.2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0108E48E" w14:textId="77777777" w:rsidR="00654507" w:rsidRPr="00654507" w:rsidRDefault="00654507" w:rsidP="00654507">
            <w:pPr>
              <w:suppressAutoHyphens/>
              <w:autoSpaceDE w:val="0"/>
              <w:jc w:val="both"/>
              <w:rPr>
                <w:lang w:eastAsia="zh-CN"/>
              </w:rPr>
            </w:pPr>
            <w:r w:rsidRPr="00654507">
              <w:rPr>
                <w:sz w:val="22"/>
                <w:szCs w:val="22"/>
                <w:lang w:eastAsia="zh-CN"/>
              </w:rPr>
              <w:t xml:space="preserve">спортивные клубы, тренажерные залы, боулинг и т.п., организации, учреждения финансирования, кредитования, страхования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34D97A" w14:textId="77777777" w:rsidR="00654507" w:rsidRPr="00654507" w:rsidRDefault="00654507" w:rsidP="00654507">
            <w:pPr>
              <w:suppressAutoHyphens/>
              <w:autoSpaceDE w:val="0"/>
              <w:jc w:val="center"/>
              <w:rPr>
                <w:lang w:eastAsia="zh-CN"/>
              </w:rPr>
            </w:pPr>
            <w:r w:rsidRPr="00654507">
              <w:rPr>
                <w:sz w:val="22"/>
                <w:szCs w:val="22"/>
                <w:lang w:eastAsia="zh-CN"/>
              </w:rPr>
              <w:t>0,04</w:t>
            </w:r>
          </w:p>
        </w:tc>
      </w:tr>
      <w:tr w:rsidR="00654507" w:rsidRPr="00654507" w14:paraId="229813BA"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557AB4" w14:textId="77777777" w:rsidR="00654507" w:rsidRPr="00654507" w:rsidRDefault="00654507" w:rsidP="00654507">
            <w:pPr>
              <w:suppressAutoHyphens/>
              <w:autoSpaceDE w:val="0"/>
              <w:jc w:val="both"/>
              <w:rPr>
                <w:lang w:eastAsia="zh-CN"/>
              </w:rPr>
            </w:pPr>
            <w:r w:rsidRPr="00654507">
              <w:rPr>
                <w:sz w:val="22"/>
                <w:szCs w:val="22"/>
                <w:lang w:eastAsia="zh-CN"/>
              </w:rPr>
              <w:t>6.3</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50511F62" w14:textId="77777777" w:rsidR="00654507" w:rsidRPr="00654507" w:rsidRDefault="00654507" w:rsidP="00654507">
            <w:pPr>
              <w:suppressAutoHyphens/>
              <w:autoSpaceDE w:val="0"/>
              <w:jc w:val="both"/>
              <w:rPr>
                <w:lang w:eastAsia="zh-CN"/>
              </w:rPr>
            </w:pPr>
            <w:r w:rsidRPr="00654507">
              <w:rPr>
                <w:sz w:val="22"/>
                <w:szCs w:val="22"/>
                <w:lang w:eastAsia="zh-CN"/>
              </w:rPr>
              <w:t xml:space="preserve">иные административные здания и сооружения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2DE431" w14:textId="77777777" w:rsidR="00654507" w:rsidRPr="00654507" w:rsidRDefault="00654507" w:rsidP="00654507">
            <w:pPr>
              <w:suppressAutoHyphens/>
              <w:autoSpaceDE w:val="0"/>
              <w:jc w:val="center"/>
              <w:rPr>
                <w:lang w:eastAsia="zh-CN"/>
              </w:rPr>
            </w:pPr>
            <w:r w:rsidRPr="00654507">
              <w:rPr>
                <w:sz w:val="22"/>
                <w:szCs w:val="22"/>
                <w:lang w:eastAsia="zh-CN"/>
              </w:rPr>
              <w:t>0,05</w:t>
            </w:r>
          </w:p>
        </w:tc>
      </w:tr>
      <w:tr w:rsidR="00654507" w:rsidRPr="00654507" w14:paraId="206CD216"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3F399DF0" w14:textId="77777777" w:rsidR="00654507" w:rsidRPr="00654507" w:rsidRDefault="00654507" w:rsidP="00654507">
            <w:pPr>
              <w:suppressAutoHyphens/>
              <w:autoSpaceDE w:val="0"/>
              <w:jc w:val="center"/>
              <w:rPr>
                <w:lang w:eastAsia="zh-CN"/>
              </w:rPr>
            </w:pPr>
            <w:r w:rsidRPr="00654507">
              <w:rPr>
                <w:b/>
                <w:sz w:val="22"/>
                <w:szCs w:val="22"/>
                <w:lang w:eastAsia="zh-CN"/>
              </w:rPr>
              <w:t xml:space="preserve">7. Земельные участки, предназначенные для сельскохозяйственного использования   </w:t>
            </w:r>
          </w:p>
        </w:tc>
      </w:tr>
      <w:tr w:rsidR="00654507" w:rsidRPr="00654507" w14:paraId="12B1F24D"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9C45DED" w14:textId="77777777" w:rsidR="00654507" w:rsidRPr="00654507" w:rsidRDefault="00654507" w:rsidP="00654507">
            <w:pPr>
              <w:suppressAutoHyphens/>
              <w:autoSpaceDE w:val="0"/>
              <w:jc w:val="both"/>
              <w:rPr>
                <w:lang w:eastAsia="zh-CN"/>
              </w:rPr>
            </w:pPr>
            <w:r w:rsidRPr="00654507">
              <w:rPr>
                <w:sz w:val="22"/>
                <w:szCs w:val="22"/>
                <w:lang w:eastAsia="zh-CN"/>
              </w:rPr>
              <w:t>7.1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4D540EF6" w14:textId="77777777" w:rsidR="00654507" w:rsidRPr="00654507" w:rsidRDefault="00654507" w:rsidP="00654507">
            <w:pPr>
              <w:suppressAutoHyphens/>
              <w:autoSpaceDE w:val="0"/>
              <w:jc w:val="both"/>
              <w:rPr>
                <w:lang w:eastAsia="zh-CN"/>
              </w:rPr>
            </w:pPr>
            <w:r w:rsidRPr="00654507">
              <w:rPr>
                <w:sz w:val="22"/>
                <w:szCs w:val="22"/>
                <w:lang w:eastAsia="zh-CN"/>
              </w:rPr>
              <w:t xml:space="preserve">Предприятия производства сельскохозяйственной продукции, рыболовецкие и рыборазводные предприятия, парниково-тепличные комплексы, плодопитомники, крестьянско-фермерские хозяйства, научно-исследовательские сельскохозяйственные учреждения, опытные хозяйства, животноводческие комплексы, птицефермы, зверофермы, конюшни, конные заводы, свиноводческие, кролиководческие фермы, личное подсобное хозяйство (полевой участок), пашня за чертой населенного пункта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CEC03F" w14:textId="4B648EDC"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396DA442"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FA93D67" w14:textId="77777777" w:rsidR="00654507" w:rsidRPr="00654507" w:rsidRDefault="00654507" w:rsidP="00654507">
            <w:pPr>
              <w:suppressAutoHyphens/>
              <w:autoSpaceDE w:val="0"/>
              <w:jc w:val="both"/>
              <w:rPr>
                <w:lang w:eastAsia="zh-CN"/>
              </w:rPr>
            </w:pPr>
            <w:r w:rsidRPr="00654507">
              <w:rPr>
                <w:sz w:val="22"/>
                <w:szCs w:val="22"/>
                <w:lang w:eastAsia="zh-CN"/>
              </w:rPr>
              <w:t>7.2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2AA5728F" w14:textId="77777777" w:rsidR="00654507" w:rsidRPr="00654507" w:rsidRDefault="00654507" w:rsidP="00654507">
            <w:pPr>
              <w:suppressAutoHyphens/>
              <w:autoSpaceDE w:val="0"/>
              <w:jc w:val="both"/>
              <w:rPr>
                <w:lang w:eastAsia="zh-CN"/>
              </w:rPr>
            </w:pPr>
            <w:r w:rsidRPr="00654507">
              <w:rPr>
                <w:sz w:val="22"/>
                <w:szCs w:val="22"/>
                <w:lang w:eastAsia="zh-CN"/>
              </w:rPr>
              <w:t>под пастбища и сенокосы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289F22" w14:textId="6BC96E81"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236DD150"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E4347B3" w14:textId="77777777" w:rsidR="00654507" w:rsidRPr="00654507" w:rsidRDefault="00654507" w:rsidP="00654507">
            <w:pPr>
              <w:suppressAutoHyphens/>
              <w:autoSpaceDE w:val="0"/>
              <w:jc w:val="both"/>
              <w:rPr>
                <w:lang w:eastAsia="zh-CN"/>
              </w:rPr>
            </w:pPr>
            <w:r w:rsidRPr="00654507">
              <w:rPr>
                <w:sz w:val="22"/>
                <w:szCs w:val="22"/>
                <w:lang w:eastAsia="zh-CN"/>
              </w:rPr>
              <w:t>7.3</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3622820F" w14:textId="77777777" w:rsidR="00654507" w:rsidRPr="00654507" w:rsidRDefault="00654507" w:rsidP="00654507">
            <w:pPr>
              <w:suppressAutoHyphens/>
              <w:autoSpaceDE w:val="0"/>
              <w:jc w:val="both"/>
              <w:rPr>
                <w:lang w:eastAsia="zh-CN"/>
              </w:rPr>
            </w:pPr>
            <w:r w:rsidRPr="00654507">
              <w:rPr>
                <w:sz w:val="22"/>
                <w:szCs w:val="22"/>
                <w:lang w:eastAsia="zh-CN"/>
              </w:rPr>
              <w:t>личное подсобное хозяйство в черте населенного пункта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E43FBB" w14:textId="29A129E0"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07F13216"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7039E83" w14:textId="77777777" w:rsidR="00654507" w:rsidRPr="00654507" w:rsidRDefault="00654507" w:rsidP="00654507">
            <w:pPr>
              <w:suppressAutoHyphens/>
              <w:autoSpaceDE w:val="0"/>
              <w:jc w:val="both"/>
              <w:rPr>
                <w:lang w:eastAsia="zh-CN"/>
              </w:rPr>
            </w:pPr>
            <w:r w:rsidRPr="00654507">
              <w:rPr>
                <w:sz w:val="22"/>
                <w:szCs w:val="22"/>
                <w:lang w:eastAsia="zh-CN"/>
              </w:rPr>
              <w:t>7.4</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70E4E71F" w14:textId="77777777" w:rsidR="00654507" w:rsidRPr="00654507" w:rsidRDefault="00654507" w:rsidP="00654507">
            <w:pPr>
              <w:suppressAutoHyphens/>
              <w:autoSpaceDE w:val="0"/>
              <w:jc w:val="both"/>
              <w:rPr>
                <w:lang w:eastAsia="zh-CN"/>
              </w:rPr>
            </w:pPr>
            <w:r w:rsidRPr="00654507">
              <w:rPr>
                <w:sz w:val="22"/>
                <w:szCs w:val="22"/>
                <w:lang w:eastAsia="zh-CN"/>
              </w:rPr>
              <w:t>личное подсобное хозяйство за чертой населенного пункта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8380CF" w14:textId="26D03624"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6AF05F53"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1B21E6" w14:textId="77777777" w:rsidR="00654507" w:rsidRPr="00654507" w:rsidRDefault="00654507" w:rsidP="00654507">
            <w:pPr>
              <w:suppressAutoHyphens/>
              <w:autoSpaceDE w:val="0"/>
              <w:jc w:val="center"/>
              <w:rPr>
                <w:lang w:eastAsia="zh-CN"/>
              </w:rPr>
            </w:pPr>
            <w:r w:rsidRPr="00654507">
              <w:rPr>
                <w:b/>
                <w:sz w:val="22"/>
                <w:szCs w:val="22"/>
                <w:lang w:eastAsia="zh-CN"/>
              </w:rPr>
              <w:t xml:space="preserve">8. Строительство                   </w:t>
            </w:r>
          </w:p>
        </w:tc>
      </w:tr>
      <w:tr w:rsidR="00654507" w:rsidRPr="00654507" w14:paraId="6F2D138C"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285ED23" w14:textId="77777777" w:rsidR="00654507" w:rsidRPr="00654507" w:rsidRDefault="00654507" w:rsidP="00654507">
            <w:pPr>
              <w:suppressAutoHyphens/>
              <w:autoSpaceDE w:val="0"/>
              <w:jc w:val="both"/>
              <w:rPr>
                <w:lang w:eastAsia="zh-CN"/>
              </w:rPr>
            </w:pPr>
            <w:r w:rsidRPr="00654507">
              <w:rPr>
                <w:sz w:val="22"/>
                <w:szCs w:val="22"/>
                <w:lang w:eastAsia="zh-CN"/>
              </w:rPr>
              <w:t>8.1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06E72678" w14:textId="77777777" w:rsidR="00654507" w:rsidRPr="00654507" w:rsidRDefault="00654507" w:rsidP="00654507">
            <w:pPr>
              <w:suppressAutoHyphens/>
              <w:autoSpaceDE w:val="0"/>
              <w:jc w:val="both"/>
              <w:rPr>
                <w:lang w:eastAsia="zh-CN"/>
              </w:rPr>
            </w:pPr>
            <w:r w:rsidRPr="00654507">
              <w:rPr>
                <w:sz w:val="22"/>
                <w:szCs w:val="22"/>
                <w:lang w:eastAsia="zh-CN"/>
              </w:rPr>
              <w:t xml:space="preserve">строительство жилья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B7965" w14:textId="77777777" w:rsidR="00654507" w:rsidRPr="00654507" w:rsidRDefault="00654507" w:rsidP="00654507">
            <w:pPr>
              <w:suppressAutoHyphens/>
              <w:autoSpaceDE w:val="0"/>
              <w:jc w:val="center"/>
              <w:rPr>
                <w:lang w:eastAsia="zh-CN"/>
              </w:rPr>
            </w:pPr>
            <w:r w:rsidRPr="00654507">
              <w:rPr>
                <w:sz w:val="22"/>
                <w:szCs w:val="22"/>
                <w:lang w:eastAsia="zh-CN"/>
              </w:rPr>
              <w:t>0,006</w:t>
            </w:r>
          </w:p>
        </w:tc>
      </w:tr>
      <w:tr w:rsidR="00654507" w:rsidRPr="00654507" w14:paraId="6103E258"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F53C571" w14:textId="77777777" w:rsidR="00654507" w:rsidRPr="00654507" w:rsidRDefault="00654507" w:rsidP="00654507">
            <w:pPr>
              <w:suppressAutoHyphens/>
              <w:autoSpaceDE w:val="0"/>
              <w:jc w:val="both"/>
              <w:rPr>
                <w:lang w:eastAsia="zh-CN"/>
              </w:rPr>
            </w:pPr>
            <w:r w:rsidRPr="00654507">
              <w:rPr>
                <w:sz w:val="22"/>
                <w:szCs w:val="22"/>
                <w:lang w:eastAsia="zh-CN"/>
              </w:rPr>
              <w:t>8.2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3BCA42F6" w14:textId="08923D60" w:rsidR="00654507" w:rsidRPr="00654507" w:rsidRDefault="00654507" w:rsidP="00654507">
            <w:pPr>
              <w:suppressAutoHyphens/>
              <w:autoSpaceDE w:val="0"/>
              <w:jc w:val="both"/>
              <w:rPr>
                <w:lang w:eastAsia="zh-CN"/>
              </w:rPr>
            </w:pPr>
            <w:r w:rsidRPr="00654507">
              <w:rPr>
                <w:sz w:val="22"/>
                <w:szCs w:val="22"/>
                <w:lang w:eastAsia="zh-CN"/>
              </w:rPr>
              <w:t xml:space="preserve">строительство производственных объектов, объектов торговли, общественного питания бытового обслуживания, стационарных стоянок автомобильного транспорта, станций технического обслуживания и ремонта автомобилей, автозаправочных и газозаправочных станций и комплексов, </w:t>
            </w:r>
            <w:r w:rsidR="007C67B4" w:rsidRPr="00654507">
              <w:rPr>
                <w:sz w:val="22"/>
                <w:szCs w:val="22"/>
                <w:lang w:eastAsia="zh-CN"/>
              </w:rPr>
              <w:t>гаражей и</w:t>
            </w:r>
            <w:r w:rsidRPr="00654507">
              <w:rPr>
                <w:sz w:val="22"/>
                <w:szCs w:val="22"/>
                <w:lang w:eastAsia="zh-CN"/>
              </w:rPr>
              <w:t xml:space="preserve"> иных объектов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77B913" w14:textId="77777777" w:rsidR="00654507" w:rsidRPr="00654507" w:rsidRDefault="00654507" w:rsidP="00654507">
            <w:pPr>
              <w:suppressAutoHyphens/>
              <w:autoSpaceDE w:val="0"/>
              <w:jc w:val="center"/>
              <w:rPr>
                <w:lang w:eastAsia="zh-CN"/>
              </w:rPr>
            </w:pPr>
            <w:r w:rsidRPr="00654507">
              <w:rPr>
                <w:sz w:val="22"/>
                <w:szCs w:val="22"/>
                <w:lang w:eastAsia="zh-CN"/>
              </w:rPr>
              <w:t>0,05</w:t>
            </w:r>
          </w:p>
        </w:tc>
      </w:tr>
      <w:tr w:rsidR="00654507" w:rsidRPr="00654507" w14:paraId="7CF0FEEC" w14:textId="77777777" w:rsidTr="00654507">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14:paraId="6D0F3F01" w14:textId="77777777" w:rsidR="00654507" w:rsidRPr="00654507" w:rsidRDefault="00654507" w:rsidP="00654507">
            <w:pPr>
              <w:suppressAutoHyphens/>
              <w:autoSpaceDE w:val="0"/>
              <w:jc w:val="center"/>
              <w:rPr>
                <w:lang w:eastAsia="zh-CN"/>
              </w:rPr>
            </w:pPr>
            <w:r w:rsidRPr="00654507">
              <w:rPr>
                <w:b/>
                <w:sz w:val="22"/>
                <w:szCs w:val="22"/>
                <w:lang w:eastAsia="zh-CN"/>
              </w:rPr>
              <w:t>9. Прочие земельные участки</w:t>
            </w:r>
          </w:p>
        </w:tc>
      </w:tr>
      <w:tr w:rsidR="00654507" w:rsidRPr="00654507" w14:paraId="72F1B8C5" w14:textId="77777777" w:rsidTr="00654507">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470A3C9" w14:textId="77777777" w:rsidR="00654507" w:rsidRPr="00654507" w:rsidRDefault="00654507" w:rsidP="00654507">
            <w:pPr>
              <w:suppressAutoHyphens/>
              <w:autoSpaceDE w:val="0"/>
              <w:jc w:val="both"/>
              <w:rPr>
                <w:lang w:eastAsia="zh-CN"/>
              </w:rPr>
            </w:pPr>
            <w:r w:rsidRPr="00654507">
              <w:rPr>
                <w:sz w:val="22"/>
                <w:szCs w:val="22"/>
                <w:lang w:eastAsia="zh-CN"/>
              </w:rPr>
              <w:t>9.1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30484032" w14:textId="77777777" w:rsidR="00654507" w:rsidRPr="00654507" w:rsidRDefault="00654507" w:rsidP="00654507">
            <w:pPr>
              <w:suppressAutoHyphens/>
              <w:autoSpaceDE w:val="0"/>
              <w:jc w:val="both"/>
              <w:rPr>
                <w:lang w:eastAsia="zh-CN"/>
              </w:rPr>
            </w:pPr>
            <w:r w:rsidRPr="00654507">
              <w:rPr>
                <w:sz w:val="22"/>
                <w:szCs w:val="22"/>
                <w:lang w:eastAsia="zh-CN"/>
              </w:rPr>
              <w:t>имеются здания сооружения, иные объекты недвижимости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D38066" w14:textId="77777777" w:rsidR="00654507" w:rsidRPr="00654507" w:rsidRDefault="00654507" w:rsidP="00654507">
            <w:pPr>
              <w:suppressAutoHyphens/>
              <w:autoSpaceDE w:val="0"/>
              <w:jc w:val="center"/>
              <w:rPr>
                <w:lang w:eastAsia="zh-CN"/>
              </w:rPr>
            </w:pPr>
            <w:r w:rsidRPr="00654507">
              <w:rPr>
                <w:sz w:val="22"/>
                <w:szCs w:val="22"/>
                <w:lang w:eastAsia="zh-CN"/>
              </w:rPr>
              <w:t>0,05</w:t>
            </w:r>
          </w:p>
        </w:tc>
      </w:tr>
      <w:tr w:rsidR="00654507" w:rsidRPr="00654507" w14:paraId="6346EA2E" w14:textId="77777777" w:rsidTr="00654507">
        <w:trPr>
          <w:trHeight w:val="185"/>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E4A571A" w14:textId="77777777" w:rsidR="00654507" w:rsidRPr="00654507" w:rsidRDefault="00654507" w:rsidP="00654507">
            <w:pPr>
              <w:suppressAutoHyphens/>
              <w:autoSpaceDE w:val="0"/>
              <w:jc w:val="both"/>
              <w:rPr>
                <w:lang w:eastAsia="zh-CN"/>
              </w:rPr>
            </w:pPr>
            <w:r w:rsidRPr="00654507">
              <w:rPr>
                <w:sz w:val="22"/>
                <w:szCs w:val="22"/>
                <w:lang w:eastAsia="zh-CN"/>
              </w:rPr>
              <w:t>9.2.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14:paraId="44FC4BE6" w14:textId="77777777" w:rsidR="00654507" w:rsidRPr="00654507" w:rsidRDefault="00654507" w:rsidP="00654507">
            <w:pPr>
              <w:suppressAutoHyphens/>
              <w:autoSpaceDE w:val="0"/>
              <w:jc w:val="both"/>
              <w:rPr>
                <w:lang w:eastAsia="zh-CN"/>
              </w:rPr>
            </w:pPr>
            <w:r w:rsidRPr="00654507">
              <w:rPr>
                <w:sz w:val="22"/>
                <w:szCs w:val="22"/>
                <w:lang w:eastAsia="zh-CN"/>
              </w:rPr>
              <w:t>отсутствуют здания сооружения, иные объекты недвижимости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F88D06" w14:textId="77777777" w:rsidR="00654507" w:rsidRPr="00654507" w:rsidRDefault="00654507" w:rsidP="00654507">
            <w:pPr>
              <w:suppressAutoHyphens/>
              <w:autoSpaceDE w:val="0"/>
              <w:jc w:val="center"/>
              <w:rPr>
                <w:lang w:eastAsia="zh-CN"/>
              </w:rPr>
            </w:pPr>
            <w:r w:rsidRPr="00654507">
              <w:rPr>
                <w:sz w:val="22"/>
                <w:szCs w:val="22"/>
                <w:lang w:eastAsia="zh-CN"/>
              </w:rPr>
              <w:t>0,03</w:t>
            </w:r>
          </w:p>
        </w:tc>
      </w:tr>
      <w:tr w:rsidR="00654507" w:rsidRPr="00654507" w14:paraId="36300BB8" w14:textId="77777777" w:rsidTr="00654507">
        <w:trPr>
          <w:trHeight w:val="185"/>
        </w:trPr>
        <w:tc>
          <w:tcPr>
            <w:tcW w:w="735" w:type="dxa"/>
            <w:tcBorders>
              <w:left w:val="single" w:sz="4" w:space="0" w:color="000000"/>
              <w:bottom w:val="single" w:sz="4" w:space="0" w:color="000000"/>
              <w:right w:val="single" w:sz="4" w:space="0" w:color="000000"/>
            </w:tcBorders>
            <w:shd w:val="clear" w:color="auto" w:fill="auto"/>
          </w:tcPr>
          <w:p w14:paraId="3292E019" w14:textId="77777777" w:rsidR="00654507" w:rsidRPr="00654507" w:rsidRDefault="00654507" w:rsidP="00654507">
            <w:pPr>
              <w:suppressAutoHyphens/>
              <w:autoSpaceDE w:val="0"/>
              <w:jc w:val="both"/>
              <w:rPr>
                <w:lang w:eastAsia="zh-CN"/>
              </w:rPr>
            </w:pPr>
            <w:r w:rsidRPr="00654507">
              <w:rPr>
                <w:sz w:val="22"/>
                <w:szCs w:val="22"/>
                <w:lang w:eastAsia="zh-CN"/>
              </w:rPr>
              <w:t>9.3</w:t>
            </w:r>
          </w:p>
        </w:tc>
        <w:tc>
          <w:tcPr>
            <w:tcW w:w="7638" w:type="dxa"/>
            <w:tcBorders>
              <w:left w:val="single" w:sz="4" w:space="0" w:color="000000"/>
              <w:bottom w:val="single" w:sz="4" w:space="0" w:color="000000"/>
              <w:right w:val="single" w:sz="4" w:space="0" w:color="000000"/>
            </w:tcBorders>
            <w:shd w:val="clear" w:color="auto" w:fill="auto"/>
          </w:tcPr>
          <w:p w14:paraId="47ABDC73" w14:textId="77777777" w:rsidR="00654507" w:rsidRPr="00654507" w:rsidRDefault="00654507" w:rsidP="00654507">
            <w:pPr>
              <w:suppressAutoHyphens/>
              <w:autoSpaceDE w:val="0"/>
              <w:jc w:val="both"/>
              <w:rPr>
                <w:lang w:eastAsia="zh-CN"/>
              </w:rPr>
            </w:pPr>
            <w:r w:rsidRPr="00654507">
              <w:rPr>
                <w:sz w:val="22"/>
                <w:szCs w:val="22"/>
                <w:lang w:eastAsia="zh-CN"/>
              </w:rPr>
              <w:t>Для размещения базовых станций сотовой связи</w:t>
            </w:r>
          </w:p>
        </w:tc>
        <w:tc>
          <w:tcPr>
            <w:tcW w:w="1843" w:type="dxa"/>
            <w:tcBorders>
              <w:left w:val="single" w:sz="4" w:space="0" w:color="000000"/>
              <w:bottom w:val="single" w:sz="4" w:space="0" w:color="000000"/>
              <w:right w:val="single" w:sz="4" w:space="0" w:color="000000"/>
            </w:tcBorders>
            <w:shd w:val="clear" w:color="auto" w:fill="auto"/>
          </w:tcPr>
          <w:p w14:paraId="2734F88D" w14:textId="77777777" w:rsidR="00654507" w:rsidRPr="00654507" w:rsidRDefault="00654507" w:rsidP="00654507">
            <w:pPr>
              <w:suppressAutoHyphens/>
              <w:autoSpaceDE w:val="0"/>
              <w:jc w:val="center"/>
              <w:rPr>
                <w:lang w:eastAsia="zh-CN"/>
              </w:rPr>
            </w:pPr>
            <w:r w:rsidRPr="00654507">
              <w:rPr>
                <w:sz w:val="22"/>
                <w:szCs w:val="22"/>
                <w:lang w:eastAsia="zh-CN"/>
              </w:rPr>
              <w:t>0,1</w:t>
            </w:r>
          </w:p>
        </w:tc>
      </w:tr>
    </w:tbl>
    <w:p w14:paraId="3C9AA553" w14:textId="77777777" w:rsidR="00654507" w:rsidRPr="00654507" w:rsidRDefault="00654507" w:rsidP="00654507">
      <w:pPr>
        <w:autoSpaceDE w:val="0"/>
        <w:autoSpaceDN w:val="0"/>
        <w:adjustRightInd w:val="0"/>
        <w:jc w:val="center"/>
        <w:rPr>
          <w:b/>
          <w:bCs/>
        </w:rPr>
      </w:pPr>
    </w:p>
    <w:sectPr w:rsidR="00654507" w:rsidRPr="00654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5BCB83C"/>
    <w:name w:val="WW8Num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2"/>
    <w:lvl w:ilvl="0">
      <w:start w:val="4"/>
      <w:numFmt w:val="decimal"/>
      <w:lvlText w:val="%1."/>
      <w:lvlJc w:val="left"/>
      <w:pPr>
        <w:tabs>
          <w:tab w:val="num" w:pos="0"/>
        </w:tabs>
        <w:ind w:left="720" w:hanging="360"/>
      </w:pPr>
      <w:rPr>
        <w:rFonts w:hint="default"/>
        <w:sz w:val="22"/>
        <w:szCs w:val="22"/>
      </w:rPr>
    </w:lvl>
  </w:abstractNum>
  <w:abstractNum w:abstractNumId="2" w15:restartNumberingAfterBreak="0">
    <w:nsid w:val="150E7B82"/>
    <w:multiLevelType w:val="hybridMultilevel"/>
    <w:tmpl w:val="40402978"/>
    <w:lvl w:ilvl="0" w:tplc="545237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FA813DD"/>
    <w:multiLevelType w:val="hybridMultilevel"/>
    <w:tmpl w:val="FDD0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1971B8"/>
    <w:multiLevelType w:val="hybridMultilevel"/>
    <w:tmpl w:val="1C148D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91"/>
    <w:rsid w:val="00036B72"/>
    <w:rsid w:val="00195BA0"/>
    <w:rsid w:val="002066CF"/>
    <w:rsid w:val="00265836"/>
    <w:rsid w:val="002B7DEB"/>
    <w:rsid w:val="00326891"/>
    <w:rsid w:val="00360C42"/>
    <w:rsid w:val="003A5D56"/>
    <w:rsid w:val="003F7EED"/>
    <w:rsid w:val="004C163D"/>
    <w:rsid w:val="00505527"/>
    <w:rsid w:val="00654507"/>
    <w:rsid w:val="00712E17"/>
    <w:rsid w:val="007B6654"/>
    <w:rsid w:val="007C67B4"/>
    <w:rsid w:val="008414C0"/>
    <w:rsid w:val="008E6D9E"/>
    <w:rsid w:val="00A33D84"/>
    <w:rsid w:val="00A86E02"/>
    <w:rsid w:val="00AC4D20"/>
    <w:rsid w:val="00B87F24"/>
    <w:rsid w:val="00B93A7D"/>
    <w:rsid w:val="00C133C3"/>
    <w:rsid w:val="00C27C6D"/>
    <w:rsid w:val="00D02031"/>
    <w:rsid w:val="00D55C8B"/>
    <w:rsid w:val="00D761EB"/>
    <w:rsid w:val="00E74F46"/>
    <w:rsid w:val="00F6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330E"/>
  <w15:docId w15:val="{BD5D1463-D0B3-4644-8AFD-0D352F69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60C42"/>
    <w:pPr>
      <w:spacing w:after="160" w:line="240" w:lineRule="exact"/>
    </w:pPr>
    <w:rPr>
      <w:rFonts w:ascii="Verdana" w:hAnsi="Verdana"/>
      <w:sz w:val="20"/>
      <w:szCs w:val="20"/>
      <w:lang w:val="en-US" w:eastAsia="en-US"/>
    </w:rPr>
  </w:style>
  <w:style w:type="paragraph" w:customStyle="1" w:styleId="ConsPlusNormal">
    <w:name w:val="ConsPlusNormal"/>
    <w:rsid w:val="00360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12E17"/>
    <w:pPr>
      <w:ind w:left="720"/>
      <w:contextualSpacing/>
    </w:pPr>
  </w:style>
  <w:style w:type="paragraph" w:styleId="a5">
    <w:name w:val="Balloon Text"/>
    <w:basedOn w:val="a"/>
    <w:link w:val="a6"/>
    <w:uiPriority w:val="99"/>
    <w:semiHidden/>
    <w:unhideWhenUsed/>
    <w:rsid w:val="00A33D84"/>
    <w:rPr>
      <w:rFonts w:ascii="Segoe UI" w:hAnsi="Segoe UI" w:cs="Segoe UI"/>
      <w:sz w:val="18"/>
      <w:szCs w:val="18"/>
    </w:rPr>
  </w:style>
  <w:style w:type="character" w:customStyle="1" w:styleId="a6">
    <w:name w:val="Текст выноски Знак"/>
    <w:basedOn w:val="a0"/>
    <w:link w:val="a5"/>
    <w:uiPriority w:val="99"/>
    <w:semiHidden/>
    <w:rsid w:val="00A33D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789083F8D0464FB69BEEC89DAD4BEB9E854CB39FE18C24AB94DB0B3D6A080D23912A97B9F6F328962FB3A8w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2023-01-20T00:22:00Z</cp:lastPrinted>
  <dcterms:created xsi:type="dcterms:W3CDTF">2023-01-18T23:07:00Z</dcterms:created>
  <dcterms:modified xsi:type="dcterms:W3CDTF">2023-01-20T00:23:00Z</dcterms:modified>
</cp:coreProperties>
</file>