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FD5A2D" w:rsidP="00923ACE">
      <w:pPr>
        <w:pStyle w:val="HTML"/>
        <w:jc w:val="both"/>
        <w:rPr>
          <w:rFonts w:ascii="Times New Roman" w:hAnsi="Times New Roman" w:cs="Times New Roman"/>
          <w:color w:val="FFFFFF"/>
          <w:sz w:val="23"/>
          <w:szCs w:val="23"/>
          <w:u w:val="single"/>
        </w:rPr>
      </w:pPr>
      <w:bookmarkStart w:id="0" w:name="_GoBack"/>
      <w:bookmarkEnd w:id="0"/>
      <w:r>
        <w:rPr>
          <w:rFonts w:ascii="Times New Roman" w:hAnsi="Times New Roman" w:cs="Times New Roman"/>
          <w:color w:val="FFFFFF"/>
          <w:sz w:val="23"/>
          <w:szCs w:val="23"/>
          <w:u w:val="single"/>
        </w:rPr>
        <w:t>Проект</w:t>
      </w:r>
    </w:p>
    <w:p w:rsidR="00FD5A2D" w:rsidRPr="00FD5A2D" w:rsidRDefault="00FD5A2D" w:rsidP="00FD5A2D">
      <w:pPr>
        <w:pStyle w:val="HTML"/>
        <w:jc w:val="both"/>
        <w:rPr>
          <w:rFonts w:ascii="Times New Roman" w:hAnsi="Times New Roman" w:cs="Times New Roman"/>
          <w:color w:val="FFFFFF"/>
          <w:sz w:val="23"/>
          <w:szCs w:val="23"/>
          <w:u w:val="single"/>
        </w:rPr>
      </w:pPr>
      <w:r>
        <w:rPr>
          <w:rFonts w:ascii="Times New Roman" w:hAnsi="Times New Roman" w:cs="Times New Roman"/>
          <w:color w:val="FFFFFF"/>
          <w:sz w:val="23"/>
          <w:szCs w:val="23"/>
          <w:u w:val="single"/>
        </w:rPr>
        <w:t xml:space="preserve">Про                                                              </w:t>
      </w:r>
      <w:r>
        <w:rPr>
          <w:b/>
          <w:sz w:val="24"/>
          <w:szCs w:val="24"/>
        </w:rPr>
        <w:t>ПРОЕКТ</w:t>
      </w:r>
    </w:p>
    <w:p w:rsidR="00FD5A2D" w:rsidRDefault="00FD5A2D" w:rsidP="00DE7A67">
      <w:pPr>
        <w:keepNext/>
        <w:ind w:hanging="180"/>
        <w:jc w:val="center"/>
        <w:outlineLvl w:val="0"/>
        <w:rPr>
          <w:b/>
          <w:sz w:val="24"/>
          <w:szCs w:val="24"/>
        </w:rPr>
      </w:pPr>
    </w:p>
    <w:p w:rsidR="00DE7A67" w:rsidRPr="00DE7A67" w:rsidRDefault="00DE7A67" w:rsidP="00DE7A67">
      <w:pPr>
        <w:keepNext/>
        <w:ind w:hanging="180"/>
        <w:jc w:val="center"/>
        <w:outlineLvl w:val="0"/>
        <w:rPr>
          <w:b/>
          <w:sz w:val="24"/>
          <w:szCs w:val="24"/>
        </w:rPr>
      </w:pPr>
      <w:r w:rsidRPr="00DE7A67">
        <w:rPr>
          <w:b/>
          <w:sz w:val="24"/>
          <w:szCs w:val="24"/>
        </w:rPr>
        <w:t>АДМИНИСТРАЦИЯ</w:t>
      </w:r>
    </w:p>
    <w:p w:rsidR="00DE7A67" w:rsidRPr="00DE7A67" w:rsidRDefault="00DE7A67" w:rsidP="00DE7A67">
      <w:pPr>
        <w:keepNext/>
        <w:ind w:hanging="180"/>
        <w:jc w:val="center"/>
        <w:outlineLvl w:val="0"/>
        <w:rPr>
          <w:b/>
          <w:sz w:val="24"/>
          <w:szCs w:val="24"/>
        </w:rPr>
      </w:pPr>
      <w:r w:rsidRPr="00DE7A67">
        <w:rPr>
          <w:b/>
          <w:sz w:val="24"/>
          <w:szCs w:val="24"/>
        </w:rPr>
        <w:t xml:space="preserve"> РАКИТНЕНСКОГО СЕЛЬСКОГО ПОСЕЛЕНИЯ</w:t>
      </w:r>
    </w:p>
    <w:p w:rsidR="00DE7A67" w:rsidRPr="00DE7A67" w:rsidRDefault="00DE7A67" w:rsidP="00DE7A67">
      <w:pPr>
        <w:keepNext/>
        <w:ind w:hanging="180"/>
        <w:jc w:val="center"/>
        <w:outlineLvl w:val="0"/>
        <w:rPr>
          <w:b/>
          <w:sz w:val="24"/>
          <w:szCs w:val="24"/>
        </w:rPr>
      </w:pPr>
      <w:r w:rsidRPr="00DE7A67">
        <w:rPr>
          <w:b/>
          <w:sz w:val="24"/>
          <w:szCs w:val="24"/>
        </w:rPr>
        <w:t xml:space="preserve"> ДАЛЬНЕРЕЧЕНСКОГО МУНИЦИПАЛЬНОГО РАЙОНА</w:t>
      </w:r>
    </w:p>
    <w:p w:rsidR="00DE7A67" w:rsidRPr="00DE7A67" w:rsidRDefault="00DE7A67" w:rsidP="00DE7A67">
      <w:pPr>
        <w:rPr>
          <w:b/>
          <w:sz w:val="24"/>
          <w:szCs w:val="24"/>
        </w:rPr>
      </w:pPr>
      <w:r w:rsidRPr="00DE7A67">
        <w:rPr>
          <w:sz w:val="24"/>
          <w:szCs w:val="24"/>
        </w:rPr>
        <w:t xml:space="preserve">                                                                     </w:t>
      </w:r>
      <w:r w:rsidRPr="00DE7A67">
        <w:rPr>
          <w:b/>
          <w:sz w:val="24"/>
          <w:szCs w:val="24"/>
        </w:rPr>
        <w:t xml:space="preserve">ПРИМОРСКОГО КРАЯ </w:t>
      </w:r>
    </w:p>
    <w:p w:rsidR="00DE7A67" w:rsidRPr="00DE7A67" w:rsidRDefault="00DE7A67" w:rsidP="00DE7A67">
      <w:pPr>
        <w:ind w:hanging="180"/>
        <w:jc w:val="center"/>
        <w:rPr>
          <w:b/>
          <w:sz w:val="28"/>
          <w:szCs w:val="28"/>
        </w:rPr>
      </w:pPr>
    </w:p>
    <w:p w:rsidR="00DE7A67" w:rsidRPr="00DE7A67" w:rsidRDefault="00DE7A67" w:rsidP="00DE7A67">
      <w:pPr>
        <w:keepNext/>
        <w:ind w:hanging="180"/>
        <w:jc w:val="center"/>
        <w:outlineLvl w:val="0"/>
        <w:rPr>
          <w:b/>
          <w:sz w:val="26"/>
          <w:szCs w:val="26"/>
        </w:rPr>
      </w:pPr>
      <w:r w:rsidRPr="00DE7A67">
        <w:rPr>
          <w:b/>
          <w:sz w:val="28"/>
          <w:szCs w:val="28"/>
        </w:rPr>
        <w:t xml:space="preserve">  </w:t>
      </w:r>
      <w:r w:rsidRPr="00DE7A67">
        <w:rPr>
          <w:b/>
          <w:sz w:val="26"/>
          <w:szCs w:val="26"/>
        </w:rPr>
        <w:t xml:space="preserve"> П</w:t>
      </w:r>
      <w:r w:rsidRPr="00DE7A67">
        <w:rPr>
          <w:rFonts w:ascii="NTTimes/Cyrillic" w:hAnsi="NTTimes/Cyrillic"/>
          <w:b/>
          <w:sz w:val="26"/>
          <w:szCs w:val="26"/>
        </w:rPr>
        <w:t>ОСТАНОВЛЕНИЕ</w:t>
      </w:r>
    </w:p>
    <w:p w:rsidR="00DE7A67" w:rsidRPr="00DE7A67" w:rsidRDefault="00DE7A67" w:rsidP="00DE7A67">
      <w:pPr>
        <w:jc w:val="center"/>
        <w:rPr>
          <w:b/>
          <w:sz w:val="28"/>
          <w:szCs w:val="28"/>
        </w:rPr>
      </w:pPr>
    </w:p>
    <w:p w:rsidR="00DE7A67" w:rsidRPr="00DE7A67" w:rsidRDefault="00DE7A67" w:rsidP="00DE7A67">
      <w:pPr>
        <w:jc w:val="both"/>
        <w:rPr>
          <w:b/>
          <w:sz w:val="28"/>
          <w:szCs w:val="28"/>
        </w:rPr>
      </w:pPr>
      <w:r w:rsidRPr="00DE7A67">
        <w:rPr>
          <w:b/>
          <w:sz w:val="28"/>
          <w:szCs w:val="28"/>
        </w:rPr>
        <w:t xml:space="preserve">   </w:t>
      </w:r>
      <w:r w:rsidR="00BA41CC">
        <w:rPr>
          <w:b/>
          <w:sz w:val="28"/>
          <w:szCs w:val="28"/>
        </w:rPr>
        <w:t xml:space="preserve">   </w:t>
      </w:r>
      <w:r w:rsidR="006638E7">
        <w:rPr>
          <w:b/>
          <w:sz w:val="28"/>
          <w:szCs w:val="28"/>
        </w:rPr>
        <w:t>29</w:t>
      </w:r>
      <w:r w:rsidR="00BA41CC">
        <w:rPr>
          <w:b/>
          <w:sz w:val="28"/>
          <w:szCs w:val="28"/>
        </w:rPr>
        <w:t xml:space="preserve"> </w:t>
      </w:r>
      <w:r w:rsidR="006638E7">
        <w:rPr>
          <w:b/>
          <w:sz w:val="28"/>
          <w:szCs w:val="28"/>
        </w:rPr>
        <w:t>декабря</w:t>
      </w:r>
      <w:r w:rsidR="00BA41CC">
        <w:rPr>
          <w:b/>
          <w:sz w:val="28"/>
          <w:szCs w:val="28"/>
        </w:rPr>
        <w:t xml:space="preserve"> </w:t>
      </w:r>
      <w:r w:rsidRPr="00DE7A67">
        <w:rPr>
          <w:b/>
          <w:sz w:val="28"/>
          <w:szCs w:val="28"/>
        </w:rPr>
        <w:t xml:space="preserve"> </w:t>
      </w:r>
      <w:r w:rsidR="00BA41CC">
        <w:rPr>
          <w:b/>
          <w:sz w:val="28"/>
          <w:szCs w:val="28"/>
        </w:rPr>
        <w:t>2020г</w:t>
      </w:r>
      <w:r w:rsidRPr="00DE7A67">
        <w:rPr>
          <w:b/>
          <w:sz w:val="28"/>
          <w:szCs w:val="28"/>
        </w:rPr>
        <w:t xml:space="preserve">                    </w:t>
      </w:r>
      <w:r w:rsidR="00BA41CC">
        <w:rPr>
          <w:b/>
          <w:sz w:val="28"/>
          <w:szCs w:val="28"/>
        </w:rPr>
        <w:t xml:space="preserve">    </w:t>
      </w:r>
      <w:r w:rsidRPr="00DE7A67">
        <w:rPr>
          <w:b/>
          <w:sz w:val="28"/>
          <w:szCs w:val="28"/>
        </w:rPr>
        <w:t xml:space="preserve">с. Ракитное      </w:t>
      </w:r>
      <w:r w:rsidR="00BA41CC">
        <w:rPr>
          <w:b/>
          <w:sz w:val="28"/>
          <w:szCs w:val="28"/>
        </w:rPr>
        <w:t xml:space="preserve">                   </w:t>
      </w:r>
      <w:r w:rsidRPr="00DE7A67">
        <w:rPr>
          <w:b/>
          <w:sz w:val="28"/>
          <w:szCs w:val="28"/>
        </w:rPr>
        <w:t xml:space="preserve">№ </w:t>
      </w:r>
      <w:r w:rsidR="006638E7">
        <w:rPr>
          <w:b/>
          <w:sz w:val="28"/>
          <w:szCs w:val="28"/>
        </w:rPr>
        <w:t>49</w:t>
      </w:r>
    </w:p>
    <w:p w:rsidR="00DE7A67" w:rsidRPr="00DE7A67" w:rsidRDefault="00DE7A67" w:rsidP="00DE7A67">
      <w:pPr>
        <w:ind w:left="-180" w:firstLine="888"/>
        <w:jc w:val="center"/>
        <w:rPr>
          <w:b/>
          <w:bCs/>
          <w:sz w:val="24"/>
          <w:szCs w:val="24"/>
        </w:rPr>
      </w:pPr>
      <w:r w:rsidRPr="00DE7A67">
        <w:rPr>
          <w:b/>
          <w:bCs/>
          <w:sz w:val="24"/>
          <w:szCs w:val="24"/>
        </w:rPr>
        <w:t xml:space="preserve"> </w:t>
      </w:r>
    </w:p>
    <w:p w:rsidR="00DE7A67" w:rsidRPr="00DE7A67" w:rsidRDefault="00DE7A67" w:rsidP="00DE7A67">
      <w:pPr>
        <w:ind w:left="-180" w:firstLine="888"/>
        <w:jc w:val="center"/>
        <w:rPr>
          <w:b/>
          <w:sz w:val="28"/>
          <w:szCs w:val="28"/>
        </w:rPr>
      </w:pPr>
      <w:r w:rsidRPr="00DE7A67">
        <w:rPr>
          <w:b/>
          <w:sz w:val="28"/>
          <w:szCs w:val="28"/>
        </w:rPr>
        <w:t>О внесении изменений в муниципальную программу</w:t>
      </w:r>
    </w:p>
    <w:p w:rsidR="00DE7A67" w:rsidRPr="00DE7A67" w:rsidRDefault="00DE7A67" w:rsidP="00DE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E7A67">
        <w:rPr>
          <w:b/>
          <w:sz w:val="28"/>
          <w:szCs w:val="28"/>
        </w:rPr>
        <w:t xml:space="preserve">Ракитненского сельского поселения «Пожарная безопасность на территории Ракитненского сельского поселения </w:t>
      </w:r>
    </w:p>
    <w:p w:rsidR="00DE7A67" w:rsidRPr="00DE7A67" w:rsidRDefault="00DE7A67" w:rsidP="00DE7A67">
      <w:pPr>
        <w:ind w:left="-180" w:firstLine="888"/>
        <w:jc w:val="center"/>
        <w:rPr>
          <w:b/>
          <w:sz w:val="28"/>
          <w:szCs w:val="28"/>
        </w:rPr>
      </w:pPr>
      <w:r w:rsidRPr="00DE7A67">
        <w:rPr>
          <w:b/>
          <w:sz w:val="28"/>
          <w:szCs w:val="28"/>
        </w:rPr>
        <w:t>на 2018-2022 годы</w:t>
      </w:r>
      <w:r w:rsidRPr="00DE7A67">
        <w:rPr>
          <w:b/>
          <w:bCs/>
          <w:sz w:val="28"/>
          <w:szCs w:val="28"/>
        </w:rPr>
        <w:t>»</w:t>
      </w:r>
    </w:p>
    <w:p w:rsidR="00DE7A67" w:rsidRPr="00DE7A67" w:rsidRDefault="00DE7A67" w:rsidP="00DE7A67">
      <w:pPr>
        <w:ind w:left="-180" w:firstLine="888"/>
        <w:jc w:val="center"/>
        <w:rPr>
          <w:b/>
          <w:sz w:val="28"/>
          <w:szCs w:val="28"/>
        </w:rPr>
      </w:pPr>
    </w:p>
    <w:p w:rsidR="00DE7A67" w:rsidRPr="00DE7A67" w:rsidRDefault="00DE7A67" w:rsidP="00DE7A67">
      <w:pPr>
        <w:ind w:left="-180" w:firstLine="888"/>
        <w:jc w:val="both"/>
        <w:rPr>
          <w:sz w:val="28"/>
          <w:szCs w:val="28"/>
        </w:rPr>
      </w:pPr>
      <w:r w:rsidRPr="00DE7A67">
        <w:rPr>
          <w:sz w:val="28"/>
          <w:szCs w:val="28"/>
        </w:rP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руководствуясь Уставом Ракитненского сельского поселения, постановлением администрации Ракитненского сельского поселения  от 15.09.2016 года № 29 «Об утверждении Порядка принятия решений о разработке муниципальных программ, их формирования и реализации на территории Ракитненского сельского поселения  и проведения оценки эффективности реализации муниципальных программ», администрация Ракитненского сельского поселения</w:t>
      </w:r>
    </w:p>
    <w:p w:rsidR="00DE7A67" w:rsidRPr="00DE7A67" w:rsidRDefault="00DE7A67" w:rsidP="00DE7A67">
      <w:pPr>
        <w:autoSpaceDE w:val="0"/>
        <w:autoSpaceDN w:val="0"/>
        <w:adjustRightInd w:val="0"/>
        <w:jc w:val="both"/>
        <w:rPr>
          <w:color w:val="000000"/>
          <w:sz w:val="28"/>
          <w:szCs w:val="28"/>
        </w:rPr>
      </w:pPr>
      <w:r w:rsidRPr="00DE7A67">
        <w:rPr>
          <w:sz w:val="28"/>
          <w:szCs w:val="28"/>
        </w:rPr>
        <w:t xml:space="preserve">         </w:t>
      </w:r>
    </w:p>
    <w:p w:rsidR="00DE7A67" w:rsidRPr="00DE7A67" w:rsidRDefault="00DE7A67" w:rsidP="00DE7A67">
      <w:pPr>
        <w:shd w:val="clear" w:color="auto" w:fill="FFFFFF"/>
        <w:spacing w:before="10" w:after="10"/>
        <w:rPr>
          <w:bCs/>
          <w:color w:val="000000"/>
          <w:spacing w:val="-3"/>
          <w:sz w:val="28"/>
          <w:szCs w:val="28"/>
        </w:rPr>
      </w:pPr>
      <w:r w:rsidRPr="00DE7A67">
        <w:rPr>
          <w:bCs/>
          <w:color w:val="000000"/>
          <w:spacing w:val="-3"/>
          <w:sz w:val="28"/>
          <w:szCs w:val="28"/>
        </w:rPr>
        <w:t>ПОСТАНОВЛЯЕТ:</w:t>
      </w:r>
    </w:p>
    <w:p w:rsidR="00DE7A67" w:rsidRPr="00DE7A67" w:rsidRDefault="00DE7A67" w:rsidP="00DE7A67">
      <w:pPr>
        <w:spacing w:before="10" w:after="10"/>
        <w:rPr>
          <w:sz w:val="28"/>
          <w:szCs w:val="28"/>
        </w:rPr>
      </w:pPr>
    </w:p>
    <w:p w:rsidR="00FD5A2D" w:rsidRPr="00FD5A2D" w:rsidRDefault="00DE7A67" w:rsidP="00FD5A2D">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5A2D">
        <w:rPr>
          <w:sz w:val="28"/>
          <w:szCs w:val="28"/>
        </w:rPr>
        <w:t xml:space="preserve">Внести изменения в муниципальную программу  Ракитненского сельского поселения  </w:t>
      </w:r>
      <w:r w:rsidR="00227010" w:rsidRPr="00FD5A2D">
        <w:rPr>
          <w:sz w:val="28"/>
          <w:szCs w:val="28"/>
        </w:rPr>
        <w:t>«Пожарная безопасность на территории Ракитненского сельского поселения на 2018-2022 годы</w:t>
      </w:r>
      <w:r w:rsidR="00227010" w:rsidRPr="00FD5A2D">
        <w:rPr>
          <w:bCs/>
          <w:sz w:val="28"/>
          <w:szCs w:val="28"/>
        </w:rPr>
        <w:t>»</w:t>
      </w:r>
      <w:r w:rsidRPr="00FD5A2D">
        <w:rPr>
          <w:sz w:val="28"/>
          <w:szCs w:val="28"/>
        </w:rPr>
        <w:t xml:space="preserve">, утвержденную постановлением администрации Ракитненского сельского поселения от </w:t>
      </w:r>
      <w:r w:rsidR="00227010" w:rsidRPr="00FD5A2D">
        <w:rPr>
          <w:sz w:val="28"/>
          <w:szCs w:val="28"/>
        </w:rPr>
        <w:t>2</w:t>
      </w:r>
      <w:r w:rsidRPr="00FD5A2D">
        <w:rPr>
          <w:sz w:val="28"/>
          <w:szCs w:val="28"/>
        </w:rPr>
        <w:t xml:space="preserve">1 </w:t>
      </w:r>
      <w:r w:rsidR="00227010" w:rsidRPr="00FD5A2D">
        <w:rPr>
          <w:sz w:val="28"/>
          <w:szCs w:val="28"/>
        </w:rPr>
        <w:t>мая</w:t>
      </w:r>
      <w:r w:rsidRPr="00FD5A2D">
        <w:rPr>
          <w:sz w:val="28"/>
          <w:szCs w:val="28"/>
        </w:rPr>
        <w:t xml:space="preserve"> 201</w:t>
      </w:r>
      <w:r w:rsidR="00227010" w:rsidRPr="00FD5A2D">
        <w:rPr>
          <w:sz w:val="28"/>
          <w:szCs w:val="28"/>
        </w:rPr>
        <w:t>8</w:t>
      </w:r>
      <w:r w:rsidRPr="00FD5A2D">
        <w:rPr>
          <w:sz w:val="28"/>
          <w:szCs w:val="28"/>
        </w:rPr>
        <w:t xml:space="preserve"> года № </w:t>
      </w:r>
      <w:r w:rsidR="00227010" w:rsidRPr="00FD5A2D">
        <w:rPr>
          <w:sz w:val="28"/>
          <w:szCs w:val="28"/>
        </w:rPr>
        <w:t>34</w:t>
      </w:r>
      <w:r w:rsidR="00FD5A2D" w:rsidRPr="00FD5A2D">
        <w:rPr>
          <w:sz w:val="28"/>
          <w:szCs w:val="28"/>
        </w:rPr>
        <w:t xml:space="preserve"> далее-программа следующие изменения</w:t>
      </w:r>
      <w:r w:rsidR="00FD5A2D">
        <w:rPr>
          <w:sz w:val="28"/>
          <w:szCs w:val="28"/>
        </w:rPr>
        <w:t>:</w:t>
      </w:r>
    </w:p>
    <w:p w:rsidR="00FD5A2D" w:rsidRPr="00FD5A2D" w:rsidRDefault="00FD5A2D" w:rsidP="00FD5A2D">
      <w:pPr>
        <w:pStyle w:val="a8"/>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FD5A2D">
        <w:rPr>
          <w:sz w:val="28"/>
          <w:szCs w:val="28"/>
        </w:rPr>
        <w:t>Продлить срок действия программы до 2024 года.</w:t>
      </w:r>
    </w:p>
    <w:p w:rsidR="00FD5A2D" w:rsidRPr="00FD5A2D" w:rsidRDefault="00FD5A2D" w:rsidP="00FD5A2D">
      <w:pPr>
        <w:pStyle w:val="a8"/>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Паспорт программы изложить в новой редакции.</w:t>
      </w:r>
    </w:p>
    <w:p w:rsidR="00DE7A67" w:rsidRPr="00DE7A67" w:rsidRDefault="00FD5A2D" w:rsidP="00DE7A67">
      <w:pPr>
        <w:shd w:val="clear" w:color="auto" w:fill="FFFFFF"/>
        <w:spacing w:before="10" w:after="10"/>
        <w:jc w:val="both"/>
        <w:rPr>
          <w:rFonts w:eastAsia="Calibri"/>
          <w:bCs/>
          <w:color w:val="000000"/>
          <w:spacing w:val="-3"/>
          <w:sz w:val="28"/>
          <w:szCs w:val="28"/>
          <w:lang w:eastAsia="en-US"/>
        </w:rPr>
      </w:pPr>
      <w:r>
        <w:rPr>
          <w:sz w:val="28"/>
          <w:szCs w:val="28"/>
        </w:rPr>
        <w:t xml:space="preserve">       </w:t>
      </w:r>
    </w:p>
    <w:p w:rsidR="00DE7A67" w:rsidRPr="00DE7A67" w:rsidRDefault="00A074FA" w:rsidP="00A074FA">
      <w:pPr>
        <w:spacing w:before="10" w:after="10"/>
        <w:rPr>
          <w:sz w:val="28"/>
          <w:szCs w:val="28"/>
        </w:rPr>
      </w:pPr>
      <w:r>
        <w:rPr>
          <w:sz w:val="28"/>
          <w:szCs w:val="28"/>
        </w:rPr>
        <w:t xml:space="preserve"> </w:t>
      </w:r>
      <w:r w:rsidR="00DE7A67" w:rsidRPr="00DE7A67">
        <w:rPr>
          <w:sz w:val="28"/>
          <w:szCs w:val="28"/>
        </w:rPr>
        <w:t>2. Контроль за исполнением настоящего постановления оставляю за собой.</w:t>
      </w:r>
    </w:p>
    <w:p w:rsidR="00DE7A67" w:rsidRPr="00DE7A67" w:rsidRDefault="00DE7A67" w:rsidP="00DE7A67">
      <w:pPr>
        <w:spacing w:before="10" w:after="10"/>
        <w:rPr>
          <w:sz w:val="28"/>
          <w:szCs w:val="28"/>
        </w:rPr>
      </w:pPr>
      <w:r w:rsidRPr="00DE7A67">
        <w:rPr>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DE7A67" w:rsidRPr="00DE7A67" w:rsidRDefault="00DE7A67" w:rsidP="00DE7A67">
      <w:pPr>
        <w:jc w:val="both"/>
        <w:rPr>
          <w:sz w:val="28"/>
          <w:szCs w:val="28"/>
        </w:rPr>
      </w:pPr>
      <w:r w:rsidRPr="00DE7A67">
        <w:rPr>
          <w:sz w:val="28"/>
          <w:szCs w:val="28"/>
        </w:rPr>
        <w:t xml:space="preserve">  </w:t>
      </w:r>
    </w:p>
    <w:p w:rsidR="00DE7A67" w:rsidRPr="00DE7A67" w:rsidRDefault="00DE7A67" w:rsidP="00DE7A67">
      <w:pPr>
        <w:shd w:val="clear" w:color="auto" w:fill="FFFFFF"/>
        <w:spacing w:before="10" w:after="10"/>
        <w:rPr>
          <w:sz w:val="28"/>
          <w:szCs w:val="28"/>
        </w:rPr>
      </w:pPr>
      <w:r w:rsidRPr="00DE7A67">
        <w:rPr>
          <w:sz w:val="28"/>
          <w:szCs w:val="28"/>
        </w:rPr>
        <w:t>Глава  администрации</w:t>
      </w:r>
    </w:p>
    <w:p w:rsidR="00DE7A67" w:rsidRDefault="00DE7A67" w:rsidP="00DE7A67">
      <w:pPr>
        <w:shd w:val="clear" w:color="auto" w:fill="FFFFFF"/>
        <w:tabs>
          <w:tab w:val="left" w:pos="7680"/>
        </w:tabs>
        <w:spacing w:before="10" w:after="10"/>
        <w:rPr>
          <w:sz w:val="28"/>
          <w:szCs w:val="28"/>
        </w:rPr>
      </w:pPr>
      <w:r w:rsidRPr="00DE7A67">
        <w:rPr>
          <w:sz w:val="28"/>
          <w:szCs w:val="28"/>
        </w:rPr>
        <w:t xml:space="preserve">Ракитненского сельского поселения </w:t>
      </w:r>
      <w:r w:rsidRPr="00DE7A67">
        <w:rPr>
          <w:sz w:val="28"/>
          <w:szCs w:val="28"/>
        </w:rPr>
        <w:tab/>
        <w:t>О.А.</w:t>
      </w:r>
      <w:r w:rsidR="00FD5A2D">
        <w:rPr>
          <w:sz w:val="28"/>
          <w:szCs w:val="28"/>
        </w:rPr>
        <w:t xml:space="preserve"> </w:t>
      </w:r>
      <w:r w:rsidRPr="00DE7A67">
        <w:rPr>
          <w:sz w:val="28"/>
          <w:szCs w:val="28"/>
        </w:rPr>
        <w:t>Кириллов</w:t>
      </w:r>
    </w:p>
    <w:p w:rsidR="00FD5A2D" w:rsidRDefault="00FD5A2D" w:rsidP="00DE7A67">
      <w:pPr>
        <w:shd w:val="clear" w:color="auto" w:fill="FFFFFF"/>
        <w:tabs>
          <w:tab w:val="left" w:pos="7680"/>
        </w:tabs>
        <w:spacing w:before="10" w:after="10"/>
        <w:rPr>
          <w:sz w:val="28"/>
          <w:szCs w:val="28"/>
        </w:rPr>
      </w:pPr>
    </w:p>
    <w:p w:rsidR="00FD5A2D" w:rsidRDefault="00FD5A2D" w:rsidP="00DE7A67">
      <w:pPr>
        <w:shd w:val="clear" w:color="auto" w:fill="FFFFFF"/>
        <w:tabs>
          <w:tab w:val="left" w:pos="7680"/>
        </w:tabs>
        <w:spacing w:before="10" w:after="10"/>
        <w:rPr>
          <w:sz w:val="28"/>
          <w:szCs w:val="28"/>
        </w:rPr>
      </w:pPr>
    </w:p>
    <w:p w:rsidR="00FD5A2D" w:rsidRDefault="00FD5A2D" w:rsidP="00DE7A67">
      <w:pPr>
        <w:shd w:val="clear" w:color="auto" w:fill="FFFFFF"/>
        <w:tabs>
          <w:tab w:val="left" w:pos="7680"/>
        </w:tabs>
        <w:spacing w:before="10" w:after="10"/>
        <w:rPr>
          <w:sz w:val="28"/>
          <w:szCs w:val="28"/>
        </w:rPr>
      </w:pPr>
    </w:p>
    <w:p w:rsidR="00FF6A4F" w:rsidRDefault="00FF6A4F"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F6A4F" w:rsidRDefault="00FF6A4F"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территории Ракитненского сельского поселения на 2018-2024 годы»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Наименование</w:t>
            </w:r>
          </w:p>
          <w:p w:rsidR="00FD5A2D" w:rsidRDefault="00FD5A2D" w:rsidP="006F2267">
            <w:pPr>
              <w:spacing w:line="312" w:lineRule="atLeast"/>
              <w:rPr>
                <w:sz w:val="23"/>
                <w:szCs w:val="23"/>
              </w:rPr>
            </w:pPr>
            <w:r>
              <w:rPr>
                <w:sz w:val="23"/>
                <w:szCs w:val="23"/>
              </w:rPr>
              <w:t>Программы</w:t>
            </w:r>
          </w:p>
          <w:p w:rsidR="00FD5A2D" w:rsidRDefault="00FD5A2D" w:rsidP="006F2267">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rPr>
                <w:sz w:val="23"/>
                <w:szCs w:val="23"/>
              </w:rPr>
            </w:pPr>
            <w:r>
              <w:rPr>
                <w:sz w:val="23"/>
                <w:szCs w:val="23"/>
              </w:rPr>
              <w:t>Муниципальная программа «Пожарная безопасность</w:t>
            </w:r>
          </w:p>
          <w:p w:rsidR="00FD5A2D" w:rsidRDefault="00FD5A2D" w:rsidP="006F2267">
            <w:pPr>
              <w:spacing w:line="312" w:lineRule="atLeast"/>
              <w:rPr>
                <w:sz w:val="23"/>
                <w:szCs w:val="23"/>
              </w:rPr>
            </w:pPr>
            <w:r>
              <w:rPr>
                <w:sz w:val="23"/>
                <w:szCs w:val="23"/>
              </w:rPr>
              <w:t>на территории Ракитненского сельского поселения на 2018-2022 годы» (далее – Программа)</w:t>
            </w:r>
          </w:p>
        </w:tc>
      </w:tr>
      <w:tr w:rsidR="00FD5A2D" w:rsidTr="006F2267">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FD5A2D" w:rsidRDefault="00FD5A2D" w:rsidP="006F2267">
            <w:pPr>
              <w:spacing w:line="312" w:lineRule="atLeast"/>
              <w:rPr>
                <w:sz w:val="23"/>
                <w:szCs w:val="23"/>
              </w:rPr>
            </w:pPr>
            <w:r>
              <w:rPr>
                <w:sz w:val="23"/>
                <w:szCs w:val="23"/>
              </w:rPr>
              <w:t xml:space="preserve">Перечень муниципальных программ Ракитненского </w:t>
            </w:r>
            <w:r>
              <w:rPr>
                <w:rStyle w:val="s2"/>
                <w:sz w:val="23"/>
                <w:szCs w:val="23"/>
              </w:rPr>
              <w:t>сельского поселения</w:t>
            </w:r>
            <w:r>
              <w:rPr>
                <w:sz w:val="23"/>
                <w:szCs w:val="23"/>
              </w:rPr>
              <w:t xml:space="preserve">, утвержденный постановлением  администрации Ракитненского </w:t>
            </w:r>
            <w:r>
              <w:rPr>
                <w:rStyle w:val="s2"/>
                <w:sz w:val="23"/>
                <w:szCs w:val="23"/>
              </w:rPr>
              <w:t>сельского поселения от 15.02.2018 № 10 «</w:t>
            </w:r>
            <w:r>
              <w:rPr>
                <w:sz w:val="23"/>
                <w:szCs w:val="23"/>
              </w:rPr>
              <w:t xml:space="preserve">Об утверждении Перечня  муниципальных программ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Заказчик</w:t>
            </w:r>
          </w:p>
          <w:p w:rsidR="00FD5A2D" w:rsidRDefault="00FD5A2D" w:rsidP="006F2267">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Администрация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Администрация Ракитненского сельского поселения</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Координатор разработки</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Глава администрация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Администрация Ракитненского  сельского поселения,</w:t>
            </w:r>
          </w:p>
          <w:p w:rsidR="00FD5A2D" w:rsidRDefault="00FD5A2D" w:rsidP="006F2267">
            <w:pPr>
              <w:spacing w:line="312" w:lineRule="atLeast"/>
              <w:rPr>
                <w:sz w:val="23"/>
                <w:szCs w:val="23"/>
              </w:rPr>
            </w:pPr>
            <w:r>
              <w:rPr>
                <w:sz w:val="23"/>
                <w:szCs w:val="23"/>
              </w:rPr>
              <w:t>Физические лица по гражданскому правовому договору</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xml:space="preserve">; .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FD5A2D" w:rsidRDefault="00FD5A2D" w:rsidP="006F2267">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Цели и задачи</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b/>
                <w:sz w:val="23"/>
                <w:szCs w:val="23"/>
              </w:rPr>
            </w:pPr>
            <w:r>
              <w:rPr>
                <w:b/>
                <w:sz w:val="23"/>
                <w:szCs w:val="23"/>
              </w:rPr>
              <w:t>Целью Программы является:</w:t>
            </w:r>
          </w:p>
          <w:p w:rsidR="00FD5A2D" w:rsidRDefault="00FD5A2D" w:rsidP="006F2267">
            <w:pPr>
              <w:spacing w:line="312" w:lineRule="atLeast"/>
              <w:rPr>
                <w:sz w:val="23"/>
                <w:szCs w:val="23"/>
              </w:rPr>
            </w:pPr>
            <w:r>
              <w:rPr>
                <w:sz w:val="23"/>
                <w:szCs w:val="23"/>
              </w:rPr>
              <w:t xml:space="preserve">-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FD5A2D" w:rsidRDefault="00FD5A2D" w:rsidP="006F2267">
            <w:pPr>
              <w:rPr>
                <w:b/>
                <w:sz w:val="23"/>
                <w:szCs w:val="23"/>
              </w:rPr>
            </w:pPr>
            <w:r>
              <w:rPr>
                <w:b/>
                <w:sz w:val="23"/>
                <w:szCs w:val="23"/>
              </w:rPr>
              <w:t>Задачами  Программы являются:</w:t>
            </w:r>
          </w:p>
          <w:p w:rsidR="00FD5A2D" w:rsidRDefault="00FD5A2D" w:rsidP="006F2267">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r>
            <w:r>
              <w:rPr>
                <w:color w:val="000000"/>
                <w:spacing w:val="2"/>
                <w:sz w:val="23"/>
                <w:szCs w:val="23"/>
              </w:rPr>
              <w:lastRenderedPageBreak/>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jc w:val="both"/>
              <w:rPr>
                <w:sz w:val="23"/>
                <w:szCs w:val="23"/>
              </w:rPr>
            </w:pPr>
            <w:r>
              <w:rPr>
                <w:sz w:val="23"/>
                <w:szCs w:val="23"/>
              </w:rPr>
              <w:t>- количество людей, защищенных от пожаров;</w:t>
            </w:r>
          </w:p>
          <w:p w:rsidR="00FD5A2D" w:rsidRDefault="00FD5A2D" w:rsidP="006F2267">
            <w:pPr>
              <w:jc w:val="both"/>
              <w:rPr>
                <w:sz w:val="23"/>
                <w:szCs w:val="23"/>
              </w:rPr>
            </w:pPr>
            <w:r>
              <w:rPr>
                <w:sz w:val="23"/>
                <w:szCs w:val="23"/>
              </w:rPr>
              <w:t>- количество обустроенных пожарных пирсов;</w:t>
            </w:r>
          </w:p>
          <w:p w:rsidR="00FD5A2D" w:rsidRDefault="00FD5A2D" w:rsidP="006F2267">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A074FA">
            <w:pPr>
              <w:spacing w:line="312" w:lineRule="atLeast"/>
              <w:rPr>
                <w:sz w:val="23"/>
                <w:szCs w:val="23"/>
              </w:rPr>
            </w:pPr>
            <w:r>
              <w:rPr>
                <w:sz w:val="23"/>
                <w:szCs w:val="23"/>
              </w:rPr>
              <w:t>2018-20</w:t>
            </w:r>
            <w:r w:rsidR="00A074FA">
              <w:rPr>
                <w:sz w:val="23"/>
                <w:szCs w:val="23"/>
              </w:rPr>
              <w:t>24</w:t>
            </w:r>
            <w:r>
              <w:rPr>
                <w:sz w:val="23"/>
                <w:szCs w:val="23"/>
              </w:rPr>
              <w:t xml:space="preserve">  годы в один этап</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Объемы ресурсов на реализацию </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Бюджет Ракитненского сельского поселения</w:t>
            </w:r>
          </w:p>
          <w:p w:rsidR="00FD5A2D" w:rsidRPr="00706135" w:rsidRDefault="00FD5A2D" w:rsidP="006F2267">
            <w:pPr>
              <w:spacing w:line="312" w:lineRule="atLeast"/>
              <w:rPr>
                <w:sz w:val="23"/>
                <w:szCs w:val="23"/>
              </w:rPr>
            </w:pPr>
            <w:r>
              <w:rPr>
                <w:sz w:val="23"/>
                <w:szCs w:val="23"/>
              </w:rPr>
              <w:t xml:space="preserve">Объем средств, необходимый для финансирования Программы, составляет на 2018 - 2024 годы  </w:t>
            </w:r>
            <w:r w:rsidRPr="00706135">
              <w:rPr>
                <w:sz w:val="23"/>
                <w:szCs w:val="23"/>
              </w:rPr>
              <w:t>62,0 тыс. рублей, в том числе по годам реализации:</w:t>
            </w:r>
          </w:p>
          <w:p w:rsidR="00FD5A2D" w:rsidRPr="00706135" w:rsidRDefault="00FD5A2D" w:rsidP="006F2267">
            <w:pPr>
              <w:spacing w:line="312" w:lineRule="atLeast"/>
              <w:rPr>
                <w:sz w:val="23"/>
                <w:szCs w:val="23"/>
              </w:rPr>
            </w:pPr>
            <w:r w:rsidRPr="00706135">
              <w:rPr>
                <w:sz w:val="23"/>
                <w:szCs w:val="23"/>
              </w:rPr>
              <w:t xml:space="preserve">2018 год – </w:t>
            </w:r>
            <w:r w:rsidR="006F2267">
              <w:rPr>
                <w:sz w:val="23"/>
                <w:szCs w:val="23"/>
              </w:rPr>
              <w:t>14</w:t>
            </w:r>
            <w:r w:rsidRPr="00706135">
              <w:rPr>
                <w:sz w:val="23"/>
                <w:szCs w:val="23"/>
              </w:rPr>
              <w:t>,0 тыс. руб.,</w:t>
            </w:r>
          </w:p>
          <w:p w:rsidR="00FD5A2D" w:rsidRPr="00706135" w:rsidRDefault="00FD5A2D" w:rsidP="006F2267">
            <w:pPr>
              <w:spacing w:line="312" w:lineRule="atLeast"/>
              <w:rPr>
                <w:sz w:val="23"/>
                <w:szCs w:val="23"/>
              </w:rPr>
            </w:pPr>
            <w:r w:rsidRPr="00706135">
              <w:rPr>
                <w:sz w:val="23"/>
                <w:szCs w:val="23"/>
              </w:rPr>
              <w:t>2019 год – 7,0 тыс. руб.,</w:t>
            </w:r>
          </w:p>
          <w:p w:rsidR="00FD5A2D" w:rsidRPr="00706135" w:rsidRDefault="00FD5A2D" w:rsidP="006F2267">
            <w:pPr>
              <w:spacing w:line="312" w:lineRule="atLeast"/>
              <w:rPr>
                <w:sz w:val="23"/>
                <w:szCs w:val="23"/>
              </w:rPr>
            </w:pPr>
            <w:r w:rsidRPr="00706135">
              <w:rPr>
                <w:sz w:val="23"/>
                <w:szCs w:val="23"/>
              </w:rPr>
              <w:t xml:space="preserve">2020 год – </w:t>
            </w:r>
            <w:r w:rsidR="00A074FA">
              <w:rPr>
                <w:sz w:val="23"/>
                <w:szCs w:val="23"/>
              </w:rPr>
              <w:t>106,0</w:t>
            </w:r>
            <w:r w:rsidRPr="00706135">
              <w:rPr>
                <w:sz w:val="23"/>
                <w:szCs w:val="23"/>
              </w:rPr>
              <w:t xml:space="preserve"> тыс. руб.,</w:t>
            </w:r>
          </w:p>
          <w:p w:rsidR="00FD5A2D" w:rsidRPr="00706135" w:rsidRDefault="00FD5A2D" w:rsidP="006F2267">
            <w:pPr>
              <w:spacing w:line="312" w:lineRule="atLeast"/>
              <w:rPr>
                <w:sz w:val="23"/>
                <w:szCs w:val="23"/>
              </w:rPr>
            </w:pPr>
            <w:r w:rsidRPr="00706135">
              <w:rPr>
                <w:sz w:val="23"/>
                <w:szCs w:val="23"/>
              </w:rPr>
              <w:t xml:space="preserve">2021 год – </w:t>
            </w:r>
            <w:r w:rsidR="00A074FA">
              <w:rPr>
                <w:sz w:val="23"/>
                <w:szCs w:val="23"/>
              </w:rPr>
              <w:t>5,0</w:t>
            </w:r>
            <w:r w:rsidRPr="00706135">
              <w:rPr>
                <w:sz w:val="23"/>
                <w:szCs w:val="23"/>
              </w:rPr>
              <w:t xml:space="preserve"> тыс. руб.,</w:t>
            </w:r>
          </w:p>
          <w:p w:rsidR="00FD5A2D" w:rsidRDefault="00FD5A2D" w:rsidP="006F2267">
            <w:pPr>
              <w:spacing w:line="312" w:lineRule="atLeast"/>
              <w:rPr>
                <w:sz w:val="23"/>
                <w:szCs w:val="23"/>
              </w:rPr>
            </w:pPr>
            <w:r w:rsidRPr="00706135">
              <w:rPr>
                <w:sz w:val="23"/>
                <w:szCs w:val="23"/>
              </w:rPr>
              <w:t xml:space="preserve">2022 год – </w:t>
            </w:r>
            <w:r w:rsidR="00A074FA">
              <w:rPr>
                <w:sz w:val="23"/>
                <w:szCs w:val="23"/>
              </w:rPr>
              <w:t>20,0</w:t>
            </w:r>
            <w:r w:rsidRPr="00706135">
              <w:rPr>
                <w:sz w:val="23"/>
                <w:szCs w:val="23"/>
              </w:rPr>
              <w:t xml:space="preserve"> тыс. руб.,</w:t>
            </w:r>
          </w:p>
          <w:p w:rsidR="00FD5A2D" w:rsidRDefault="00FD5A2D" w:rsidP="006F2267">
            <w:pPr>
              <w:spacing w:line="312" w:lineRule="atLeast"/>
              <w:rPr>
                <w:sz w:val="23"/>
                <w:szCs w:val="23"/>
              </w:rPr>
            </w:pPr>
            <w:r w:rsidRPr="00706135">
              <w:rPr>
                <w:sz w:val="23"/>
                <w:szCs w:val="23"/>
              </w:rPr>
              <w:t>202</w:t>
            </w:r>
            <w:r>
              <w:rPr>
                <w:sz w:val="23"/>
                <w:szCs w:val="23"/>
              </w:rPr>
              <w:t>3</w:t>
            </w:r>
            <w:r w:rsidRPr="00706135">
              <w:rPr>
                <w:sz w:val="23"/>
                <w:szCs w:val="23"/>
              </w:rPr>
              <w:t xml:space="preserve"> год – </w:t>
            </w:r>
            <w:r w:rsidR="00A074FA">
              <w:rPr>
                <w:sz w:val="23"/>
                <w:szCs w:val="23"/>
              </w:rPr>
              <w:t>20,0</w:t>
            </w:r>
            <w:r w:rsidRPr="00706135">
              <w:rPr>
                <w:sz w:val="23"/>
                <w:szCs w:val="23"/>
              </w:rPr>
              <w:t xml:space="preserve"> тыс. руб</w:t>
            </w:r>
            <w:r w:rsidR="00FF6A4F">
              <w:rPr>
                <w:sz w:val="23"/>
                <w:szCs w:val="23"/>
              </w:rPr>
              <w:t>.</w:t>
            </w:r>
          </w:p>
          <w:p w:rsidR="00FD5A2D" w:rsidRDefault="00FD5A2D" w:rsidP="006F2267">
            <w:pPr>
              <w:spacing w:line="312" w:lineRule="atLeast"/>
              <w:rPr>
                <w:sz w:val="23"/>
                <w:szCs w:val="23"/>
              </w:rPr>
            </w:pPr>
            <w:r w:rsidRPr="00706135">
              <w:rPr>
                <w:sz w:val="23"/>
                <w:szCs w:val="23"/>
              </w:rPr>
              <w:t>202</w:t>
            </w:r>
            <w:r>
              <w:rPr>
                <w:sz w:val="23"/>
                <w:szCs w:val="23"/>
              </w:rPr>
              <w:t>4</w:t>
            </w:r>
            <w:r w:rsidRPr="00706135">
              <w:rPr>
                <w:sz w:val="23"/>
                <w:szCs w:val="23"/>
              </w:rPr>
              <w:t xml:space="preserve"> год – </w:t>
            </w:r>
            <w:r w:rsidR="00A074FA">
              <w:rPr>
                <w:sz w:val="23"/>
                <w:szCs w:val="23"/>
              </w:rPr>
              <w:t>0</w:t>
            </w:r>
            <w:r w:rsidRPr="00706135">
              <w:rPr>
                <w:sz w:val="23"/>
                <w:szCs w:val="23"/>
              </w:rPr>
              <w:t>,0 тыс. руб</w:t>
            </w:r>
            <w:r w:rsidR="00FF6A4F">
              <w:rPr>
                <w:sz w:val="23"/>
                <w:szCs w:val="23"/>
              </w:rPr>
              <w:t>.</w:t>
            </w:r>
          </w:p>
          <w:p w:rsidR="00FD5A2D" w:rsidRDefault="00FD5A2D" w:rsidP="006F2267">
            <w:pPr>
              <w:spacing w:line="312" w:lineRule="atLeast"/>
              <w:rPr>
                <w:sz w:val="23"/>
                <w:szCs w:val="23"/>
              </w:rPr>
            </w:pPr>
          </w:p>
          <w:p w:rsidR="00FD5A2D" w:rsidRDefault="00FD5A2D" w:rsidP="00FF6A4F">
            <w:pPr>
              <w:spacing w:line="312" w:lineRule="atLeast"/>
              <w:rPr>
                <w:sz w:val="23"/>
                <w:szCs w:val="23"/>
              </w:rPr>
            </w:pPr>
            <w:r>
              <w:rPr>
                <w:sz w:val="23"/>
                <w:szCs w:val="23"/>
              </w:rPr>
              <w:t>Бюджетные ассигнования, запланированные на 2018 - 20</w:t>
            </w:r>
            <w:r w:rsidR="00FF6A4F">
              <w:rPr>
                <w:sz w:val="23"/>
                <w:szCs w:val="23"/>
              </w:rPr>
              <w:t>24</w:t>
            </w:r>
            <w:r>
              <w:rPr>
                <w:sz w:val="23"/>
                <w:szCs w:val="23"/>
              </w:rPr>
              <w:t xml:space="preserve"> годы, носят прогнозируемый  характер и подлежат уточнению в установленном порядке при формировании бюджета сельского поселения на очередной финансовый год и плановый период исходя из финансовых возможностей бюджета сельского поселения и с учетом изменений в действующем законодательстве.</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FD5A2D" w:rsidRDefault="00FD5A2D" w:rsidP="006F2267">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FD5A2D" w:rsidRDefault="00FD5A2D" w:rsidP="006F2267">
            <w:pPr>
              <w:rPr>
                <w:color w:val="000000"/>
                <w:sz w:val="23"/>
                <w:szCs w:val="23"/>
              </w:rPr>
            </w:pPr>
            <w:r>
              <w:rPr>
                <w:color w:val="000000"/>
                <w:spacing w:val="2"/>
                <w:sz w:val="23"/>
                <w:szCs w:val="23"/>
                <w:shd w:val="clear" w:color="auto" w:fill="FFFFFF"/>
              </w:rPr>
              <w:t xml:space="preserve">- будет производиться приобретение </w:t>
            </w:r>
            <w:r>
              <w:rPr>
                <w:color w:val="000000"/>
                <w:sz w:val="23"/>
                <w:szCs w:val="23"/>
              </w:rPr>
              <w:t>противопожарного инвентаря, знаки ПВ, аншлаги;</w:t>
            </w:r>
          </w:p>
          <w:p w:rsidR="00FD5A2D" w:rsidRDefault="00FD5A2D" w:rsidP="006F2267">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FD5A2D" w:rsidRDefault="00FD5A2D" w:rsidP="006F2267">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FD5A2D" w:rsidRDefault="00FD5A2D" w:rsidP="006F2267">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FD5A2D" w:rsidTr="006F2267">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FD5A2D" w:rsidRDefault="00FD5A2D" w:rsidP="006F2267">
            <w:pPr>
              <w:pStyle w:val="a5"/>
              <w:rPr>
                <w:rFonts w:ascii="Times New Roman" w:hAnsi="Times New Roman" w:cs="Times New Roman"/>
                <w:sz w:val="23"/>
                <w:szCs w:val="23"/>
              </w:rPr>
            </w:pPr>
            <w:r>
              <w:rPr>
                <w:rFonts w:ascii="Times New Roman" w:hAnsi="Times New Roman" w:cs="Times New Roman"/>
                <w:sz w:val="23"/>
                <w:szCs w:val="23"/>
              </w:rPr>
              <w:t>Контроль за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FD5A2D" w:rsidRDefault="00FD5A2D" w:rsidP="006F2267">
            <w:pPr>
              <w:pStyle w:val="a4"/>
              <w:rPr>
                <w:rFonts w:ascii="Times New Roman" w:hAnsi="Times New Roman" w:cs="Times New Roman"/>
                <w:sz w:val="23"/>
                <w:szCs w:val="23"/>
              </w:rPr>
            </w:pPr>
            <w:r>
              <w:rPr>
                <w:rFonts w:ascii="Times New Roman" w:hAnsi="Times New Roman" w:cs="Times New Roman"/>
                <w:sz w:val="23"/>
                <w:szCs w:val="23"/>
              </w:rPr>
              <w:t>Контроль за выполнением муниципальной  программы осуществляет администрация  Ракитненского сельского поселения</w:t>
            </w: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t>1. Содержание проблемы и обоснование необходимости ее решения программными методами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lastRenderedPageBreak/>
        <w:t xml:space="preserve">        Территория Ракитненского сельского поселения окружена с одной стороны рекой Малиновкой  и Ореховкой, с другой стороны болотами и водоотводным каналом. Неконтролируемо  </w:t>
      </w:r>
      <w:proofErr w:type="spellStart"/>
      <w:r>
        <w:rPr>
          <w:sz w:val="23"/>
          <w:szCs w:val="23"/>
        </w:rPr>
        <w:t>произрастаемая</w:t>
      </w:r>
      <w:proofErr w:type="spellEnd"/>
      <w:r>
        <w:rPr>
          <w:sz w:val="23"/>
          <w:szCs w:val="23"/>
        </w:rPr>
        <w:t xml:space="preserve">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Ракитненского сельского поселения продолжает оставаться не на должном уровне.</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организация тушения пожара в течение 10 минут с момента его возникновения является основным фактором, определяющим успех тушения пожара. В центре </w:t>
      </w:r>
      <w:proofErr w:type="spellStart"/>
      <w:r>
        <w:rPr>
          <w:sz w:val="23"/>
          <w:szCs w:val="23"/>
        </w:rPr>
        <w:t>с.Ракитное</w:t>
      </w:r>
      <w:proofErr w:type="spellEnd"/>
      <w:r>
        <w:rPr>
          <w:sz w:val="23"/>
          <w:szCs w:val="23"/>
        </w:rPr>
        <w:t xml:space="preserve"> расположена пожарная часть ПЧ 29 которая в кратчайшие сроки должна прибыть на место и приступить к тушению пожара. Для спасения людей, животных и материальных ценностей была создана добровольная пожарная охрана численностью в </w:t>
      </w:r>
      <w:proofErr w:type="spellStart"/>
      <w:r>
        <w:rPr>
          <w:sz w:val="23"/>
          <w:szCs w:val="23"/>
        </w:rPr>
        <w:t>с.Ракитное</w:t>
      </w:r>
      <w:proofErr w:type="spellEnd"/>
      <w:r>
        <w:rPr>
          <w:sz w:val="23"/>
          <w:szCs w:val="23"/>
        </w:rPr>
        <w:t xml:space="preserve"> -22 человека, в </w:t>
      </w:r>
      <w:proofErr w:type="spellStart"/>
      <w:r>
        <w:rPr>
          <w:sz w:val="23"/>
          <w:szCs w:val="23"/>
        </w:rPr>
        <w:t>с.Лобановка</w:t>
      </w:r>
      <w:proofErr w:type="spellEnd"/>
      <w:r>
        <w:rPr>
          <w:sz w:val="23"/>
          <w:szCs w:val="23"/>
        </w:rPr>
        <w:t xml:space="preserve"> - 2 человека и в </w:t>
      </w:r>
      <w:proofErr w:type="spellStart"/>
      <w:r>
        <w:rPr>
          <w:sz w:val="23"/>
          <w:szCs w:val="23"/>
        </w:rPr>
        <w:t>с.Ясная</w:t>
      </w:r>
      <w:proofErr w:type="spellEnd"/>
      <w:r>
        <w:rPr>
          <w:sz w:val="23"/>
          <w:szCs w:val="23"/>
        </w:rPr>
        <w:t xml:space="preserve"> Поляна- 5 человек. 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Населенные пункты оснащены пожарными </w:t>
      </w:r>
      <w:proofErr w:type="spellStart"/>
      <w:r>
        <w:rPr>
          <w:color w:val="000000"/>
          <w:sz w:val="23"/>
          <w:szCs w:val="23"/>
        </w:rPr>
        <w:t>водоисточниками</w:t>
      </w:r>
      <w:proofErr w:type="spellEnd"/>
      <w:r>
        <w:rPr>
          <w:color w:val="000000"/>
          <w:sz w:val="23"/>
          <w:szCs w:val="23"/>
        </w:rPr>
        <w:t>, но для эффективного тушения подразделениями пожарных частей пожаров, необходимо обеспечить  беспрепятственный  забор воды, для этого  необходимо осуществлять очистку прудов и рек  также обеспечить беспрепятственный подъезд к источникам водоснабжения.</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листовки и аншлаги.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 xml:space="preserve">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w:t>
      </w:r>
      <w:proofErr w:type="spellStart"/>
      <w:r>
        <w:rPr>
          <w:color w:val="000000"/>
          <w:spacing w:val="2"/>
          <w:sz w:val="23"/>
          <w:szCs w:val="23"/>
          <w:shd w:val="clear" w:color="auto" w:fill="FFFFFF"/>
        </w:rPr>
        <w:t>малозатратной</w:t>
      </w:r>
      <w:proofErr w:type="spellEnd"/>
      <w:r>
        <w:rPr>
          <w:color w:val="000000"/>
          <w:spacing w:val="2"/>
          <w:sz w:val="23"/>
          <w:szCs w:val="23"/>
          <w:shd w:val="clear" w:color="auto" w:fill="FFFFFF"/>
        </w:rPr>
        <w:t xml:space="preserve"> частью профилактики пожаров и последствий от них.</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Важное значение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Целью Программы является укрепление системы обеспечения пожарной безопасности на территории Ракитненского 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надлежащего состояния источников противопожарного водоснабжения;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беспрепятственного проезда пожарной техники к месту забора воды;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организации обучения мерам пожарной безопасности и пропаганде пожарно-технических знаний;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развития материально-технической базы и переоснащения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участия граждан и организаций в добровольной пожарной охране, в </w:t>
      </w:r>
      <w:proofErr w:type="spellStart"/>
      <w:r>
        <w:rPr>
          <w:sz w:val="23"/>
          <w:szCs w:val="23"/>
        </w:rPr>
        <w:t>т.ч</w:t>
      </w:r>
      <w:proofErr w:type="spellEnd"/>
      <w:r>
        <w:rPr>
          <w:sz w:val="23"/>
          <w:szCs w:val="23"/>
        </w:rPr>
        <w:t>. участия в борьбе с пожарами.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Реализация программных мероприятий должна привести к :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техники препятствующих проезду и установке пожарной техники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ежегодному целенаправленному обжигу сухой растительности в отдельных частях населенных пунктов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 населенных пунктов в местах где есть возможность это сделать</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 без наступления тяжких последствий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содержанию источников водоснабжения, подъездов к пожарным пирсам для забора воды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пожарами   в том числе приобретению указателей к источникам пожарного водоснабжения, стендов, баннеров, методических материалов по предупреждению пожаров, приобретению комплектующих материалов для первичных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Муниципальная Программа реализуется в 2018 – 20</w:t>
      </w:r>
      <w:r w:rsidR="00A074FA">
        <w:rPr>
          <w:sz w:val="23"/>
          <w:szCs w:val="23"/>
        </w:rPr>
        <w:t>24</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Ракитненском сельском поселении, в том числе:</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Осуществление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r>
        <w:rPr>
          <w:color w:val="000000"/>
          <w:sz w:val="23"/>
          <w:szCs w:val="23"/>
        </w:rPr>
        <w:t xml:space="preserve"> 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 xml:space="preserve">средств при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 качественный забор воды из  источников наружного водоснабжения;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FD5A2D" w:rsidTr="006F2267">
        <w:trPr>
          <w:trHeight w:val="1777"/>
        </w:trPr>
        <w:tc>
          <w:tcPr>
            <w:tcW w:w="9734" w:type="dxa"/>
            <w:tcBorders>
              <w:top w:val="nil"/>
              <w:left w:val="nil"/>
              <w:bottom w:val="nil"/>
              <w:right w:val="nil"/>
            </w:tcBorders>
          </w:tcPr>
          <w:p w:rsidR="00FD5A2D" w:rsidRDefault="00FD5A2D" w:rsidP="006F2267">
            <w:pPr>
              <w:outlineLvl w:val="0"/>
              <w:rPr>
                <w:bCs/>
                <w:color w:val="26282F"/>
                <w:sz w:val="23"/>
                <w:szCs w:val="23"/>
              </w:rPr>
            </w:pPr>
          </w:p>
          <w:p w:rsidR="00FD5A2D" w:rsidRDefault="00FD5A2D" w:rsidP="006F2267">
            <w:pPr>
              <w:outlineLvl w:val="0"/>
              <w:rPr>
                <w:b/>
                <w:bCs/>
                <w:color w:val="000000"/>
                <w:sz w:val="23"/>
                <w:szCs w:val="23"/>
              </w:rPr>
            </w:pPr>
            <w:r>
              <w:rPr>
                <w:b/>
                <w:bCs/>
                <w:color w:val="000000"/>
                <w:sz w:val="23"/>
                <w:szCs w:val="23"/>
              </w:rPr>
              <w:t xml:space="preserve">                                                                                                                          Таблица № 1</w:t>
            </w:r>
          </w:p>
          <w:p w:rsidR="00FD5A2D" w:rsidRDefault="00FD5A2D" w:rsidP="006F2267">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FD5A2D" w:rsidRDefault="00FD5A2D" w:rsidP="006F2267">
            <w:pPr>
              <w:jc w:val="center"/>
              <w:outlineLvl w:val="0"/>
              <w:rPr>
                <w:b/>
                <w:bCs/>
                <w:color w:val="000000"/>
                <w:sz w:val="23"/>
                <w:szCs w:val="23"/>
              </w:rPr>
            </w:pPr>
            <w:r>
              <w:rPr>
                <w:b/>
                <w:bCs/>
                <w:color w:val="000000"/>
                <w:sz w:val="23"/>
                <w:szCs w:val="23"/>
              </w:rPr>
              <w:t>Ракитненского сельского поселения</w:t>
            </w:r>
          </w:p>
          <w:p w:rsidR="00FD5A2D" w:rsidRDefault="00FD5A2D" w:rsidP="006F2267">
            <w:pPr>
              <w:jc w:val="center"/>
              <w:rPr>
                <w:b/>
                <w:sz w:val="23"/>
                <w:szCs w:val="23"/>
              </w:rPr>
            </w:pPr>
            <w:r>
              <w:rPr>
                <w:b/>
                <w:color w:val="000000"/>
                <w:sz w:val="23"/>
                <w:szCs w:val="23"/>
              </w:rPr>
              <w:t>«</w:t>
            </w:r>
            <w:r>
              <w:rPr>
                <w:b/>
                <w:sz w:val="23"/>
                <w:szCs w:val="23"/>
              </w:rPr>
              <w:t>Пожарная безопасность на территории Ракитненского сельского поселения на 2018-2022 годы</w:t>
            </w:r>
            <w:r>
              <w:rPr>
                <w:b/>
                <w:color w:val="000000"/>
                <w:sz w:val="23"/>
                <w:szCs w:val="23"/>
              </w:rPr>
              <w:t>»</w:t>
            </w:r>
          </w:p>
        </w:tc>
      </w:tr>
    </w:tbl>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9716"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928"/>
        <w:gridCol w:w="1560"/>
        <w:gridCol w:w="850"/>
        <w:gridCol w:w="1134"/>
        <w:gridCol w:w="851"/>
        <w:gridCol w:w="850"/>
        <w:gridCol w:w="709"/>
        <w:gridCol w:w="567"/>
        <w:gridCol w:w="567"/>
        <w:gridCol w:w="567"/>
        <w:gridCol w:w="567"/>
      </w:tblGrid>
      <w:tr w:rsidR="00A074FA" w:rsidTr="00A074FA">
        <w:tc>
          <w:tcPr>
            <w:tcW w:w="566"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ab/>
              <w:t>N п/п</w:t>
            </w:r>
          </w:p>
        </w:tc>
        <w:tc>
          <w:tcPr>
            <w:tcW w:w="928"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Задачи, направленные на достижение цели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pPr>
            <w:r>
              <w:t>Базовое значение показателя (на начало реализации программы)</w:t>
            </w:r>
          </w:p>
        </w:tc>
        <w:tc>
          <w:tcPr>
            <w:tcW w:w="4678" w:type="dxa"/>
            <w:gridSpan w:val="7"/>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A074FA" w:rsidTr="00A074FA">
        <w:trPr>
          <w:trHeight w:val="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tc>
        <w:tc>
          <w:tcPr>
            <w:tcW w:w="851"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2018 год</w:t>
            </w:r>
          </w:p>
        </w:tc>
        <w:tc>
          <w:tcPr>
            <w:tcW w:w="850"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2020 год</w:t>
            </w:r>
          </w:p>
        </w:tc>
        <w:tc>
          <w:tcPr>
            <w:tcW w:w="567"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2021 год</w:t>
            </w:r>
          </w:p>
        </w:tc>
        <w:tc>
          <w:tcPr>
            <w:tcW w:w="567"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2022 год</w:t>
            </w:r>
          </w:p>
        </w:tc>
        <w:tc>
          <w:tcPr>
            <w:tcW w:w="567" w:type="dxa"/>
            <w:tcBorders>
              <w:top w:val="single" w:sz="4" w:space="0" w:color="auto"/>
              <w:left w:val="single" w:sz="4" w:space="0" w:color="auto"/>
              <w:bottom w:val="single" w:sz="4" w:space="0" w:color="auto"/>
              <w:right w:val="single" w:sz="4" w:space="0" w:color="auto"/>
            </w:tcBorders>
          </w:tcPr>
          <w:p w:rsidR="00A074FA" w:rsidRPr="00A074FA" w:rsidRDefault="00A074FA" w:rsidP="006F2267">
            <w:pPr>
              <w:widowControl w:val="0"/>
              <w:autoSpaceDE w:val="0"/>
              <w:autoSpaceDN w:val="0"/>
              <w:jc w:val="center"/>
              <w:rPr>
                <w:sz w:val="22"/>
                <w:szCs w:val="22"/>
              </w:rPr>
            </w:pPr>
            <w:r w:rsidRPr="00A074FA">
              <w:rPr>
                <w:sz w:val="22"/>
                <w:szCs w:val="22"/>
              </w:rPr>
              <w:t>2023 год</w:t>
            </w:r>
          </w:p>
        </w:tc>
        <w:tc>
          <w:tcPr>
            <w:tcW w:w="567" w:type="dxa"/>
            <w:tcBorders>
              <w:top w:val="single" w:sz="4" w:space="0" w:color="auto"/>
              <w:left w:val="single" w:sz="4" w:space="0" w:color="auto"/>
              <w:bottom w:val="single" w:sz="4" w:space="0" w:color="auto"/>
              <w:right w:val="single" w:sz="4" w:space="0" w:color="auto"/>
            </w:tcBorders>
          </w:tcPr>
          <w:p w:rsidR="00A074FA" w:rsidRPr="00A074FA" w:rsidRDefault="00A074FA" w:rsidP="006F2267">
            <w:pPr>
              <w:widowControl w:val="0"/>
              <w:autoSpaceDE w:val="0"/>
              <w:autoSpaceDN w:val="0"/>
              <w:jc w:val="center"/>
              <w:rPr>
                <w:sz w:val="22"/>
                <w:szCs w:val="22"/>
              </w:rPr>
            </w:pPr>
            <w:r w:rsidRPr="00A074FA">
              <w:rPr>
                <w:sz w:val="22"/>
                <w:szCs w:val="22"/>
              </w:rPr>
              <w:t>2024 год</w:t>
            </w:r>
          </w:p>
        </w:tc>
      </w:tr>
      <w:tr w:rsidR="00A074FA" w:rsidTr="00A074FA">
        <w:trPr>
          <w:trHeight w:val="129"/>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2</w:t>
            </w:r>
          </w:p>
        </w:tc>
        <w:tc>
          <w:tcPr>
            <w:tcW w:w="156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5</w:t>
            </w:r>
          </w:p>
        </w:tc>
        <w:tc>
          <w:tcPr>
            <w:tcW w:w="851"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6</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7</w:t>
            </w:r>
          </w:p>
        </w:tc>
        <w:tc>
          <w:tcPr>
            <w:tcW w:w="709"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8</w:t>
            </w:r>
          </w:p>
        </w:tc>
        <w:tc>
          <w:tcPr>
            <w:tcW w:w="567"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9</w:t>
            </w:r>
          </w:p>
        </w:tc>
        <w:tc>
          <w:tcPr>
            <w:tcW w:w="567"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r>
              <w:rPr>
                <w:sz w:val="23"/>
                <w:szCs w:val="23"/>
              </w:rPr>
              <w:t>11</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r>
              <w:rPr>
                <w:sz w:val="23"/>
                <w:szCs w:val="23"/>
              </w:rPr>
              <w:t>12</w:t>
            </w:r>
          </w:p>
        </w:tc>
      </w:tr>
      <w:tr w:rsidR="00A074FA" w:rsidTr="00A074FA">
        <w:tc>
          <w:tcPr>
            <w:tcW w:w="566"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w:t>
            </w:r>
          </w:p>
        </w:tc>
        <w:tc>
          <w:tcPr>
            <w:tcW w:w="928"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1560" w:type="dxa"/>
            <w:tcBorders>
              <w:top w:val="nil"/>
              <w:left w:val="single" w:sz="4" w:space="0" w:color="auto"/>
              <w:bottom w:val="single" w:sz="4" w:space="0" w:color="auto"/>
              <w:right w:val="single" w:sz="4" w:space="0" w:color="auto"/>
            </w:tcBorders>
            <w:hideMark/>
          </w:tcPr>
          <w:p w:rsidR="00A074FA" w:rsidRDefault="00A074FA" w:rsidP="006F2267">
            <w:pPr>
              <w:spacing w:line="312" w:lineRule="atLeast"/>
              <w:jc w:val="center"/>
              <w:rPr>
                <w:sz w:val="23"/>
                <w:szCs w:val="23"/>
              </w:rPr>
            </w:pPr>
            <w:r>
              <w:rPr>
                <w:sz w:val="23"/>
                <w:szCs w:val="23"/>
              </w:rPr>
              <w:t>Источники наружного водоснабжения</w:t>
            </w:r>
          </w:p>
          <w:p w:rsidR="00A074FA" w:rsidRDefault="00A074FA" w:rsidP="006F2267">
            <w:pPr>
              <w:spacing w:line="312" w:lineRule="atLeast"/>
              <w:jc w:val="center"/>
              <w:rPr>
                <w:sz w:val="23"/>
                <w:szCs w:val="23"/>
              </w:rPr>
            </w:pPr>
            <w:r>
              <w:rPr>
                <w:sz w:val="23"/>
                <w:szCs w:val="23"/>
              </w:rPr>
              <w:t xml:space="preserve">(обслуживание 4-х </w:t>
            </w:r>
            <w:proofErr w:type="spellStart"/>
            <w:r>
              <w:rPr>
                <w:sz w:val="23"/>
                <w:szCs w:val="23"/>
              </w:rPr>
              <w:t>водоисточников</w:t>
            </w:r>
            <w:proofErr w:type="spellEnd"/>
            <w:r>
              <w:rPr>
                <w:sz w:val="23"/>
                <w:szCs w:val="23"/>
              </w:rPr>
              <w:t>)</w:t>
            </w:r>
          </w:p>
        </w:tc>
        <w:tc>
          <w:tcPr>
            <w:tcW w:w="850" w:type="dxa"/>
            <w:tcBorders>
              <w:top w:val="nil"/>
              <w:left w:val="single" w:sz="4" w:space="0" w:color="auto"/>
              <w:bottom w:val="single" w:sz="4" w:space="0" w:color="auto"/>
              <w:right w:val="single" w:sz="4" w:space="0" w:color="auto"/>
            </w:tcBorders>
            <w:hideMark/>
          </w:tcPr>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Pr="00A074FA" w:rsidRDefault="00A074FA" w:rsidP="00A074FA">
            <w:pPr>
              <w:rPr>
                <w:sz w:val="23"/>
                <w:szCs w:val="23"/>
              </w:rPr>
            </w:pPr>
            <w:r>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Pr="00A074FA" w:rsidRDefault="00A074FA" w:rsidP="00A074FA">
            <w:pPr>
              <w:rPr>
                <w:sz w:val="23"/>
                <w:szCs w:val="23"/>
              </w:rPr>
            </w:pPr>
            <w:r>
              <w:rPr>
                <w:sz w:val="23"/>
                <w:szCs w:val="23"/>
              </w:rPr>
              <w:t>100</w:t>
            </w:r>
          </w:p>
        </w:tc>
      </w:tr>
      <w:tr w:rsidR="00A074FA" w:rsidTr="00A074FA">
        <w:trPr>
          <w:trHeight w:val="204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560" w:type="dxa"/>
            <w:tcBorders>
              <w:top w:val="nil"/>
              <w:left w:val="single" w:sz="4" w:space="0" w:color="auto"/>
              <w:bottom w:val="single" w:sz="4" w:space="0" w:color="auto"/>
              <w:right w:val="single" w:sz="4" w:space="0" w:color="auto"/>
            </w:tcBorders>
            <w:hideMark/>
          </w:tcPr>
          <w:p w:rsidR="00A074FA" w:rsidRDefault="00A074FA" w:rsidP="006F2267">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p w:rsidR="00A074FA" w:rsidRDefault="00A074FA" w:rsidP="006F2267">
            <w:pPr>
              <w:rPr>
                <w:sz w:val="23"/>
                <w:szCs w:val="23"/>
              </w:rPr>
            </w:pPr>
          </w:p>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p w:rsidR="00A074FA" w:rsidRPr="00706135" w:rsidRDefault="00A074FA" w:rsidP="006F2267">
            <w:pPr>
              <w:widowControl w:val="0"/>
              <w:autoSpaceDE w:val="0"/>
              <w:autoSpaceDN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rPr>
                <w:sz w:val="23"/>
                <w:szCs w:val="23"/>
              </w:rPr>
            </w:pPr>
          </w:p>
          <w:p w:rsidR="00A074FA" w:rsidRPr="00706135" w:rsidRDefault="00A074FA" w:rsidP="006F2267">
            <w:pPr>
              <w:rPr>
                <w:sz w:val="23"/>
                <w:szCs w:val="23"/>
              </w:rPr>
            </w:pPr>
            <w:r w:rsidRPr="00706135">
              <w:rPr>
                <w:sz w:val="23"/>
                <w:szCs w:val="23"/>
              </w:rPr>
              <w:t>100</w:t>
            </w:r>
          </w:p>
          <w:p w:rsidR="00A074FA" w:rsidRPr="00706135" w:rsidRDefault="00A074FA" w:rsidP="006F2267">
            <w:pPr>
              <w:rPr>
                <w:sz w:val="23"/>
                <w:szCs w:val="23"/>
              </w:rPr>
            </w:pPr>
          </w:p>
          <w:p w:rsidR="00A074FA" w:rsidRPr="00706135" w:rsidRDefault="00A074FA" w:rsidP="006F2267">
            <w:pPr>
              <w:rPr>
                <w:sz w:val="23"/>
                <w:szCs w:val="23"/>
              </w:rPr>
            </w:pPr>
          </w:p>
          <w:p w:rsidR="00A074FA" w:rsidRPr="00706135" w:rsidRDefault="00A074FA" w:rsidP="006F2267">
            <w:pPr>
              <w:widowControl w:val="0"/>
              <w:autoSpaceDE w:val="0"/>
              <w:autoSpaceDN w:val="0"/>
              <w:rPr>
                <w:sz w:val="23"/>
                <w:szCs w:val="23"/>
              </w:rPr>
            </w:pPr>
            <w:r w:rsidRPr="00706135">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A074FA">
            <w:pPr>
              <w:rPr>
                <w:sz w:val="23"/>
                <w:szCs w:val="23"/>
              </w:rPr>
            </w:pPr>
          </w:p>
          <w:p w:rsidR="00A074FA" w:rsidRDefault="00A074FA" w:rsidP="00A074FA">
            <w:pPr>
              <w:rPr>
                <w:sz w:val="23"/>
                <w:szCs w:val="23"/>
              </w:rPr>
            </w:pPr>
            <w:r>
              <w:rPr>
                <w:sz w:val="23"/>
                <w:szCs w:val="23"/>
              </w:rPr>
              <w:t>100</w:t>
            </w:r>
          </w:p>
          <w:p w:rsidR="00A074FA" w:rsidRPr="00A074FA" w:rsidRDefault="00A074FA" w:rsidP="00A074FA">
            <w:pPr>
              <w:rPr>
                <w:sz w:val="23"/>
                <w:szCs w:val="23"/>
              </w:rPr>
            </w:pPr>
          </w:p>
          <w:p w:rsidR="00A074FA" w:rsidRDefault="00A074FA" w:rsidP="00A074FA">
            <w:pPr>
              <w:rPr>
                <w:sz w:val="23"/>
                <w:szCs w:val="23"/>
              </w:rPr>
            </w:pPr>
          </w:p>
          <w:p w:rsidR="00A074FA" w:rsidRPr="00A074FA" w:rsidRDefault="00A074FA" w:rsidP="00A074FA">
            <w:pPr>
              <w:rPr>
                <w:sz w:val="23"/>
                <w:szCs w:val="23"/>
              </w:rPr>
            </w:pPr>
            <w:r>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A074FA">
            <w:pPr>
              <w:rPr>
                <w:sz w:val="23"/>
                <w:szCs w:val="23"/>
              </w:rPr>
            </w:pPr>
          </w:p>
          <w:p w:rsidR="00A074FA" w:rsidRDefault="00A074FA" w:rsidP="00A074FA">
            <w:pPr>
              <w:rPr>
                <w:sz w:val="23"/>
                <w:szCs w:val="23"/>
              </w:rPr>
            </w:pPr>
            <w:r>
              <w:rPr>
                <w:sz w:val="23"/>
                <w:szCs w:val="23"/>
              </w:rPr>
              <w:t>100</w:t>
            </w:r>
          </w:p>
          <w:p w:rsidR="00A074FA" w:rsidRPr="00A074FA" w:rsidRDefault="00A074FA" w:rsidP="00A074FA">
            <w:pPr>
              <w:rPr>
                <w:sz w:val="23"/>
                <w:szCs w:val="23"/>
              </w:rPr>
            </w:pPr>
          </w:p>
          <w:p w:rsidR="00A074FA" w:rsidRDefault="00A074FA" w:rsidP="00A074FA">
            <w:pPr>
              <w:rPr>
                <w:sz w:val="23"/>
                <w:szCs w:val="23"/>
              </w:rPr>
            </w:pPr>
          </w:p>
          <w:p w:rsidR="00A074FA" w:rsidRPr="00A074FA" w:rsidRDefault="00A074FA" w:rsidP="00A074FA">
            <w:pPr>
              <w:rPr>
                <w:sz w:val="23"/>
                <w:szCs w:val="23"/>
              </w:rPr>
            </w:pPr>
            <w:r>
              <w:rPr>
                <w:sz w:val="23"/>
                <w:szCs w:val="23"/>
              </w:rPr>
              <w:t>100</w:t>
            </w:r>
          </w:p>
        </w:tc>
      </w:tr>
      <w:tr w:rsidR="00A074FA" w:rsidTr="00A074FA">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2</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sz w:val="23"/>
                <w:szCs w:val="23"/>
              </w:rPr>
            </w:pPr>
            <w:r>
              <w:rPr>
                <w:b/>
                <w:color w:val="000000"/>
                <w:spacing w:val="2"/>
                <w:sz w:val="23"/>
                <w:szCs w:val="23"/>
              </w:rPr>
              <w:t xml:space="preserve">Обеспечение материально-технического </w:t>
            </w:r>
            <w:r>
              <w:rPr>
                <w:b/>
                <w:color w:val="000000"/>
                <w:spacing w:val="2"/>
                <w:sz w:val="23"/>
                <w:szCs w:val="23"/>
              </w:rPr>
              <w:lastRenderedPageBreak/>
              <w:t>оснащения</w:t>
            </w:r>
          </w:p>
        </w:tc>
        <w:tc>
          <w:tcPr>
            <w:tcW w:w="1560" w:type="dxa"/>
            <w:tcBorders>
              <w:top w:val="single" w:sz="4" w:space="0" w:color="auto"/>
              <w:left w:val="single" w:sz="4" w:space="0" w:color="auto"/>
              <w:bottom w:val="single" w:sz="4" w:space="0" w:color="auto"/>
              <w:right w:val="single" w:sz="4" w:space="0" w:color="auto"/>
            </w:tcBorders>
            <w:hideMark/>
          </w:tcPr>
          <w:p w:rsidR="00A074FA" w:rsidRDefault="00A074FA" w:rsidP="006F2267">
            <w:pPr>
              <w:spacing w:line="312" w:lineRule="atLeast"/>
              <w:jc w:val="center"/>
              <w:rPr>
                <w:sz w:val="23"/>
                <w:szCs w:val="23"/>
              </w:rPr>
            </w:pPr>
            <w:r>
              <w:rPr>
                <w:color w:val="000000"/>
                <w:sz w:val="23"/>
                <w:szCs w:val="23"/>
              </w:rPr>
              <w:lastRenderedPageBreak/>
              <w:t xml:space="preserve">Обеспечение благоприятных условий для функционирования </w:t>
            </w:r>
            <w:r>
              <w:rPr>
                <w:color w:val="000000"/>
                <w:sz w:val="23"/>
                <w:szCs w:val="23"/>
              </w:rPr>
              <w:lastRenderedPageBreak/>
              <w:t>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lastRenderedPageBreak/>
              <w:t>ед.</w:t>
            </w:r>
          </w:p>
        </w:tc>
        <w:tc>
          <w:tcPr>
            <w:tcW w:w="1134"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r>
      <w:tr w:rsidR="00A074FA" w:rsidTr="00A074FA">
        <w:trPr>
          <w:trHeight w:val="1479"/>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lastRenderedPageBreak/>
              <w:t xml:space="preserve">3 </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sz w:val="23"/>
                <w:szCs w:val="23"/>
              </w:rPr>
            </w:pPr>
            <w:r>
              <w:rPr>
                <w:b/>
                <w:color w:val="000000"/>
                <w:spacing w:val="2"/>
                <w:sz w:val="23"/>
                <w:szCs w:val="23"/>
              </w:rPr>
              <w:t>Обеспечение информирования населения о мерах пожарной безопасности</w:t>
            </w:r>
          </w:p>
        </w:tc>
        <w:tc>
          <w:tcPr>
            <w:tcW w:w="1560"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6F2267">
            <w:pPr>
              <w:jc w:val="center"/>
              <w:rPr>
                <w:bCs/>
                <w:color w:val="000000"/>
                <w:sz w:val="23"/>
                <w:szCs w:val="23"/>
              </w:rPr>
            </w:pPr>
            <w:r>
              <w:rPr>
                <w:color w:val="000000"/>
                <w:sz w:val="23"/>
                <w:szCs w:val="23"/>
              </w:rPr>
              <w:t>Приобретение населением Ракитненского 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Default="00A074FA" w:rsidP="006F2267">
            <w:pPr>
              <w:widowControl w:val="0"/>
              <w:autoSpaceDE w:val="0"/>
              <w:autoSpaceDN w:val="0"/>
              <w:jc w:val="center"/>
              <w:rPr>
                <w:sz w:val="23"/>
                <w:szCs w:val="23"/>
              </w:rPr>
            </w:pPr>
            <w:r>
              <w:rPr>
                <w:sz w:val="23"/>
                <w:szCs w:val="23"/>
              </w:rPr>
              <w:t>ед.</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709"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r>
      <w:tr w:rsidR="00A074FA" w:rsidTr="00A074FA">
        <w:trPr>
          <w:trHeight w:val="380"/>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4</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1560" w:type="dxa"/>
            <w:tcBorders>
              <w:top w:val="single" w:sz="4" w:space="0" w:color="auto"/>
              <w:left w:val="single" w:sz="4" w:space="0" w:color="auto"/>
              <w:bottom w:val="single" w:sz="4" w:space="0" w:color="auto"/>
              <w:right w:val="single" w:sz="4" w:space="0" w:color="auto"/>
            </w:tcBorders>
          </w:tcPr>
          <w:p w:rsidR="00A074FA" w:rsidRDefault="00A074FA" w:rsidP="006F2267">
            <w:pPr>
              <w:jc w:val="center"/>
              <w:rPr>
                <w:color w:val="000000"/>
                <w:spacing w:val="2"/>
                <w:sz w:val="23"/>
                <w:szCs w:val="23"/>
              </w:rPr>
            </w:pPr>
          </w:p>
          <w:p w:rsidR="00A074FA" w:rsidRDefault="00A074FA" w:rsidP="006F2267">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Default="00A074FA" w:rsidP="006F2267">
            <w:pPr>
              <w:widowControl w:val="0"/>
              <w:autoSpaceDE w:val="0"/>
              <w:autoSpaceDN w:val="0"/>
              <w:jc w:val="center"/>
              <w:rPr>
                <w:sz w:val="23"/>
                <w:szCs w:val="23"/>
              </w:rPr>
            </w:pPr>
            <w:r>
              <w:rPr>
                <w:sz w:val="23"/>
                <w:szCs w:val="23"/>
              </w:rPr>
              <w:t>чел.</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и контроль за её выполнением</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Ракитненского сельского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lastRenderedPageBreak/>
        <w:t xml:space="preserve">         размещает информацию о ходе реализации и достигнутых результатах муниципальной программы на официальном сайте в сети «Интернет»;</w:t>
      </w:r>
    </w:p>
    <w:p w:rsidR="00FD5A2D" w:rsidRDefault="00FD5A2D" w:rsidP="00FD5A2D">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Ракитненского сельского поселения в соответствии с действующим законодательством, регулирующим закупку товаров, работ, услуг для обеспечения муниципальных нужд Ракитненского сельского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внебюджетных средств.</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FD5A2D" w:rsidRPr="00706135" w:rsidRDefault="00FD5A2D" w:rsidP="00FD5A2D">
      <w:pPr>
        <w:tabs>
          <w:tab w:val="left" w:pos="5655"/>
        </w:tabs>
        <w:rPr>
          <w:sz w:val="23"/>
          <w:szCs w:val="23"/>
        </w:rPr>
      </w:pPr>
      <w:r>
        <w:rPr>
          <w:sz w:val="23"/>
          <w:szCs w:val="23"/>
        </w:rPr>
        <w:t xml:space="preserve">        Общая стоимость программных мероприятий 62</w:t>
      </w:r>
      <w:r w:rsidRPr="00706135">
        <w:rPr>
          <w:sz w:val="23"/>
          <w:szCs w:val="23"/>
        </w:rPr>
        <w:t>,0 тыс. рублей.</w:t>
      </w:r>
    </w:p>
    <w:p w:rsidR="00FD5A2D" w:rsidRPr="00706135" w:rsidRDefault="00FD5A2D" w:rsidP="00FD5A2D">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62,0 тыс. рублей, в том числе:</w:t>
      </w:r>
    </w:p>
    <w:p w:rsidR="00FD5A2D" w:rsidRPr="00706135" w:rsidRDefault="00FD5A2D" w:rsidP="00FD5A2D">
      <w:pPr>
        <w:tabs>
          <w:tab w:val="left" w:pos="5655"/>
        </w:tabs>
        <w:ind w:left="360"/>
        <w:rPr>
          <w:sz w:val="23"/>
          <w:szCs w:val="23"/>
        </w:rPr>
      </w:pPr>
      <w:r w:rsidRPr="00706135">
        <w:rPr>
          <w:sz w:val="23"/>
          <w:szCs w:val="23"/>
        </w:rPr>
        <w:t xml:space="preserve">      2018год – </w:t>
      </w:r>
      <w:r w:rsidR="00A074FA">
        <w:rPr>
          <w:sz w:val="23"/>
          <w:szCs w:val="23"/>
        </w:rPr>
        <w:t>14</w:t>
      </w:r>
      <w:r w:rsidRPr="00706135">
        <w:rPr>
          <w:sz w:val="23"/>
          <w:szCs w:val="23"/>
        </w:rPr>
        <w:t>,0 тыс. рублей;</w:t>
      </w:r>
    </w:p>
    <w:p w:rsidR="00FD5A2D" w:rsidRPr="00706135" w:rsidRDefault="00FD5A2D" w:rsidP="00FD5A2D">
      <w:pPr>
        <w:tabs>
          <w:tab w:val="left" w:pos="5655"/>
        </w:tabs>
        <w:ind w:left="360"/>
        <w:rPr>
          <w:sz w:val="23"/>
          <w:szCs w:val="23"/>
        </w:rPr>
      </w:pPr>
      <w:r w:rsidRPr="00706135">
        <w:rPr>
          <w:sz w:val="23"/>
          <w:szCs w:val="23"/>
        </w:rPr>
        <w:t xml:space="preserve">      2019 год – 7,0 тыс. рублей;</w:t>
      </w:r>
    </w:p>
    <w:p w:rsidR="00FD5A2D" w:rsidRPr="00706135"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 год –</w:t>
      </w:r>
      <w:r w:rsidR="00A074FA">
        <w:rPr>
          <w:sz w:val="23"/>
          <w:szCs w:val="23"/>
        </w:rPr>
        <w:t>106</w:t>
      </w:r>
      <w:r w:rsidRPr="00706135">
        <w:rPr>
          <w:sz w:val="23"/>
          <w:szCs w:val="23"/>
        </w:rPr>
        <w:t>,0 тыс. рублей.</w:t>
      </w:r>
    </w:p>
    <w:p w:rsidR="00FD5A2D" w:rsidRPr="00706135"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2021 год – </w:t>
      </w:r>
      <w:r w:rsidR="00A074FA">
        <w:rPr>
          <w:sz w:val="23"/>
          <w:szCs w:val="23"/>
        </w:rPr>
        <w:t>5</w:t>
      </w:r>
      <w:r w:rsidRPr="00706135">
        <w:rPr>
          <w:sz w:val="23"/>
          <w:szCs w:val="23"/>
        </w:rPr>
        <w:t>,0 тыс. рублей.</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2022 год – </w:t>
      </w:r>
      <w:r w:rsidR="00A074FA">
        <w:rPr>
          <w:sz w:val="23"/>
          <w:szCs w:val="23"/>
        </w:rPr>
        <w:t>20</w:t>
      </w:r>
      <w:r w:rsidRPr="00706135">
        <w:rPr>
          <w:sz w:val="23"/>
          <w:szCs w:val="23"/>
        </w:rPr>
        <w:t>,0 тыс. рублей.</w:t>
      </w:r>
    </w:p>
    <w:p w:rsidR="00A074FA" w:rsidRDefault="00A074FA" w:rsidP="00A0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3"/>
          <w:szCs w:val="23"/>
        </w:rPr>
      </w:pPr>
      <w:r w:rsidRPr="00706135">
        <w:rPr>
          <w:sz w:val="23"/>
          <w:szCs w:val="23"/>
        </w:rPr>
        <w:t>202</w:t>
      </w:r>
      <w:r>
        <w:rPr>
          <w:sz w:val="23"/>
          <w:szCs w:val="23"/>
        </w:rPr>
        <w:t>3</w:t>
      </w:r>
      <w:r w:rsidRPr="00706135">
        <w:rPr>
          <w:sz w:val="23"/>
          <w:szCs w:val="23"/>
        </w:rPr>
        <w:t xml:space="preserve"> год – </w:t>
      </w:r>
      <w:r>
        <w:rPr>
          <w:sz w:val="23"/>
          <w:szCs w:val="23"/>
        </w:rPr>
        <w:t>20</w:t>
      </w:r>
      <w:r w:rsidRPr="00706135">
        <w:rPr>
          <w:sz w:val="23"/>
          <w:szCs w:val="23"/>
        </w:rPr>
        <w:t>,0 тыс. рублей</w:t>
      </w:r>
    </w:p>
    <w:p w:rsidR="00FD5A2D" w:rsidRDefault="00A074FA" w:rsidP="00A0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3"/>
          <w:szCs w:val="23"/>
        </w:rPr>
      </w:pPr>
      <w:r w:rsidRPr="00706135">
        <w:rPr>
          <w:sz w:val="23"/>
          <w:szCs w:val="23"/>
        </w:rPr>
        <w:t>202</w:t>
      </w:r>
      <w:r>
        <w:rPr>
          <w:sz w:val="23"/>
          <w:szCs w:val="23"/>
        </w:rPr>
        <w:t>4</w:t>
      </w:r>
      <w:r w:rsidRPr="00706135">
        <w:rPr>
          <w:sz w:val="23"/>
          <w:szCs w:val="23"/>
        </w:rPr>
        <w:t xml:space="preserve"> год – </w:t>
      </w:r>
      <w:r>
        <w:rPr>
          <w:sz w:val="23"/>
          <w:szCs w:val="23"/>
        </w:rPr>
        <w:t>0</w:t>
      </w:r>
      <w:r w:rsidRPr="00706135">
        <w:rPr>
          <w:sz w:val="23"/>
          <w:szCs w:val="23"/>
        </w:rPr>
        <w:t>,0 тыс. рублей</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FD5A2D" w:rsidRPr="00706135"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- 60,0 тыс. рублей;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- 2 тыс. рублей.</w:t>
      </w: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5. Методика расчета значений показателей эффективности реализации программы</w:t>
      </w: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Ракитненском сельском поселении, утвержденного Постановлением администрации от 15.09.2016 № 29 (в редакции постановления администрации Ракитненского сельского поселения от 19.10.2017 №52)</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FD5A2D" w:rsidSect="002978B0">
          <w:pgSz w:w="11900" w:h="16800"/>
          <w:pgMar w:top="902" w:right="539" w:bottom="567" w:left="1440" w:header="720" w:footer="720" w:gutter="0"/>
          <w:cols w:space="720"/>
        </w:sectPr>
      </w:pPr>
    </w:p>
    <w:p w:rsidR="00FD5A2D" w:rsidRPr="002913F7"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Информация об основных мероприятиях муниципальной программы  Ракитненского сельского поселения   «Пожарная безопасность на территории Ракитненского сельского поселения на 2018-20</w:t>
      </w:r>
      <w:r w:rsidR="00FF6A4F">
        <w:rPr>
          <w:b/>
          <w:sz w:val="23"/>
          <w:szCs w:val="23"/>
        </w:rPr>
        <w:t>24</w:t>
      </w:r>
      <w:r>
        <w:rPr>
          <w:b/>
          <w:sz w:val="23"/>
          <w:szCs w:val="23"/>
        </w:rPr>
        <w:t xml:space="preserve"> годы</w:t>
      </w:r>
      <w:r>
        <w:rPr>
          <w:b/>
          <w:color w:val="000000"/>
          <w:sz w:val="23"/>
          <w:szCs w:val="23"/>
        </w:rPr>
        <w:t>»</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FD5A2D" w:rsidTr="006F2267">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 п/п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 xml:space="preserve">Последствия </w:t>
            </w:r>
            <w:proofErr w:type="spellStart"/>
            <w:r>
              <w:rPr>
                <w:rFonts w:ascii="Times New Roman" w:hAnsi="Times New Roman"/>
                <w:sz w:val="19"/>
                <w:szCs w:val="19"/>
              </w:rPr>
              <w:t>нереализации</w:t>
            </w:r>
            <w:proofErr w:type="spellEnd"/>
            <w:r>
              <w:rPr>
                <w:rFonts w:ascii="Times New Roman" w:hAnsi="Times New Roman"/>
                <w:sz w:val="19"/>
                <w:szCs w:val="19"/>
              </w:rPr>
              <w:t xml:space="preserve">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FD5A2D" w:rsidTr="006F2267">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r>
      <w:tr w:rsidR="00FD5A2D" w:rsidTr="006F2267">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8</w:t>
            </w:r>
          </w:p>
        </w:tc>
      </w:tr>
      <w:tr w:rsidR="00FD5A2D" w:rsidTr="006F2267">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FD5A2D" w:rsidRDefault="00FD5A2D" w:rsidP="00FF6A4F">
            <w:pPr>
              <w:rPr>
                <w:b/>
                <w:sz w:val="23"/>
                <w:szCs w:val="23"/>
              </w:rPr>
            </w:pPr>
            <w:r>
              <w:rPr>
                <w:b/>
                <w:sz w:val="23"/>
                <w:szCs w:val="23"/>
              </w:rPr>
              <w:t>Муниципальная программа  «Пожарная безопасность на территории Ракитненского сельского поселения на 2018-20</w:t>
            </w:r>
            <w:r w:rsidR="00FF6A4F">
              <w:rPr>
                <w:b/>
                <w:sz w:val="23"/>
                <w:szCs w:val="23"/>
              </w:rPr>
              <w:t>24</w:t>
            </w:r>
            <w:r>
              <w:rPr>
                <w:b/>
                <w:sz w:val="23"/>
                <w:szCs w:val="23"/>
              </w:rPr>
              <w:t xml:space="preserve"> годы</w:t>
            </w:r>
            <w:r>
              <w:rPr>
                <w:b/>
                <w:color w:val="000000"/>
                <w:sz w:val="23"/>
                <w:szCs w:val="23"/>
              </w:rPr>
              <w:t>»</w:t>
            </w:r>
          </w:p>
        </w:tc>
      </w:tr>
      <w:tr w:rsidR="00FD5A2D" w:rsidTr="006F2267">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lastRenderedPageBreak/>
              <w:t>1</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1.1.</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sz w:val="23"/>
                <w:szCs w:val="23"/>
              </w:rPr>
              <w:t>1.2.</w:t>
            </w: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1.3.</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r>
              <w:rPr>
                <w:rFonts w:ascii="Times New Roman" w:hAnsi="Times New Roman"/>
                <w:sz w:val="23"/>
                <w:szCs w:val="23"/>
              </w:rPr>
              <w:t>1</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FD5A2D" w:rsidRDefault="00FD5A2D" w:rsidP="006F2267">
            <w:pPr>
              <w:pStyle w:val="ConsPlusNormal"/>
              <w:widowControl/>
              <w:jc w:val="both"/>
              <w:rPr>
                <w:rFonts w:ascii="Times New Roman" w:hAnsi="Times New Roman"/>
                <w:b/>
                <w:sz w:val="23"/>
                <w:szCs w:val="23"/>
              </w:rPr>
            </w:pPr>
          </w:p>
          <w:p w:rsidR="00FD5A2D" w:rsidRDefault="00FD5A2D" w:rsidP="006F2267">
            <w:pPr>
              <w:pStyle w:val="Default"/>
              <w:rPr>
                <w:sz w:val="23"/>
                <w:szCs w:val="23"/>
              </w:rPr>
            </w:pPr>
          </w:p>
          <w:p w:rsidR="00FD5A2D" w:rsidRDefault="00FD5A2D" w:rsidP="006F2267">
            <w:pPr>
              <w:pStyle w:val="Default"/>
              <w:rPr>
                <w:sz w:val="23"/>
                <w:szCs w:val="23"/>
              </w:rPr>
            </w:pPr>
            <w:r>
              <w:rPr>
                <w:sz w:val="23"/>
                <w:szCs w:val="23"/>
              </w:rPr>
              <w:t xml:space="preserve">Содержание   источников противопожарного водоснабжения </w:t>
            </w:r>
          </w:p>
          <w:p w:rsidR="00FD5A2D" w:rsidRDefault="00FD5A2D" w:rsidP="006F2267">
            <w:pPr>
              <w:pStyle w:val="ConsPlusNormal"/>
              <w:ind w:firstLine="0"/>
              <w:rPr>
                <w:rFonts w:ascii="Times New Roman" w:hAnsi="Times New Roman"/>
                <w:color w:val="000000"/>
                <w:spacing w:val="2"/>
                <w:sz w:val="23"/>
                <w:szCs w:val="23"/>
              </w:rPr>
            </w:pPr>
            <w:r>
              <w:rPr>
                <w:rFonts w:ascii="Times New Roman" w:hAnsi="Times New Roman"/>
                <w:color w:val="000000"/>
                <w:spacing w:val="2"/>
                <w:sz w:val="23"/>
                <w:szCs w:val="23"/>
              </w:rPr>
              <w:t>(Отсыпка гравийно-</w:t>
            </w:r>
            <w:proofErr w:type="spellStart"/>
            <w:r>
              <w:rPr>
                <w:rFonts w:ascii="Times New Roman" w:hAnsi="Times New Roman"/>
                <w:color w:val="000000"/>
                <w:spacing w:val="2"/>
                <w:sz w:val="23"/>
                <w:szCs w:val="23"/>
              </w:rPr>
              <w:t>песчанной</w:t>
            </w:r>
            <w:proofErr w:type="spellEnd"/>
            <w:r>
              <w:rPr>
                <w:rFonts w:ascii="Times New Roman" w:hAnsi="Times New Roman"/>
                <w:color w:val="000000"/>
                <w:spacing w:val="2"/>
                <w:sz w:val="23"/>
                <w:szCs w:val="23"/>
              </w:rPr>
              <w:t xml:space="preserve">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 xml:space="preserve">водоснабжения (пожарным водоемам, </w:t>
            </w:r>
            <w:proofErr w:type="spellStart"/>
            <w:r>
              <w:rPr>
                <w:rFonts w:ascii="Times New Roman" w:hAnsi="Times New Roman"/>
                <w:color w:val="000000"/>
                <w:spacing w:val="2"/>
                <w:sz w:val="23"/>
                <w:szCs w:val="23"/>
              </w:rPr>
              <w:t>пирсам,,гидрантам</w:t>
            </w:r>
            <w:proofErr w:type="spellEnd"/>
            <w:r>
              <w:rPr>
                <w:rFonts w:ascii="Times New Roman" w:hAnsi="Times New Roman"/>
                <w:color w:val="000000"/>
                <w:spacing w:val="2"/>
                <w:sz w:val="23"/>
                <w:szCs w:val="23"/>
              </w:rPr>
              <w:t>) </w:t>
            </w:r>
          </w:p>
          <w:p w:rsidR="00FD5A2D" w:rsidRDefault="00FD5A2D" w:rsidP="006F2267">
            <w:pPr>
              <w:rPr>
                <w:sz w:val="23"/>
                <w:szCs w:val="23"/>
              </w:rPr>
            </w:pPr>
          </w:p>
          <w:p w:rsidR="00FD5A2D" w:rsidRDefault="00FD5A2D" w:rsidP="006F2267">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FD5A2D" w:rsidRDefault="00FD5A2D" w:rsidP="006F2267">
            <w:pPr>
              <w:pStyle w:val="ConsPlusNormal"/>
              <w:ind w:firstLine="0"/>
              <w:rPr>
                <w:rFonts w:ascii="Times New Roman" w:hAnsi="Times New Roman"/>
                <w:sz w:val="23"/>
                <w:szCs w:val="23"/>
              </w:rPr>
            </w:pPr>
          </w:p>
          <w:p w:rsidR="00FD5A2D" w:rsidRDefault="00FD5A2D" w:rsidP="006F2267">
            <w:pPr>
              <w:rPr>
                <w:b/>
                <w:sz w:val="23"/>
                <w:szCs w:val="23"/>
              </w:rPr>
            </w:pPr>
            <w:r>
              <w:rPr>
                <w:color w:val="000000"/>
                <w:sz w:val="23"/>
                <w:szCs w:val="23"/>
              </w:rPr>
              <w:t>Проведение агитационно-</w:t>
            </w:r>
            <w:proofErr w:type="spellStart"/>
            <w:r>
              <w:rPr>
                <w:color w:val="000000"/>
                <w:sz w:val="23"/>
                <w:szCs w:val="23"/>
              </w:rPr>
              <w:t>пропагандийских</w:t>
            </w:r>
            <w:proofErr w:type="spellEnd"/>
            <w:r>
              <w:rPr>
                <w:color w:val="000000"/>
                <w:sz w:val="23"/>
                <w:szCs w:val="23"/>
              </w:rPr>
              <w:t xml:space="preserve">  мероприятий направленных на профилактику пожаров и обучение населения маарам пожарной безопасности</w:t>
            </w:r>
          </w:p>
          <w:p w:rsidR="00FD5A2D" w:rsidRDefault="00FD5A2D" w:rsidP="006F2267">
            <w:pPr>
              <w:pStyle w:val="ConsPlusNormal"/>
              <w:ind w:firstLine="0"/>
              <w:rPr>
                <w:rFonts w:ascii="Times New Roman" w:hAnsi="Times New Roman"/>
                <w:color w:val="000000"/>
                <w:spacing w:val="2"/>
                <w:sz w:val="23"/>
                <w:szCs w:val="23"/>
              </w:rPr>
            </w:pPr>
          </w:p>
          <w:p w:rsidR="00FD5A2D" w:rsidRDefault="00FD5A2D" w:rsidP="006F2267">
            <w:pPr>
              <w:rPr>
                <w:sz w:val="23"/>
                <w:szCs w:val="23"/>
              </w:rPr>
            </w:pPr>
          </w:p>
          <w:p w:rsidR="00FD5A2D" w:rsidRDefault="00FD5A2D" w:rsidP="006F2267">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sz w:val="19"/>
                <w:szCs w:val="19"/>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4"/>
                <w:szCs w:val="24"/>
              </w:rPr>
            </w:pPr>
            <w:r>
              <w:rPr>
                <w:rFonts w:ascii="Times New Roman" w:hAnsi="Times New Roman"/>
                <w:sz w:val="24"/>
                <w:szCs w:val="24"/>
              </w:rPr>
              <w:t>Администрация Ракитненского сельского поселения</w:t>
            </w: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2018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w:t>
            </w:r>
            <w:r w:rsidR="00A074FA">
              <w:rPr>
                <w:rFonts w:ascii="Times New Roman" w:hAnsi="Times New Roman"/>
                <w:sz w:val="23"/>
                <w:szCs w:val="23"/>
              </w:rPr>
              <w:t>24</w:t>
            </w:r>
            <w:r>
              <w:rPr>
                <w:rFonts w:ascii="Times New Roman" w:hAnsi="Times New Roman"/>
                <w:sz w:val="23"/>
                <w:szCs w:val="23"/>
              </w:rPr>
              <w:t xml:space="preserve">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FD5A2D" w:rsidRDefault="00FD5A2D" w:rsidP="006F2267">
            <w:pPr>
              <w:rPr>
                <w:sz w:val="19"/>
                <w:szCs w:val="19"/>
              </w:rPr>
            </w:pPr>
          </w:p>
          <w:p w:rsidR="00FD5A2D" w:rsidRDefault="00FD5A2D" w:rsidP="006F2267">
            <w:pPr>
              <w:rPr>
                <w:sz w:val="19"/>
                <w:szCs w:val="19"/>
              </w:rPr>
            </w:pPr>
          </w:p>
          <w:p w:rsidR="00FD5A2D" w:rsidRDefault="00FD5A2D" w:rsidP="006F2267">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FD5A2D" w:rsidRDefault="00FD5A2D" w:rsidP="006F2267">
            <w:pPr>
              <w:rPr>
                <w:sz w:val="19"/>
                <w:szCs w:val="19"/>
              </w:rPr>
            </w:pPr>
          </w:p>
          <w:p w:rsidR="00FD5A2D" w:rsidRDefault="00FD5A2D" w:rsidP="006F2267">
            <w:pPr>
              <w:rPr>
                <w:sz w:val="21"/>
                <w:szCs w:val="21"/>
              </w:rPr>
            </w:pPr>
          </w:p>
          <w:p w:rsidR="00FD5A2D" w:rsidRDefault="00FD5A2D" w:rsidP="006F2267">
            <w:pPr>
              <w:rPr>
                <w:sz w:val="22"/>
                <w:szCs w:val="22"/>
              </w:rPr>
            </w:pPr>
            <w:r>
              <w:rPr>
                <w:sz w:val="22"/>
                <w:szCs w:val="22"/>
              </w:rPr>
              <w:t>Готовность  источников противопожарного водоснабжения для надлежащей водоотдачи</w:t>
            </w:r>
          </w:p>
          <w:p w:rsidR="00FD5A2D" w:rsidRDefault="00FD5A2D" w:rsidP="006F2267">
            <w:pPr>
              <w:rPr>
                <w:sz w:val="22"/>
                <w:szCs w:val="22"/>
              </w:rPr>
            </w:pPr>
          </w:p>
          <w:p w:rsidR="00FD5A2D" w:rsidRDefault="00FD5A2D" w:rsidP="006F2267">
            <w:pPr>
              <w:rPr>
                <w:sz w:val="22"/>
                <w:szCs w:val="22"/>
              </w:rPr>
            </w:pPr>
            <w:r>
              <w:rPr>
                <w:sz w:val="22"/>
                <w:szCs w:val="22"/>
              </w:rPr>
              <w:t xml:space="preserve">Беспрепятственный подъезд пожарных машин к </w:t>
            </w:r>
            <w:proofErr w:type="spellStart"/>
            <w:r>
              <w:rPr>
                <w:sz w:val="22"/>
                <w:szCs w:val="22"/>
              </w:rPr>
              <w:t>водоисточникам</w:t>
            </w:r>
            <w:proofErr w:type="spellEnd"/>
            <w:r>
              <w:rPr>
                <w:sz w:val="22"/>
                <w:szCs w:val="22"/>
              </w:rPr>
              <w:t xml:space="preserve"> для забора воды, создание условий для забора воды в целях пожаротушения</w:t>
            </w:r>
          </w:p>
          <w:p w:rsidR="00FD5A2D" w:rsidRDefault="00FD5A2D" w:rsidP="006F2267">
            <w:pPr>
              <w:rPr>
                <w:sz w:val="22"/>
                <w:szCs w:val="22"/>
              </w:rPr>
            </w:pPr>
          </w:p>
          <w:p w:rsidR="00FD5A2D" w:rsidRDefault="00FD5A2D" w:rsidP="006F2267">
            <w:pPr>
              <w:rPr>
                <w:sz w:val="21"/>
                <w:szCs w:val="21"/>
              </w:rPr>
            </w:pPr>
          </w:p>
          <w:p w:rsidR="00FD5A2D" w:rsidRDefault="00FD5A2D" w:rsidP="006F2267">
            <w:pPr>
              <w:rPr>
                <w:sz w:val="21"/>
                <w:szCs w:val="21"/>
              </w:rPr>
            </w:pPr>
          </w:p>
          <w:p w:rsidR="00FD5A2D" w:rsidRDefault="00FD5A2D" w:rsidP="006F2267">
            <w:pPr>
              <w:rPr>
                <w:sz w:val="21"/>
                <w:szCs w:val="21"/>
              </w:rPr>
            </w:pPr>
            <w:r>
              <w:rPr>
                <w:sz w:val="21"/>
                <w:szCs w:val="21"/>
              </w:rPr>
              <w:t>Оснащение материально-технической базы сил постоянной готовности ликвидации пожаров.</w:t>
            </w:r>
          </w:p>
          <w:p w:rsidR="00FD5A2D" w:rsidRDefault="00FD5A2D" w:rsidP="006F2267">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FD5A2D" w:rsidRDefault="00FD5A2D" w:rsidP="006F2267">
            <w:pPr>
              <w:rPr>
                <w:sz w:val="21"/>
                <w:szCs w:val="22"/>
              </w:rPr>
            </w:pPr>
          </w:p>
          <w:p w:rsidR="00FD5A2D" w:rsidRDefault="00FD5A2D" w:rsidP="006F2267">
            <w:pPr>
              <w:rPr>
                <w:sz w:val="21"/>
                <w:szCs w:val="22"/>
              </w:rPr>
            </w:pPr>
          </w:p>
          <w:p w:rsidR="00FD5A2D" w:rsidRDefault="00FD5A2D" w:rsidP="006F2267">
            <w:pPr>
              <w:rPr>
                <w:sz w:val="21"/>
                <w:szCs w:val="22"/>
              </w:rPr>
            </w:pPr>
            <w:r>
              <w:rPr>
                <w:sz w:val="21"/>
                <w:szCs w:val="22"/>
              </w:rPr>
              <w:t>Профилактика пожаров на территории  Ракитненского сельского поселения</w:t>
            </w:r>
          </w:p>
          <w:p w:rsidR="00FD5A2D" w:rsidRDefault="00FD5A2D" w:rsidP="006F2267">
            <w:pPr>
              <w:jc w:val="center"/>
              <w:rPr>
                <w:sz w:val="21"/>
                <w:szCs w:val="22"/>
              </w:rPr>
            </w:pPr>
          </w:p>
          <w:p w:rsidR="00FD5A2D" w:rsidRDefault="00FD5A2D" w:rsidP="006F2267">
            <w:pPr>
              <w:rPr>
                <w:sz w:val="21"/>
                <w:szCs w:val="21"/>
              </w:rPr>
            </w:pPr>
            <w:r>
              <w:rPr>
                <w:sz w:val="21"/>
                <w:szCs w:val="21"/>
              </w:rPr>
              <w:t>Информирование населения, снижение гибели людей при возникновении пожаров</w:t>
            </w:r>
          </w:p>
          <w:p w:rsidR="00FD5A2D" w:rsidRDefault="00FD5A2D" w:rsidP="006F2267">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FD5A2D" w:rsidRDefault="00FD5A2D" w:rsidP="006F2267">
            <w:pPr>
              <w:jc w:val="center"/>
              <w:rPr>
                <w:sz w:val="24"/>
                <w:szCs w:val="24"/>
              </w:rPr>
            </w:pPr>
          </w:p>
          <w:p w:rsidR="00FD5A2D" w:rsidRDefault="00FD5A2D" w:rsidP="006F2267">
            <w:pPr>
              <w:jc w:val="center"/>
              <w:rPr>
                <w:sz w:val="24"/>
                <w:szCs w:val="24"/>
              </w:rPr>
            </w:pPr>
          </w:p>
          <w:p w:rsidR="00FD5A2D" w:rsidRDefault="00FD5A2D" w:rsidP="006F2267">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FD5A2D" w:rsidRDefault="00FD5A2D" w:rsidP="006F2267">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ind w:firstLine="0"/>
              <w:rPr>
                <w:rFonts w:ascii="Times New Roman" w:hAnsi="Times New Roman"/>
                <w:sz w:val="23"/>
                <w:szCs w:val="23"/>
              </w:rPr>
            </w:pPr>
          </w:p>
        </w:tc>
      </w:tr>
      <w:tr w:rsidR="00FD5A2D" w:rsidTr="006F2267">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t>2</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t>2</w:t>
            </w: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rPr>
                <w:b/>
                <w:sz w:val="23"/>
                <w:szCs w:val="23"/>
              </w:rPr>
            </w:pPr>
          </w:p>
          <w:p w:rsidR="00FD5A2D" w:rsidRDefault="00FD5A2D" w:rsidP="006F2267">
            <w:pPr>
              <w:rPr>
                <w:sz w:val="23"/>
                <w:szCs w:val="23"/>
              </w:rPr>
            </w:pPr>
            <w:r>
              <w:rPr>
                <w:sz w:val="23"/>
                <w:szCs w:val="23"/>
              </w:rPr>
              <w:t>Основное мероприятие:</w:t>
            </w:r>
          </w:p>
          <w:p w:rsidR="00FD5A2D" w:rsidRDefault="00FD5A2D" w:rsidP="006F2267">
            <w:pPr>
              <w:rPr>
                <w:b/>
                <w:sz w:val="23"/>
                <w:szCs w:val="23"/>
              </w:rPr>
            </w:pPr>
          </w:p>
          <w:p w:rsidR="00FD5A2D" w:rsidRDefault="00FD5A2D" w:rsidP="006F2267">
            <w:pPr>
              <w:rPr>
                <w:b/>
                <w:sz w:val="23"/>
                <w:szCs w:val="24"/>
              </w:rPr>
            </w:pPr>
            <w:r>
              <w:rPr>
                <w:b/>
                <w:sz w:val="23"/>
                <w:szCs w:val="23"/>
              </w:rPr>
              <w:t>Обеспечение материального стимулирования членов добровольной пожарной охраны</w:t>
            </w:r>
          </w:p>
          <w:p w:rsidR="00FD5A2D" w:rsidRDefault="00FD5A2D" w:rsidP="006F2267">
            <w:pPr>
              <w:rPr>
                <w:sz w:val="25"/>
                <w:szCs w:val="25"/>
              </w:rPr>
            </w:pPr>
          </w:p>
          <w:p w:rsidR="00FD5A2D" w:rsidRDefault="00FD5A2D" w:rsidP="006F2267">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rPr>
                <w:rFonts w:ascii="Times New Roman" w:hAnsi="Times New Roman"/>
                <w:sz w:val="19"/>
                <w:szCs w:val="19"/>
              </w:rPr>
            </w:pPr>
          </w:p>
          <w:p w:rsidR="00FD5A2D" w:rsidRDefault="00FD5A2D" w:rsidP="006F2267">
            <w:pPr>
              <w:pStyle w:val="ConsPlusNormal"/>
              <w:widowControl/>
              <w:rPr>
                <w:rFonts w:ascii="Times New Roman" w:hAnsi="Times New Roman"/>
                <w:sz w:val="19"/>
                <w:szCs w:val="19"/>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Администрация Ракитненского сельского поселения</w:t>
            </w: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2018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w:t>
            </w:r>
            <w:r w:rsidR="00A074FA">
              <w:rPr>
                <w:rFonts w:ascii="Times New Roman" w:hAnsi="Times New Roman"/>
                <w:sz w:val="23"/>
                <w:szCs w:val="23"/>
              </w:rPr>
              <w:t>24</w:t>
            </w:r>
            <w:r>
              <w:rPr>
                <w:rFonts w:ascii="Times New Roman" w:hAnsi="Times New Roman"/>
                <w:sz w:val="23"/>
                <w:szCs w:val="23"/>
              </w:rPr>
              <w:t xml:space="preserve">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FD5A2D" w:rsidRDefault="00FD5A2D" w:rsidP="006F2267">
            <w:pPr>
              <w:rPr>
                <w:rStyle w:val="A50"/>
                <w:rFonts w:cs="PT Sans"/>
                <w:sz w:val="23"/>
                <w:szCs w:val="23"/>
              </w:rPr>
            </w:pPr>
          </w:p>
          <w:p w:rsidR="00FD5A2D" w:rsidRDefault="00FD5A2D" w:rsidP="006F2267">
            <w:pPr>
              <w:rPr>
                <w:rStyle w:val="A50"/>
                <w:rFonts w:cs="PT Sans"/>
                <w:sz w:val="23"/>
                <w:szCs w:val="23"/>
              </w:rPr>
            </w:pPr>
          </w:p>
          <w:p w:rsidR="00FD5A2D" w:rsidRDefault="00FD5A2D" w:rsidP="006F2267">
            <w:pPr>
              <w:rPr>
                <w:rStyle w:val="A50"/>
                <w:sz w:val="23"/>
                <w:szCs w:val="23"/>
              </w:rPr>
            </w:pPr>
          </w:p>
          <w:p w:rsidR="00FD5A2D" w:rsidRDefault="00FD5A2D" w:rsidP="006F2267">
            <w:pPr>
              <w:rPr>
                <w:sz w:val="21"/>
                <w:szCs w:val="21"/>
              </w:rPr>
            </w:pPr>
          </w:p>
          <w:p w:rsidR="00FD5A2D" w:rsidRDefault="00FD5A2D" w:rsidP="006F2267">
            <w:pPr>
              <w:rPr>
                <w:sz w:val="21"/>
                <w:szCs w:val="21"/>
              </w:rPr>
            </w:pPr>
          </w:p>
          <w:p w:rsidR="00FD5A2D" w:rsidRDefault="00FD5A2D" w:rsidP="006F2267">
            <w:pPr>
              <w:suppressAutoHyphens/>
              <w:rPr>
                <w:sz w:val="21"/>
                <w:szCs w:val="21"/>
              </w:rPr>
            </w:pPr>
          </w:p>
          <w:p w:rsidR="00FD5A2D" w:rsidRDefault="00FD5A2D" w:rsidP="006F2267">
            <w:pPr>
              <w:suppressAutoHyphens/>
              <w:rPr>
                <w:sz w:val="19"/>
                <w:szCs w:val="19"/>
              </w:rPr>
            </w:pPr>
          </w:p>
          <w:p w:rsidR="00FD5A2D" w:rsidRDefault="00FD5A2D" w:rsidP="006F2267">
            <w:pPr>
              <w:suppressAutoHyphens/>
              <w:rPr>
                <w:sz w:val="19"/>
                <w:szCs w:val="19"/>
              </w:rPr>
            </w:pPr>
            <w:r>
              <w:rPr>
                <w:sz w:val="23"/>
                <w:szCs w:val="23"/>
              </w:rPr>
              <w:t>Повышение социальной значимости действий добровольной пожарной дружины</w:t>
            </w:r>
          </w:p>
          <w:p w:rsidR="00FD5A2D" w:rsidRDefault="00FD5A2D" w:rsidP="006F2267">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FD5A2D" w:rsidRDefault="00FD5A2D" w:rsidP="006F2267">
            <w:pPr>
              <w:jc w:val="center"/>
              <w:rPr>
                <w:sz w:val="23"/>
                <w:szCs w:val="23"/>
              </w:rPr>
            </w:pPr>
          </w:p>
          <w:p w:rsidR="00FD5A2D" w:rsidRDefault="00FD5A2D" w:rsidP="006F2267">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FD5A2D" w:rsidRDefault="00FD5A2D" w:rsidP="006F2267">
            <w:pPr>
              <w:spacing w:before="100" w:beforeAutospacing="1" w:after="100" w:afterAutospacing="1"/>
              <w:rPr>
                <w:sz w:val="19"/>
                <w:szCs w:val="19"/>
              </w:rPr>
            </w:pP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FD5A2D">
          <w:pgSz w:w="16800" w:h="11900" w:orient="landscape"/>
          <w:pgMar w:top="539" w:right="902" w:bottom="899" w:left="902" w:header="720" w:footer="720" w:gutter="0"/>
          <w:cols w:space="720"/>
        </w:sect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FD5A2D" w:rsidRPr="002913F7" w:rsidRDefault="00FD5A2D" w:rsidP="00FD5A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Ракитненского </w:t>
      </w:r>
      <w:r>
        <w:rPr>
          <w:b/>
          <w:sz w:val="23"/>
          <w:szCs w:val="23"/>
        </w:rPr>
        <w:t xml:space="preserve">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Ракитненского сельского поселения на 2018-20</w:t>
      </w:r>
      <w:r w:rsidR="006638E7">
        <w:rPr>
          <w:b/>
          <w:sz w:val="23"/>
          <w:szCs w:val="23"/>
        </w:rPr>
        <w:t>24</w:t>
      </w:r>
      <w:r>
        <w:rPr>
          <w:b/>
          <w:sz w:val="23"/>
          <w:szCs w:val="23"/>
        </w:rPr>
        <w:t xml:space="preserve"> годы»</w:t>
      </w:r>
    </w:p>
    <w:p w:rsidR="00FD5A2D" w:rsidRDefault="00FD5A2D" w:rsidP="00FD5A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943" w:type="dxa"/>
        <w:tblInd w:w="2" w:type="dxa"/>
        <w:tblLayout w:type="fixed"/>
        <w:tblCellMar>
          <w:left w:w="70" w:type="dxa"/>
          <w:right w:w="70" w:type="dxa"/>
        </w:tblCellMar>
        <w:tblLook w:val="04A0" w:firstRow="1" w:lastRow="0" w:firstColumn="1" w:lastColumn="0" w:noHBand="0" w:noVBand="1"/>
      </w:tblPr>
      <w:tblGrid>
        <w:gridCol w:w="2230"/>
        <w:gridCol w:w="2374"/>
        <w:gridCol w:w="1418"/>
        <w:gridCol w:w="709"/>
        <w:gridCol w:w="708"/>
        <w:gridCol w:w="1418"/>
        <w:gridCol w:w="1134"/>
        <w:gridCol w:w="709"/>
        <w:gridCol w:w="141"/>
        <w:gridCol w:w="709"/>
        <w:gridCol w:w="141"/>
        <w:gridCol w:w="851"/>
        <w:gridCol w:w="851"/>
        <w:gridCol w:w="850"/>
        <w:gridCol w:w="850"/>
        <w:gridCol w:w="850"/>
      </w:tblGrid>
      <w:tr w:rsidR="00FF6A4F" w:rsidTr="00FF6A4F">
        <w:trPr>
          <w:gridAfter w:val="5"/>
          <w:wAfter w:w="4252"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2374"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418"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jc w:val="center"/>
              <w:rPr>
                <w:sz w:val="19"/>
                <w:szCs w:val="19"/>
              </w:rPr>
            </w:pPr>
            <w:r>
              <w:rPr>
                <w:sz w:val="19"/>
                <w:szCs w:val="19"/>
              </w:rPr>
              <w:t xml:space="preserve">Объем финансирования, всего </w:t>
            </w:r>
          </w:p>
          <w:p w:rsidR="00FF6A4F" w:rsidRDefault="00FF6A4F" w:rsidP="006F2267">
            <w:pPr>
              <w:rPr>
                <w:sz w:val="19"/>
                <w:szCs w:val="19"/>
              </w:rPr>
            </w:pPr>
            <w:r>
              <w:rPr>
                <w:sz w:val="19"/>
                <w:szCs w:val="19"/>
              </w:rPr>
              <w:t xml:space="preserve">(тыс. </w:t>
            </w:r>
            <w:r>
              <w:t>рублей)</w:t>
            </w:r>
          </w:p>
        </w:tc>
        <w:tc>
          <w:tcPr>
            <w:tcW w:w="3969" w:type="dxa"/>
            <w:gridSpan w:val="4"/>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c>
          <w:tcPr>
            <w:tcW w:w="850" w:type="dxa"/>
            <w:gridSpan w:val="2"/>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sz w:val="23"/>
                <w:szCs w:val="23"/>
              </w:rPr>
            </w:pPr>
          </w:p>
        </w:tc>
        <w:tc>
          <w:tcPr>
            <w:tcW w:w="850" w:type="dxa"/>
            <w:gridSpan w:val="2"/>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23"/>
                <w:szCs w:val="23"/>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19"/>
                <w:szCs w:val="19"/>
              </w:rPr>
            </w:pPr>
          </w:p>
        </w:tc>
        <w:tc>
          <w:tcPr>
            <w:tcW w:w="709"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708"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proofErr w:type="spellStart"/>
            <w:r>
              <w:rPr>
                <w:rFonts w:ascii="Times New Roman" w:hAnsi="Times New Roman"/>
                <w:sz w:val="23"/>
                <w:szCs w:val="23"/>
              </w:rPr>
              <w:t>Рз</w:t>
            </w:r>
            <w:proofErr w:type="spellEnd"/>
            <w:r>
              <w:rPr>
                <w:rFonts w:ascii="Times New Roman" w:hAnsi="Times New Roman"/>
                <w:sz w:val="23"/>
                <w:szCs w:val="23"/>
              </w:rPr>
              <w:t xml:space="preserve"> </w:t>
            </w:r>
            <w:proofErr w:type="spellStart"/>
            <w:r>
              <w:rPr>
                <w:rFonts w:ascii="Times New Roman" w:hAnsi="Times New Roman"/>
                <w:sz w:val="23"/>
                <w:szCs w:val="23"/>
              </w:rPr>
              <w:t>Пр</w:t>
            </w:r>
            <w:proofErr w:type="spellEnd"/>
          </w:p>
        </w:tc>
        <w:tc>
          <w:tcPr>
            <w:tcW w:w="1418"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1134"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709" w:type="dxa"/>
            <w:tcBorders>
              <w:top w:val="single" w:sz="6" w:space="0" w:color="auto"/>
              <w:left w:val="single" w:sz="6" w:space="0" w:color="auto"/>
              <w:bottom w:val="single" w:sz="6" w:space="0" w:color="auto"/>
              <w:right w:val="single" w:sz="4"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2018г</w:t>
            </w:r>
          </w:p>
        </w:tc>
        <w:tc>
          <w:tcPr>
            <w:tcW w:w="850" w:type="dxa"/>
            <w:gridSpan w:val="2"/>
            <w:tcBorders>
              <w:top w:val="single" w:sz="6" w:space="0" w:color="auto"/>
              <w:left w:val="single" w:sz="4" w:space="0" w:color="auto"/>
              <w:bottom w:val="single" w:sz="6" w:space="0" w:color="auto"/>
              <w:right w:val="single" w:sz="4"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2019г</w:t>
            </w:r>
          </w:p>
        </w:tc>
        <w:tc>
          <w:tcPr>
            <w:tcW w:w="992" w:type="dxa"/>
            <w:gridSpan w:val="2"/>
            <w:tcBorders>
              <w:top w:val="single" w:sz="6" w:space="0" w:color="auto"/>
              <w:left w:val="single" w:sz="4"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2020г</w:t>
            </w:r>
          </w:p>
        </w:tc>
        <w:tc>
          <w:tcPr>
            <w:tcW w:w="851"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2021г</w:t>
            </w:r>
          </w:p>
        </w:tc>
        <w:tc>
          <w:tcPr>
            <w:tcW w:w="85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2022г</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8060E9">
            <w:pPr>
              <w:pStyle w:val="ConsPlusNormal"/>
              <w:widowControl/>
              <w:ind w:firstLine="0"/>
              <w:rPr>
                <w:rFonts w:ascii="Times New Roman" w:hAnsi="Times New Roman"/>
                <w:sz w:val="23"/>
                <w:szCs w:val="23"/>
              </w:rPr>
            </w:pPr>
            <w:r>
              <w:rPr>
                <w:rFonts w:ascii="Times New Roman" w:hAnsi="Times New Roman"/>
                <w:sz w:val="23"/>
                <w:szCs w:val="23"/>
              </w:rPr>
              <w:t>20</w:t>
            </w:r>
            <w:r w:rsidR="008060E9">
              <w:rPr>
                <w:rFonts w:ascii="Times New Roman" w:hAnsi="Times New Roman"/>
                <w:sz w:val="23"/>
                <w:szCs w:val="23"/>
              </w:rPr>
              <w:t>23</w:t>
            </w:r>
            <w:r>
              <w:rPr>
                <w:rFonts w:ascii="Times New Roman" w:hAnsi="Times New Roman"/>
                <w:sz w:val="23"/>
                <w:szCs w:val="23"/>
              </w:rPr>
              <w:t>г</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8060E9">
            <w:pPr>
              <w:pStyle w:val="ConsPlusNormal"/>
              <w:widowControl/>
              <w:ind w:firstLine="0"/>
              <w:rPr>
                <w:rFonts w:ascii="Times New Roman" w:hAnsi="Times New Roman"/>
                <w:sz w:val="23"/>
                <w:szCs w:val="23"/>
              </w:rPr>
            </w:pPr>
            <w:r>
              <w:rPr>
                <w:rFonts w:ascii="Times New Roman" w:hAnsi="Times New Roman"/>
                <w:sz w:val="23"/>
                <w:szCs w:val="23"/>
              </w:rPr>
              <w:t>20</w:t>
            </w:r>
            <w:r w:rsidR="008060E9">
              <w:rPr>
                <w:rFonts w:ascii="Times New Roman" w:hAnsi="Times New Roman"/>
                <w:sz w:val="23"/>
                <w:szCs w:val="23"/>
              </w:rPr>
              <w:t>24</w:t>
            </w:r>
            <w:r>
              <w:rPr>
                <w:rFonts w:ascii="Times New Roman" w:hAnsi="Times New Roman"/>
                <w:sz w:val="23"/>
                <w:szCs w:val="23"/>
              </w:rPr>
              <w:t>г</w:t>
            </w: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1</w:t>
            </w:r>
          </w:p>
        </w:tc>
        <w:tc>
          <w:tcPr>
            <w:tcW w:w="2374" w:type="dxa"/>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p>
        </w:tc>
      </w:tr>
      <w:tr w:rsidR="00FF6A4F" w:rsidTr="00FF6A4F">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FF6A4F" w:rsidRDefault="00FF6A4F" w:rsidP="006F2267">
            <w:pPr>
              <w:rPr>
                <w:sz w:val="23"/>
                <w:szCs w:val="23"/>
              </w:rPr>
            </w:pPr>
            <w:r>
              <w:rPr>
                <w:sz w:val="23"/>
                <w:szCs w:val="23"/>
              </w:rPr>
              <w:t>Муниципальная</w:t>
            </w:r>
            <w:r>
              <w:rPr>
                <w:sz w:val="23"/>
                <w:szCs w:val="23"/>
              </w:rPr>
              <w:br/>
              <w:t xml:space="preserve">программа   Ракитненского сельского поселения   </w:t>
            </w:r>
          </w:p>
        </w:tc>
        <w:tc>
          <w:tcPr>
            <w:tcW w:w="2374" w:type="dxa"/>
            <w:vMerge w:val="restart"/>
            <w:tcBorders>
              <w:top w:val="single" w:sz="6" w:space="0" w:color="auto"/>
              <w:left w:val="single" w:sz="6" w:space="0" w:color="auto"/>
              <w:bottom w:val="nil"/>
              <w:right w:val="single" w:sz="6" w:space="0" w:color="auto"/>
            </w:tcBorders>
            <w:hideMark/>
          </w:tcPr>
          <w:p w:rsidR="00FF6A4F" w:rsidRDefault="00FF6A4F" w:rsidP="00365B6C">
            <w:pPr>
              <w:rPr>
                <w:b/>
                <w:i/>
                <w:sz w:val="24"/>
                <w:szCs w:val="24"/>
              </w:rPr>
            </w:pPr>
            <w:r>
              <w:rPr>
                <w:b/>
                <w:sz w:val="23"/>
                <w:szCs w:val="23"/>
              </w:rPr>
              <w:t>«Пожарная безопасность на территории Ракитненского сельского поселения на 2018-20</w:t>
            </w:r>
            <w:r w:rsidR="00365B6C">
              <w:rPr>
                <w:b/>
                <w:sz w:val="23"/>
                <w:szCs w:val="23"/>
              </w:rPr>
              <w:t>24</w:t>
            </w:r>
            <w:r>
              <w:rPr>
                <w:b/>
                <w:sz w:val="23"/>
                <w:szCs w:val="23"/>
              </w:rPr>
              <w:t>годы</w:t>
            </w:r>
            <w:r>
              <w:rPr>
                <w:b/>
                <w:color w:val="000000"/>
                <w:sz w:val="23"/>
                <w:szCs w:val="23"/>
              </w:rPr>
              <w:t>»</w:t>
            </w:r>
          </w:p>
        </w:tc>
        <w:tc>
          <w:tcPr>
            <w:tcW w:w="1418" w:type="dxa"/>
            <w:tcBorders>
              <w:top w:val="single" w:sz="6" w:space="0" w:color="auto"/>
              <w:left w:val="single" w:sz="6" w:space="0" w:color="auto"/>
              <w:bottom w:val="single" w:sz="6" w:space="0" w:color="auto"/>
              <w:right w:val="single" w:sz="6" w:space="0" w:color="auto"/>
            </w:tcBorders>
            <w:hideMark/>
          </w:tcPr>
          <w:p w:rsidR="00FF6A4F" w:rsidRPr="00706135" w:rsidRDefault="00FF6A4F" w:rsidP="006F2267">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Pr>
                <w:rFonts w:ascii="Times New Roman" w:hAnsi="Times New Roman"/>
                <w:b/>
                <w:sz w:val="23"/>
                <w:szCs w:val="23"/>
              </w:rPr>
              <w:t>66</w:t>
            </w:r>
            <w:r w:rsidRPr="00706135">
              <w:rPr>
                <w:rFonts w:ascii="Times New Roman" w:hAnsi="Times New Roman"/>
                <w:b/>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0600000000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8060E9">
            <w:pPr>
              <w:pStyle w:val="ConsPlusNormal"/>
              <w:widowControl/>
              <w:ind w:firstLine="0"/>
              <w:rPr>
                <w:rFonts w:ascii="Times New Roman" w:hAnsi="Times New Roman"/>
                <w:b/>
                <w:sz w:val="22"/>
                <w:szCs w:val="22"/>
              </w:rPr>
            </w:pPr>
            <w:r>
              <w:rPr>
                <w:rFonts w:ascii="Times New Roman" w:hAnsi="Times New Roman"/>
                <w:b/>
                <w:sz w:val="22"/>
                <w:szCs w:val="22"/>
              </w:rPr>
              <w:t>29</w:t>
            </w:r>
            <w:r w:rsidRPr="00706135">
              <w:rPr>
                <w:rFonts w:ascii="Times New Roman" w:hAnsi="Times New Roman"/>
                <w:b/>
                <w:sz w:val="22"/>
                <w:szCs w:val="22"/>
              </w:rPr>
              <w:t>,0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8060E9">
            <w:pPr>
              <w:pStyle w:val="ConsPlusNormal"/>
              <w:widowControl/>
              <w:ind w:firstLine="0"/>
              <w:rPr>
                <w:rFonts w:ascii="Times New Roman" w:hAnsi="Times New Roman"/>
                <w:b/>
                <w:sz w:val="22"/>
                <w:szCs w:val="22"/>
              </w:rPr>
            </w:pPr>
            <w:r w:rsidRPr="00706135">
              <w:rPr>
                <w:rFonts w:ascii="Times New Roman" w:hAnsi="Times New Roman"/>
                <w:b/>
                <w:sz w:val="22"/>
                <w:szCs w:val="22"/>
              </w:rPr>
              <w:t>7,0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106,0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20,</w:t>
            </w:r>
            <w:r w:rsidR="00FF6A4F" w:rsidRPr="00706135">
              <w:rPr>
                <w:rFonts w:ascii="Times New Roman" w:hAnsi="Times New Roman"/>
                <w:b/>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b/>
                <w: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r>
      <w:tr w:rsidR="00FF6A4F" w:rsidTr="00FF6A4F">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b/>
                <w: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r>
      <w:tr w:rsidR="00FF6A4F" w:rsidTr="00FF6A4F">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2374"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b/>
                <w:sz w:val="25"/>
                <w:szCs w:val="25"/>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b/>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2374"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b/>
                <w:sz w:val="23"/>
                <w:szCs w:val="23"/>
              </w:rPr>
            </w:pPr>
          </w:p>
          <w:p w:rsidR="00FF6A4F" w:rsidRPr="00706135" w:rsidRDefault="00FF6A4F" w:rsidP="006F2267">
            <w:pPr>
              <w:pStyle w:val="ConsPlusNormal"/>
              <w:widowControl/>
              <w:ind w:firstLine="0"/>
              <w:rPr>
                <w:rFonts w:ascii="Times New Roman" w:hAnsi="Times New Roman"/>
                <w:b/>
                <w:sz w:val="23"/>
                <w:szCs w:val="23"/>
              </w:rPr>
            </w:pPr>
            <w:r>
              <w:rPr>
                <w:rFonts w:ascii="Times New Roman" w:hAnsi="Times New Roman"/>
                <w:b/>
                <w:sz w:val="23"/>
                <w:szCs w:val="23"/>
              </w:rPr>
              <w:t>66</w:t>
            </w:r>
            <w:r w:rsidRPr="00706135">
              <w:rPr>
                <w:rFonts w:ascii="Times New Roman" w:hAnsi="Times New Roman"/>
                <w:b/>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Pr="00706135">
              <w:rPr>
                <w:rFonts w:ascii="Times New Roman" w:hAnsi="Times New Roman"/>
                <w:b/>
                <w:sz w:val="22"/>
                <w:szCs w:val="22"/>
              </w:rPr>
              <w:t>,0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Pr="00706135">
              <w:rPr>
                <w:rFonts w:ascii="Times New Roman" w:hAnsi="Times New Roman"/>
                <w:b/>
                <w:sz w:val="22"/>
                <w:szCs w:val="22"/>
              </w:rPr>
              <w:t>,0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106,0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5,</w:t>
            </w:r>
            <w:r w:rsidR="00FF6A4F" w:rsidRPr="00706135">
              <w:rPr>
                <w:rFonts w:ascii="Times New Roman" w:hAnsi="Times New Roman"/>
                <w:b/>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8060E9" w:rsidRDefault="008060E9" w:rsidP="006F2267">
            <w:pPr>
              <w:pStyle w:val="ConsPlusNormal"/>
              <w:widowControl/>
              <w:ind w:firstLine="0"/>
              <w:jc w:val="center"/>
              <w:rPr>
                <w:rFonts w:ascii="Times New Roman" w:hAnsi="Times New Roman"/>
                <w:b/>
                <w:sz w:val="22"/>
                <w:szCs w:val="22"/>
              </w:rPr>
            </w:pPr>
          </w:p>
          <w:p w:rsidR="008060E9" w:rsidRDefault="008060E9" w:rsidP="008060E9"/>
          <w:p w:rsidR="00FF6A4F" w:rsidRPr="008060E9" w:rsidRDefault="008060E9" w:rsidP="008060E9">
            <w:pPr>
              <w:rPr>
                <w:b/>
                <w:sz w:val="22"/>
                <w:szCs w:val="22"/>
              </w:rPr>
            </w:pPr>
            <w:r w:rsidRPr="008060E9">
              <w:rPr>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lastRenderedPageBreak/>
              <w:t>1.1. направление</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pStyle w:val="Default"/>
              <w:rPr>
                <w:sz w:val="23"/>
                <w:szCs w:val="23"/>
              </w:rPr>
            </w:pPr>
            <w:r>
              <w:rPr>
                <w:sz w:val="23"/>
                <w:szCs w:val="23"/>
              </w:rPr>
              <w:t xml:space="preserve">Содержание   источников противопожарного водоснабжения </w:t>
            </w:r>
          </w:p>
          <w:p w:rsidR="00FF6A4F" w:rsidRDefault="00FF6A4F" w:rsidP="006F2267">
            <w:pPr>
              <w:pStyle w:val="Default"/>
              <w:rPr>
                <w:sz w:val="23"/>
                <w:szCs w:val="23"/>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41,0</w:t>
            </w: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tcPr>
          <w:p w:rsidR="006638E7" w:rsidRDefault="006638E7"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FF6A4F" w:rsidRPr="00706135" w:rsidRDefault="00FF6A4F" w:rsidP="006F2267">
            <w:pPr>
              <w:pStyle w:val="ConsPlusNormal"/>
              <w:widowControl/>
              <w:ind w:firstLine="0"/>
              <w:jc w:val="center"/>
              <w:rPr>
                <w:rFonts w:ascii="Times New Roman" w:hAnsi="Times New Roman"/>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15,0</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4,0</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5,0</w:t>
            </w: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5,0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Default="00365B6C" w:rsidP="00365B6C"/>
          <w:p w:rsidR="00FF6A4F" w:rsidRPr="00365B6C" w:rsidRDefault="00365B6C" w:rsidP="00365B6C">
            <w: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t>1.2. направление</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FF6A4F" w:rsidRDefault="00FF6A4F" w:rsidP="006F2267">
            <w:pPr>
              <w:pStyle w:val="ConsPlusNormal"/>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19</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3,0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76,0</w:t>
            </w:r>
          </w:p>
        </w:tc>
        <w:tc>
          <w:tcPr>
            <w:tcW w:w="851" w:type="dxa"/>
            <w:tcBorders>
              <w:top w:val="single" w:sz="6" w:space="0" w:color="auto"/>
              <w:left w:val="single" w:sz="6" w:space="0" w:color="auto"/>
              <w:bottom w:val="single" w:sz="6" w:space="0" w:color="auto"/>
              <w:right w:val="single" w:sz="6" w:space="0" w:color="auto"/>
            </w:tcBorders>
            <w:vAlign w:val="center"/>
            <w:hideMark/>
          </w:tcPr>
          <w:p w:rsidR="00365B6C" w:rsidRDefault="00365B6C" w:rsidP="006F2267">
            <w:pPr>
              <w:pStyle w:val="ConsPlusNormal"/>
              <w:widowControl/>
              <w:ind w:firstLine="0"/>
              <w:jc w:val="center"/>
              <w:rPr>
                <w:rFonts w:ascii="Times New Roman" w:hAnsi="Times New Roman"/>
                <w:sz w:val="23"/>
                <w:szCs w:val="23"/>
              </w:rPr>
            </w:pPr>
          </w:p>
          <w:p w:rsidR="00FF6A4F"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0,5</w:t>
            </w:r>
          </w:p>
          <w:p w:rsidR="00365B6C" w:rsidRPr="00706135" w:rsidRDefault="00365B6C"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20,0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Pr="00365B6C" w:rsidRDefault="00365B6C" w:rsidP="00365B6C"/>
          <w:p w:rsidR="00365B6C" w:rsidRDefault="00365B6C" w:rsidP="00365B6C"/>
          <w:p w:rsidR="00FF6A4F" w:rsidRPr="00365B6C" w:rsidRDefault="00365B6C" w:rsidP="00365B6C">
            <w: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t>1.3</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rPr>
                <w:b/>
                <w:sz w:val="23"/>
                <w:szCs w:val="23"/>
              </w:rPr>
            </w:pPr>
            <w:r>
              <w:rPr>
                <w:color w:val="000000"/>
                <w:sz w:val="23"/>
                <w:szCs w:val="23"/>
              </w:rPr>
              <w:t>Проведение агитационно-</w:t>
            </w:r>
            <w:r w:rsidR="006638E7">
              <w:rPr>
                <w:color w:val="000000"/>
                <w:sz w:val="23"/>
                <w:szCs w:val="23"/>
              </w:rPr>
              <w:t>пропагандистки</w:t>
            </w:r>
            <w:r>
              <w:rPr>
                <w:color w:val="000000"/>
                <w:sz w:val="23"/>
                <w:szCs w:val="23"/>
              </w:rPr>
              <w:t xml:space="preserve">  мероприятий направленных на профилактику пожаров и обучение населения мерам пожарной безопасности</w:t>
            </w:r>
          </w:p>
          <w:p w:rsidR="00FF6A4F" w:rsidRDefault="00FF6A4F" w:rsidP="006F2267">
            <w:pPr>
              <w:pStyle w:val="ConsPlusNormal"/>
              <w:ind w:firstLine="0"/>
              <w:rPr>
                <w:rFonts w:ascii="Times New Roman" w:hAnsi="Times New Roman"/>
                <w:color w:val="000000"/>
                <w:spacing w:val="2"/>
                <w:sz w:val="23"/>
                <w:szCs w:val="23"/>
              </w:rPr>
            </w:pPr>
          </w:p>
          <w:p w:rsidR="00FF6A4F" w:rsidRDefault="00FF6A4F" w:rsidP="006F2267">
            <w:pPr>
              <w:pStyle w:val="ConsPlusNormal"/>
              <w:ind w:firstLine="0"/>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6</w:t>
            </w:r>
            <w:r w:rsidRPr="00706135">
              <w:rPr>
                <w:rFonts w:ascii="Times New Roman" w:hAnsi="Times New Roman"/>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Pr>
                <w:rFonts w:ascii="Times New Roman" w:hAnsi="Times New Roman"/>
                <w:sz w:val="23"/>
                <w:szCs w:val="23"/>
              </w:rPr>
              <w:t>4</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Pr="00365B6C" w:rsidRDefault="00365B6C" w:rsidP="00365B6C"/>
          <w:p w:rsidR="00365B6C" w:rsidRPr="00365B6C" w:rsidRDefault="00365B6C" w:rsidP="00365B6C"/>
          <w:p w:rsidR="00365B6C" w:rsidRPr="00365B6C" w:rsidRDefault="00365B6C" w:rsidP="00365B6C"/>
          <w:p w:rsidR="00365B6C" w:rsidRPr="00365B6C" w:rsidRDefault="00365B6C" w:rsidP="00365B6C"/>
          <w:p w:rsidR="00FF6A4F" w:rsidRPr="00365B6C" w:rsidRDefault="00365B6C" w:rsidP="00365B6C">
            <w:r>
              <w:t>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6638E7" w:rsidTr="00FF6A4F">
        <w:trPr>
          <w:cantSplit/>
          <w:trHeight w:val="240"/>
        </w:trPr>
        <w:tc>
          <w:tcPr>
            <w:tcW w:w="2230" w:type="dxa"/>
            <w:tcBorders>
              <w:top w:val="single" w:sz="6" w:space="0" w:color="auto"/>
              <w:left w:val="single" w:sz="6" w:space="0" w:color="auto"/>
              <w:bottom w:val="single" w:sz="6" w:space="0" w:color="auto"/>
              <w:right w:val="single" w:sz="6" w:space="0" w:color="auto"/>
            </w:tcBorders>
          </w:tcPr>
          <w:p w:rsidR="006638E7" w:rsidRDefault="006638E7" w:rsidP="006F2267">
            <w:pPr>
              <w:pStyle w:val="ConsPlusNormal"/>
              <w:widowControl/>
              <w:rPr>
                <w:rFonts w:ascii="Times New Roman" w:hAnsi="Times New Roman"/>
                <w:sz w:val="23"/>
                <w:szCs w:val="23"/>
              </w:rPr>
            </w:pPr>
          </w:p>
        </w:tc>
        <w:tc>
          <w:tcPr>
            <w:tcW w:w="2374" w:type="dxa"/>
            <w:tcBorders>
              <w:top w:val="single" w:sz="6" w:space="0" w:color="auto"/>
              <w:left w:val="single" w:sz="6" w:space="0" w:color="auto"/>
              <w:bottom w:val="single" w:sz="6" w:space="0" w:color="auto"/>
              <w:right w:val="single" w:sz="6" w:space="0" w:color="auto"/>
            </w:tcBorders>
          </w:tcPr>
          <w:p w:rsidR="006638E7" w:rsidRDefault="006638E7" w:rsidP="006F2267">
            <w:pPr>
              <w:rPr>
                <w:color w:val="000000"/>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tcPr>
          <w:p w:rsidR="006638E7" w:rsidRDefault="006638E7" w:rsidP="006F2267">
            <w:pPr>
              <w:pStyle w:val="ConsPlusNormal"/>
              <w:widowControl/>
              <w:ind w:firstLine="0"/>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4" w:space="0" w:color="auto"/>
            </w:tcBorders>
            <w:vAlign w:val="center"/>
          </w:tcPr>
          <w:p w:rsidR="006638E7" w:rsidRDefault="006638E7" w:rsidP="006F2267">
            <w:pPr>
              <w:pStyle w:val="ConsPlusNormal"/>
              <w:widowControl/>
              <w:ind w:firstLine="0"/>
              <w:jc w:val="center"/>
              <w:rPr>
                <w:rFonts w:ascii="Times New Roman" w:hAnsi="Times New Roman"/>
                <w:sz w:val="23"/>
                <w:szCs w:val="23"/>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1"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6638E7" w:rsidRPr="00706135" w:rsidRDefault="006638E7" w:rsidP="006F2267">
            <w:pPr>
              <w:pStyle w:val="ConsPlusNormal"/>
              <w:widowControl/>
              <w:ind w:firstLine="0"/>
              <w:jc w:val="center"/>
              <w:rPr>
                <w:rFonts w:ascii="Times New Roman" w:hAnsi="Times New Roman"/>
                <w:sz w:val="23"/>
                <w:szCs w:val="23"/>
              </w:rPr>
            </w:pPr>
          </w:p>
        </w:tc>
      </w:tr>
    </w:tbl>
    <w:p w:rsidR="00FD5A2D" w:rsidRPr="00DE7A67" w:rsidRDefault="00FD5A2D" w:rsidP="00DE7A67">
      <w:pPr>
        <w:shd w:val="clear" w:color="auto" w:fill="FFFFFF"/>
        <w:tabs>
          <w:tab w:val="left" w:pos="7680"/>
        </w:tabs>
        <w:spacing w:before="10" w:after="10"/>
        <w:rPr>
          <w:sz w:val="28"/>
          <w:szCs w:val="28"/>
        </w:rPr>
        <w:sectPr w:rsidR="00FD5A2D" w:rsidRPr="00DE7A67" w:rsidSect="00FF6A4F">
          <w:pgSz w:w="16838" w:h="11906" w:orient="landscape"/>
          <w:pgMar w:top="1440" w:right="284" w:bottom="851" w:left="709" w:header="709" w:footer="709" w:gutter="0"/>
          <w:cols w:space="708"/>
          <w:docGrid w:linePitch="36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Ракитненского сельского поселения на 2018-202</w:t>
      </w:r>
      <w:r w:rsidR="008C7BE1">
        <w:rPr>
          <w:b/>
          <w:sz w:val="23"/>
          <w:szCs w:val="23"/>
        </w:rPr>
        <w:t>2</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Рз Пр</w:t>
            </w:r>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2018 г</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2019 г</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2020 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2021 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2022 г</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C20B02">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C20B02">
              <w:rPr>
                <w:rFonts w:ascii="Times New Roman" w:hAnsi="Times New Roman"/>
                <w:b/>
                <w:sz w:val="23"/>
                <w:szCs w:val="23"/>
              </w:rPr>
              <w:t>141</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27010">
            <w:pPr>
              <w:pStyle w:val="ConsPlusNormal"/>
              <w:widowControl/>
              <w:ind w:firstLine="0"/>
              <w:jc w:val="center"/>
              <w:rPr>
                <w:rFonts w:ascii="Times New Roman" w:hAnsi="Times New Roman"/>
                <w:b/>
                <w:sz w:val="22"/>
                <w:szCs w:val="22"/>
              </w:rPr>
            </w:pPr>
            <w:r>
              <w:rPr>
                <w:rFonts w:ascii="Times New Roman" w:hAnsi="Times New Roman"/>
                <w:b/>
                <w:sz w:val="22"/>
                <w:szCs w:val="22"/>
              </w:rPr>
              <w:t>14</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C20B02">
              <w:rPr>
                <w:rFonts w:ascii="Times New Roman" w:hAnsi="Times New Roman"/>
                <w:b/>
                <w:sz w:val="22"/>
                <w:szCs w:val="22"/>
              </w:rPr>
              <w:t>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9421E">
            <w:pPr>
              <w:pStyle w:val="ConsPlusNormal"/>
              <w:widowControl/>
              <w:ind w:firstLine="0"/>
              <w:rPr>
                <w:rFonts w:ascii="Times New Roman" w:hAnsi="Times New Roman"/>
                <w:b/>
                <w:sz w:val="23"/>
                <w:szCs w:val="23"/>
              </w:rPr>
            </w:pPr>
            <w:r>
              <w:rPr>
                <w:rFonts w:ascii="Times New Roman" w:hAnsi="Times New Roman"/>
                <w:b/>
                <w:sz w:val="23"/>
                <w:szCs w:val="23"/>
              </w:rPr>
              <w:t>111,0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27010">
            <w:pPr>
              <w:pStyle w:val="ConsPlusNormal"/>
              <w:widowControl/>
              <w:ind w:firstLine="0"/>
              <w:jc w:val="center"/>
              <w:rPr>
                <w:rFonts w:ascii="Times New Roman" w:hAnsi="Times New Roman"/>
                <w:b/>
                <w:sz w:val="22"/>
                <w:szCs w:val="22"/>
              </w:rPr>
            </w:pPr>
            <w:r>
              <w:rPr>
                <w:rFonts w:ascii="Times New Roman" w:hAnsi="Times New Roman"/>
                <w:b/>
                <w:sz w:val="22"/>
                <w:szCs w:val="22"/>
              </w:rPr>
              <w:t>14</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9421E">
            <w:pPr>
              <w:pStyle w:val="ConsPlusNormal"/>
              <w:widowControl/>
              <w:ind w:firstLine="0"/>
              <w:jc w:val="center"/>
              <w:rPr>
                <w:rFonts w:ascii="Times New Roman" w:hAnsi="Times New Roman"/>
                <w:b/>
                <w:sz w:val="22"/>
                <w:szCs w:val="22"/>
              </w:rPr>
            </w:pPr>
            <w:r>
              <w:rPr>
                <w:rFonts w:ascii="Times New Roman" w:hAnsi="Times New Roman"/>
                <w:b/>
                <w:sz w:val="22"/>
                <w:szCs w:val="22"/>
              </w:rPr>
              <w:t>70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Default="00923ACE" w:rsidP="002C5C97">
            <w:pPr>
              <w:pStyle w:val="ConsPlusNormal"/>
              <w:widowControl/>
              <w:ind w:firstLine="0"/>
              <w:rPr>
                <w:rFonts w:ascii="Times New Roman" w:hAnsi="Times New Roman"/>
                <w:sz w:val="23"/>
                <w:szCs w:val="23"/>
              </w:rPr>
            </w:pPr>
          </w:p>
          <w:p w:rsidR="00C20B02" w:rsidRDefault="00C20B02" w:rsidP="002C5C97">
            <w:pPr>
              <w:pStyle w:val="ConsPlusNormal"/>
              <w:widowControl/>
              <w:ind w:firstLine="0"/>
              <w:rPr>
                <w:rFonts w:ascii="Times New Roman" w:hAnsi="Times New Roman"/>
                <w:sz w:val="23"/>
                <w:szCs w:val="23"/>
              </w:rPr>
            </w:pPr>
          </w:p>
          <w:p w:rsidR="00C20B02" w:rsidRPr="00706135" w:rsidRDefault="00C20B02" w:rsidP="002C5C97">
            <w:pPr>
              <w:pStyle w:val="ConsPlusNormal"/>
              <w:widowControl/>
              <w:ind w:firstLine="0"/>
              <w:rPr>
                <w:rFonts w:ascii="Times New Roman" w:hAnsi="Times New Roman"/>
                <w:sz w:val="23"/>
                <w:szCs w:val="23"/>
              </w:rPr>
            </w:pPr>
            <w:r>
              <w:rPr>
                <w:rFonts w:ascii="Times New Roman" w:hAnsi="Times New Roman"/>
                <w:sz w:val="23"/>
                <w:szCs w:val="23"/>
              </w:rPr>
              <w:t>46,0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C20B02" w:rsidRDefault="00C20B02">
            <w:pPr>
              <w:pStyle w:val="ConsPlusNormal"/>
              <w:widowControl/>
              <w:ind w:firstLine="0"/>
              <w:jc w:val="center"/>
              <w:rPr>
                <w:rFonts w:ascii="Times New Roman" w:hAnsi="Times New Roman"/>
                <w:sz w:val="23"/>
                <w:szCs w:val="23"/>
              </w:rPr>
            </w:pPr>
          </w:p>
          <w:p w:rsidR="00C20B02" w:rsidRDefault="00C20B02">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27010" w:rsidP="002874BF">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6</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C20B02">
            <w:pPr>
              <w:pStyle w:val="ConsPlusNormal"/>
              <w:widowControl/>
              <w:ind w:firstLine="0"/>
              <w:rPr>
                <w:rFonts w:ascii="Times New Roman" w:hAnsi="Times New Roman"/>
                <w:sz w:val="23"/>
                <w:szCs w:val="23"/>
              </w:rPr>
            </w:pPr>
            <w:r>
              <w:rPr>
                <w:rFonts w:ascii="Times New Roman" w:hAnsi="Times New Roman"/>
                <w:sz w:val="23"/>
                <w:szCs w:val="23"/>
              </w:rPr>
              <w:t>57</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40,0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99421E">
            <w:pPr>
              <w:pStyle w:val="ConsPlusNormal"/>
              <w:widowControl/>
              <w:ind w:firstLine="0"/>
              <w:rPr>
                <w:rFonts w:ascii="Times New Roman" w:hAnsi="Times New Roman"/>
                <w:sz w:val="23"/>
                <w:szCs w:val="23"/>
              </w:rPr>
            </w:pPr>
            <w:r>
              <w:rPr>
                <w:rFonts w:ascii="Times New Roman" w:hAnsi="Times New Roman"/>
                <w:sz w:val="23"/>
                <w:szCs w:val="23"/>
              </w:rPr>
              <w:t>8</w:t>
            </w:r>
            <w:r w:rsidR="002C5C97"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B95CC0">
            <w:pPr>
              <w:pStyle w:val="ConsPlusNormal"/>
              <w:widowControl/>
              <w:ind w:firstLine="0"/>
              <w:jc w:val="center"/>
              <w:rPr>
                <w:rFonts w:ascii="Times New Roman" w:hAnsi="Times New Roman"/>
                <w:sz w:val="23"/>
                <w:szCs w:val="23"/>
              </w:rPr>
            </w:pPr>
            <w:r>
              <w:rPr>
                <w:rFonts w:ascii="Times New Roman" w:hAnsi="Times New Roman"/>
                <w:sz w:val="23"/>
                <w:szCs w:val="23"/>
              </w:rPr>
              <w:t>4,0</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0,00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2</w:t>
            </w:r>
            <w:r w:rsidR="0099421E">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2,0</w:t>
            </w:r>
          </w:p>
        </w:tc>
      </w:tr>
      <w:tr w:rsidR="00477184"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477184" w:rsidRDefault="00477184" w:rsidP="002874BF">
            <w:pPr>
              <w:pStyle w:val="ConsPlusNormal"/>
              <w:widowControl/>
              <w:rPr>
                <w:rFonts w:ascii="Times New Roman" w:hAnsi="Times New Roman"/>
                <w:sz w:val="23"/>
                <w:szCs w:val="23"/>
              </w:rPr>
            </w:pPr>
            <w:r>
              <w:rPr>
                <w:rFonts w:ascii="Times New Roman" w:hAnsi="Times New Roman"/>
                <w:sz w:val="23"/>
                <w:szCs w:val="23"/>
              </w:rPr>
              <w:t>Основное мероприятие 2</w:t>
            </w:r>
          </w:p>
        </w:tc>
        <w:tc>
          <w:tcPr>
            <w:tcW w:w="3367" w:type="dxa"/>
            <w:tcBorders>
              <w:top w:val="single" w:sz="6" w:space="0" w:color="auto"/>
              <w:left w:val="single" w:sz="6" w:space="0" w:color="auto"/>
              <w:bottom w:val="single" w:sz="6" w:space="0" w:color="auto"/>
              <w:right w:val="single" w:sz="6" w:space="0" w:color="auto"/>
            </w:tcBorders>
          </w:tcPr>
          <w:p w:rsidR="00477184" w:rsidRPr="00477184" w:rsidRDefault="00477184" w:rsidP="002C5C97">
            <w:pPr>
              <w:rPr>
                <w:b/>
                <w:color w:val="000000"/>
                <w:sz w:val="23"/>
                <w:szCs w:val="23"/>
              </w:rPr>
            </w:pPr>
            <w:r w:rsidRPr="00477184">
              <w:rPr>
                <w:b/>
                <w:color w:val="000000"/>
                <w:sz w:val="23"/>
                <w:szCs w:val="23"/>
              </w:rPr>
              <w:t>Создание условий для организации добровольной пожарной охраны, а так же для участия граждан в обеспечении первичных мер пожарной безопасности в иных формах</w:t>
            </w:r>
          </w:p>
        </w:tc>
        <w:tc>
          <w:tcPr>
            <w:tcW w:w="1276"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rPr>
                <w:rFonts w:ascii="Times New Roman" w:hAnsi="Times New Roman"/>
                <w:b/>
                <w:sz w:val="23"/>
                <w:szCs w:val="23"/>
              </w:rPr>
            </w:pPr>
            <w:r w:rsidRPr="0099421E">
              <w:rPr>
                <w:rFonts w:ascii="Times New Roman" w:hAnsi="Times New Roman"/>
                <w:b/>
                <w:sz w:val="23"/>
                <w:szCs w:val="23"/>
              </w:rPr>
              <w:t>30,0</w:t>
            </w:r>
          </w:p>
        </w:tc>
        <w:tc>
          <w:tcPr>
            <w:tcW w:w="708"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993"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1417"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992" w:type="dxa"/>
            <w:tcBorders>
              <w:top w:val="single" w:sz="6" w:space="0" w:color="auto"/>
              <w:left w:val="single" w:sz="6" w:space="0" w:color="auto"/>
              <w:bottom w:val="single" w:sz="6" w:space="0" w:color="auto"/>
              <w:right w:val="single" w:sz="4"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r>
      <w:tr w:rsidR="000A5A16"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0A5A16" w:rsidRDefault="00477184" w:rsidP="002874BF">
            <w:pPr>
              <w:pStyle w:val="ConsPlusNormal"/>
              <w:widowControl/>
              <w:rPr>
                <w:rFonts w:ascii="Times New Roman" w:hAnsi="Times New Roman"/>
                <w:sz w:val="23"/>
                <w:szCs w:val="23"/>
              </w:rPr>
            </w:pPr>
            <w:r>
              <w:rPr>
                <w:rFonts w:ascii="Times New Roman" w:hAnsi="Times New Roman"/>
                <w:sz w:val="23"/>
                <w:szCs w:val="23"/>
              </w:rPr>
              <w:t>2.1</w:t>
            </w:r>
          </w:p>
        </w:tc>
        <w:tc>
          <w:tcPr>
            <w:tcW w:w="3367" w:type="dxa"/>
            <w:tcBorders>
              <w:top w:val="single" w:sz="6" w:space="0" w:color="auto"/>
              <w:left w:val="single" w:sz="6" w:space="0" w:color="auto"/>
              <w:bottom w:val="single" w:sz="6" w:space="0" w:color="auto"/>
              <w:right w:val="single" w:sz="6" w:space="0" w:color="auto"/>
            </w:tcBorders>
          </w:tcPr>
          <w:p w:rsidR="000A5A16" w:rsidRPr="000A5A16" w:rsidRDefault="000A5A16" w:rsidP="00477184">
            <w:pPr>
              <w:rPr>
                <w:color w:val="000000"/>
                <w:sz w:val="22"/>
                <w:szCs w:val="22"/>
              </w:rPr>
            </w:pPr>
            <w:r w:rsidRPr="000A5A16">
              <w:rPr>
                <w:sz w:val="22"/>
                <w:szCs w:val="22"/>
              </w:rPr>
              <w:t xml:space="preserve">Стимулирование </w:t>
            </w:r>
            <w:r w:rsidR="00477184">
              <w:rPr>
                <w:sz w:val="22"/>
                <w:szCs w:val="22"/>
              </w:rPr>
              <w:t>граждан к участию в деятельности подразделений добровольной пожарной охраны</w:t>
            </w:r>
          </w:p>
        </w:tc>
        <w:tc>
          <w:tcPr>
            <w:tcW w:w="1276" w:type="dxa"/>
            <w:tcBorders>
              <w:top w:val="single" w:sz="6" w:space="0" w:color="auto"/>
              <w:left w:val="single" w:sz="6" w:space="0" w:color="auto"/>
              <w:bottom w:val="single" w:sz="6" w:space="0" w:color="auto"/>
              <w:right w:val="single" w:sz="6" w:space="0" w:color="auto"/>
            </w:tcBorders>
            <w:vAlign w:val="center"/>
          </w:tcPr>
          <w:p w:rsidR="000A5A16" w:rsidRDefault="0099421E">
            <w:pPr>
              <w:pStyle w:val="ConsPlusNormal"/>
              <w:widowControl/>
              <w:ind w:firstLine="0"/>
              <w:rPr>
                <w:rFonts w:ascii="Times New Roman" w:hAnsi="Times New Roman"/>
                <w:sz w:val="23"/>
                <w:szCs w:val="23"/>
              </w:rPr>
            </w:pPr>
            <w:r>
              <w:rPr>
                <w:rFonts w:ascii="Times New Roman" w:hAnsi="Times New Roman"/>
                <w:sz w:val="23"/>
                <w:szCs w:val="23"/>
              </w:rPr>
              <w:t>30</w:t>
            </w:r>
            <w:r w:rsidR="00C20B0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pPr>
              <w:pStyle w:val="ConsPlusNormal"/>
              <w:widowControl/>
              <w:ind w:firstLine="0"/>
              <w:jc w:val="center"/>
              <w:rPr>
                <w:rFonts w:ascii="Times New Roman" w:hAnsi="Times New Roman"/>
                <w:sz w:val="23"/>
                <w:szCs w:val="23"/>
              </w:rPr>
            </w:pPr>
            <w:r>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pPr>
              <w:pStyle w:val="ConsPlusNormal"/>
              <w:widowControl/>
              <w:ind w:firstLine="0"/>
              <w:jc w:val="center"/>
              <w:rPr>
                <w:rFonts w:ascii="Times New Roman" w:hAnsi="Times New Roman"/>
                <w:sz w:val="23"/>
                <w:szCs w:val="23"/>
              </w:rPr>
            </w:pPr>
            <w:r>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rsidP="00477184">
            <w:pPr>
              <w:pStyle w:val="ConsPlusNormal"/>
              <w:widowControl/>
              <w:ind w:firstLine="0"/>
              <w:jc w:val="center"/>
              <w:rPr>
                <w:rFonts w:ascii="Times New Roman" w:hAnsi="Times New Roman"/>
                <w:sz w:val="23"/>
                <w:szCs w:val="23"/>
              </w:rPr>
            </w:pPr>
            <w:r>
              <w:rPr>
                <w:rFonts w:ascii="Times New Roman" w:hAnsi="Times New Roman"/>
                <w:sz w:val="23"/>
                <w:szCs w:val="23"/>
              </w:rPr>
              <w:t>06902</w:t>
            </w:r>
            <w:r w:rsidR="00477184">
              <w:rPr>
                <w:rFonts w:ascii="Times New Roman" w:hAnsi="Times New Roman"/>
                <w:sz w:val="23"/>
                <w:szCs w:val="23"/>
              </w:rPr>
              <w:t>00000</w:t>
            </w:r>
          </w:p>
        </w:tc>
        <w:tc>
          <w:tcPr>
            <w:tcW w:w="567" w:type="dxa"/>
            <w:tcBorders>
              <w:top w:val="single" w:sz="6" w:space="0" w:color="auto"/>
              <w:left w:val="single" w:sz="6" w:space="0" w:color="auto"/>
              <w:bottom w:val="single" w:sz="6" w:space="0" w:color="auto"/>
              <w:right w:val="single" w:sz="6" w:space="0" w:color="auto"/>
            </w:tcBorders>
            <w:vAlign w:val="center"/>
          </w:tcPr>
          <w:p w:rsidR="000A5A16" w:rsidRPr="00706135" w:rsidRDefault="00477184">
            <w:pPr>
              <w:pStyle w:val="ConsPlusNormal"/>
              <w:widowControl/>
              <w:ind w:firstLine="0"/>
              <w:jc w:val="center"/>
              <w:rPr>
                <w:rFonts w:ascii="Times New Roman" w:hAnsi="Times New Roman"/>
                <w:sz w:val="23"/>
                <w:szCs w:val="23"/>
              </w:rPr>
            </w:pPr>
            <w:r>
              <w:rPr>
                <w:rFonts w:ascii="Times New Roman" w:hAnsi="Times New Roman"/>
                <w:sz w:val="23"/>
                <w:szCs w:val="23"/>
              </w:rPr>
              <w:t>120</w:t>
            </w:r>
          </w:p>
        </w:tc>
        <w:tc>
          <w:tcPr>
            <w:tcW w:w="992" w:type="dxa"/>
            <w:tcBorders>
              <w:top w:val="single" w:sz="6" w:space="0" w:color="auto"/>
              <w:left w:val="single" w:sz="6" w:space="0" w:color="auto"/>
              <w:bottom w:val="single" w:sz="6" w:space="0" w:color="auto"/>
              <w:right w:val="single" w:sz="4" w:space="0" w:color="auto"/>
            </w:tcBorders>
            <w:vAlign w:val="center"/>
          </w:tcPr>
          <w:p w:rsidR="000A5A16"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0A5A16"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0A5A16"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0A5A16"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0A5A16"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0</w:t>
            </w:r>
          </w:p>
        </w:tc>
      </w:tr>
      <w:tr w:rsidR="00477184"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477184" w:rsidRDefault="00477184" w:rsidP="002874BF">
            <w:pPr>
              <w:pStyle w:val="ConsPlusNormal"/>
              <w:widowControl/>
              <w:rPr>
                <w:rFonts w:ascii="Times New Roman" w:hAnsi="Times New Roman"/>
                <w:sz w:val="23"/>
                <w:szCs w:val="23"/>
              </w:rPr>
            </w:pPr>
          </w:p>
        </w:tc>
        <w:tc>
          <w:tcPr>
            <w:tcW w:w="3367" w:type="dxa"/>
            <w:tcBorders>
              <w:top w:val="single" w:sz="6" w:space="0" w:color="auto"/>
              <w:left w:val="single" w:sz="6" w:space="0" w:color="auto"/>
              <w:bottom w:val="single" w:sz="6" w:space="0" w:color="auto"/>
              <w:right w:val="single" w:sz="6" w:space="0" w:color="auto"/>
            </w:tcBorders>
          </w:tcPr>
          <w:p w:rsidR="00477184" w:rsidRPr="000A5A16" w:rsidRDefault="00477184" w:rsidP="002C5C97">
            <w:pP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3"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1417" w:type="dxa"/>
            <w:tcBorders>
              <w:top w:val="single" w:sz="6" w:space="0" w:color="auto"/>
              <w:left w:val="single" w:sz="6" w:space="0" w:color="auto"/>
              <w:bottom w:val="single" w:sz="6" w:space="0" w:color="auto"/>
              <w:right w:val="single" w:sz="6" w:space="0" w:color="auto"/>
            </w:tcBorders>
            <w:vAlign w:val="center"/>
          </w:tcPr>
          <w:p w:rsidR="00477184" w:rsidRDefault="00477184" w:rsidP="00477184">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4"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3" w:type="dxa"/>
            <w:tcBorders>
              <w:top w:val="single" w:sz="6" w:space="0" w:color="auto"/>
              <w:left w:val="single" w:sz="4" w:space="0" w:color="auto"/>
              <w:bottom w:val="single" w:sz="6" w:space="0" w:color="auto"/>
              <w:right w:val="single" w:sz="4"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4"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E714413"/>
    <w:multiLevelType w:val="multilevel"/>
    <w:tmpl w:val="294A7378"/>
    <w:lvl w:ilvl="0">
      <w:start w:val="1"/>
      <w:numFmt w:val="decimal"/>
      <w:lvlText w:val="%1."/>
      <w:lvlJc w:val="left"/>
      <w:pPr>
        <w:ind w:left="502"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66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4245"/>
    <w:rsid w:val="00055505"/>
    <w:rsid w:val="00073E1A"/>
    <w:rsid w:val="000A5A16"/>
    <w:rsid w:val="000C7CB6"/>
    <w:rsid w:val="000D218E"/>
    <w:rsid w:val="001C43D9"/>
    <w:rsid w:val="0020199F"/>
    <w:rsid w:val="00203087"/>
    <w:rsid w:val="002128D7"/>
    <w:rsid w:val="00227010"/>
    <w:rsid w:val="002328EC"/>
    <w:rsid w:val="002874BF"/>
    <w:rsid w:val="002913F7"/>
    <w:rsid w:val="002978B0"/>
    <w:rsid w:val="002B0AD1"/>
    <w:rsid w:val="002B2F4F"/>
    <w:rsid w:val="002C5C97"/>
    <w:rsid w:val="003240E3"/>
    <w:rsid w:val="00365B6C"/>
    <w:rsid w:val="003C05F4"/>
    <w:rsid w:val="003D69CD"/>
    <w:rsid w:val="0045023E"/>
    <w:rsid w:val="004745E5"/>
    <w:rsid w:val="00477184"/>
    <w:rsid w:val="004D7052"/>
    <w:rsid w:val="004E1A71"/>
    <w:rsid w:val="00506B86"/>
    <w:rsid w:val="005917B4"/>
    <w:rsid w:val="005D7FB1"/>
    <w:rsid w:val="006638E7"/>
    <w:rsid w:val="006F2267"/>
    <w:rsid w:val="00706135"/>
    <w:rsid w:val="00785767"/>
    <w:rsid w:val="007D3BC2"/>
    <w:rsid w:val="007E4EA7"/>
    <w:rsid w:val="008060E9"/>
    <w:rsid w:val="008204C6"/>
    <w:rsid w:val="0088526E"/>
    <w:rsid w:val="008B2ACF"/>
    <w:rsid w:val="008C7BE1"/>
    <w:rsid w:val="008D7ACB"/>
    <w:rsid w:val="00923ACE"/>
    <w:rsid w:val="00946F2F"/>
    <w:rsid w:val="00973CB0"/>
    <w:rsid w:val="0099421E"/>
    <w:rsid w:val="009A137D"/>
    <w:rsid w:val="009A364C"/>
    <w:rsid w:val="00A0431A"/>
    <w:rsid w:val="00A074FA"/>
    <w:rsid w:val="00A13B8F"/>
    <w:rsid w:val="00A85EED"/>
    <w:rsid w:val="00B03E83"/>
    <w:rsid w:val="00B5484D"/>
    <w:rsid w:val="00B7471F"/>
    <w:rsid w:val="00B95CC0"/>
    <w:rsid w:val="00BA41CC"/>
    <w:rsid w:val="00C20B02"/>
    <w:rsid w:val="00C76925"/>
    <w:rsid w:val="00C8019F"/>
    <w:rsid w:val="00D341E8"/>
    <w:rsid w:val="00D952E6"/>
    <w:rsid w:val="00DC489B"/>
    <w:rsid w:val="00DD749E"/>
    <w:rsid w:val="00DE7A67"/>
    <w:rsid w:val="00DF0887"/>
    <w:rsid w:val="00DF5B48"/>
    <w:rsid w:val="00F4006C"/>
    <w:rsid w:val="00F653F6"/>
    <w:rsid w:val="00FD5A2D"/>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 w:type="paragraph" w:styleId="a8">
    <w:name w:val="List Paragraph"/>
    <w:basedOn w:val="a"/>
    <w:uiPriority w:val="34"/>
    <w:qFormat/>
    <w:rsid w:val="00FD5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 w:type="paragraph" w:styleId="a8">
    <w:name w:val="List Paragraph"/>
    <w:basedOn w:val="a"/>
    <w:uiPriority w:val="34"/>
    <w:qFormat/>
    <w:rsid w:val="00FD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A4DF-42E4-4385-944C-926CBA17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2020-12-14T06:18:00Z</cp:lastPrinted>
  <dcterms:created xsi:type="dcterms:W3CDTF">2021-03-03T06:45:00Z</dcterms:created>
  <dcterms:modified xsi:type="dcterms:W3CDTF">2021-03-03T06:45:00Z</dcterms:modified>
</cp:coreProperties>
</file>