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CE" w:rsidRDefault="00923ACE" w:rsidP="00923ACE">
      <w:pPr>
        <w:pStyle w:val="HTML"/>
        <w:jc w:val="both"/>
        <w:rPr>
          <w:rFonts w:ascii="Times New Roman" w:hAnsi="Times New Roman" w:cs="Times New Roman"/>
          <w:color w:val="FFFFFF"/>
          <w:sz w:val="23"/>
          <w:szCs w:val="23"/>
          <w:u w:val="single"/>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C76925">
        <w:rPr>
          <w:sz w:val="26"/>
          <w:szCs w:val="26"/>
        </w:rPr>
        <w:object w:dxaOrig="996"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33.4pt" o:ole="">
            <v:imagedata r:id="rId7" o:title=""/>
          </v:shape>
          <o:OLEObject Type="Embed" ProgID="Imaging.Document" ShapeID="_x0000_i1025" DrawAspect="Icon" ObjectID="_1626077918" r:id="rId8"/>
        </w:objec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923ACE" w:rsidRDefault="00923ACE" w:rsidP="00923AC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АДМИНИСТРАЦИЯ</w:t>
      </w:r>
    </w:p>
    <w:p w:rsidR="00923ACE" w:rsidRDefault="00923ACE" w:rsidP="00923AC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РАКИТНЕНСКОГО СЕЛЬСКОГО ПОСЕЛЕНИЯ</w:t>
      </w:r>
    </w:p>
    <w:p w:rsidR="00923ACE" w:rsidRDefault="00923ACE" w:rsidP="00923AC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ДАЛЬНЕРЕЧЕНСКОГО МУНИЦИПАЛЬНОГО РАЙОНА</w:t>
      </w:r>
    </w:p>
    <w:p w:rsidR="00923ACE" w:rsidRDefault="00923ACE" w:rsidP="00923AC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ПРИМОРСКОГО КРАЯ</w:t>
      </w:r>
    </w:p>
    <w:p w:rsidR="00923ACE" w:rsidRDefault="00923ACE" w:rsidP="00923AC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923ACE" w:rsidRDefault="00923ACE" w:rsidP="002913F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                                                          ПОСТАНОВЛЕНИЕ</w:t>
      </w:r>
    </w:p>
    <w:p w:rsidR="00D341E8" w:rsidRDefault="00D341E8" w:rsidP="002913F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w:t>
      </w:r>
      <w:r w:rsidR="00D341E8">
        <w:rPr>
          <w:sz w:val="26"/>
          <w:szCs w:val="26"/>
        </w:rPr>
        <w:t>21 мая 2018г</w:t>
      </w:r>
      <w:r>
        <w:rPr>
          <w:sz w:val="26"/>
          <w:szCs w:val="26"/>
        </w:rPr>
        <w:t xml:space="preserve">                 </w:t>
      </w:r>
      <w:r w:rsidR="00D341E8">
        <w:rPr>
          <w:sz w:val="26"/>
          <w:szCs w:val="26"/>
        </w:rPr>
        <w:t xml:space="preserve">           </w:t>
      </w:r>
      <w:r>
        <w:rPr>
          <w:sz w:val="26"/>
          <w:szCs w:val="26"/>
        </w:rPr>
        <w:t xml:space="preserve">            </w:t>
      </w:r>
      <w:proofErr w:type="spellStart"/>
      <w:r>
        <w:rPr>
          <w:sz w:val="26"/>
          <w:szCs w:val="26"/>
        </w:rPr>
        <w:t>с</w:t>
      </w:r>
      <w:proofErr w:type="gramStart"/>
      <w:r>
        <w:rPr>
          <w:sz w:val="26"/>
          <w:szCs w:val="26"/>
        </w:rPr>
        <w:t>.Р</w:t>
      </w:r>
      <w:proofErr w:type="gramEnd"/>
      <w:r>
        <w:rPr>
          <w:sz w:val="26"/>
          <w:szCs w:val="26"/>
        </w:rPr>
        <w:t>акитное</w:t>
      </w:r>
      <w:proofErr w:type="spellEnd"/>
      <w:r>
        <w:rPr>
          <w:sz w:val="26"/>
          <w:szCs w:val="26"/>
        </w:rPr>
        <w:t xml:space="preserve">                </w:t>
      </w:r>
      <w:r w:rsidR="00D341E8">
        <w:rPr>
          <w:sz w:val="26"/>
          <w:szCs w:val="26"/>
        </w:rPr>
        <w:t xml:space="preserve">              № 34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888"/>
        <w:jc w:val="center"/>
        <w:rPr>
          <w:b/>
          <w:bCs/>
          <w:sz w:val="26"/>
          <w:szCs w:val="26"/>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888"/>
        <w:jc w:val="center"/>
        <w:rPr>
          <w:b/>
          <w:bCs/>
          <w:sz w:val="26"/>
          <w:szCs w:val="26"/>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b/>
          <w:bCs/>
          <w:sz w:val="26"/>
          <w:szCs w:val="26"/>
        </w:rPr>
      </w:pPr>
      <w:r>
        <w:rPr>
          <w:b/>
          <w:bCs/>
          <w:sz w:val="26"/>
          <w:szCs w:val="26"/>
        </w:rPr>
        <w:t xml:space="preserve">   Об утверждении муниципальной программы Ракитненского сельского поселения</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Pr>
          <w:b/>
          <w:sz w:val="26"/>
          <w:szCs w:val="26"/>
        </w:rPr>
        <w:t>«</w:t>
      </w:r>
      <w:r>
        <w:rPr>
          <w:b/>
          <w:sz w:val="23"/>
          <w:szCs w:val="23"/>
        </w:rPr>
        <w:t xml:space="preserve">Пожарная безопасность на территории </w:t>
      </w:r>
      <w:r w:rsidR="002B0AD1">
        <w:rPr>
          <w:b/>
          <w:sz w:val="23"/>
          <w:szCs w:val="23"/>
        </w:rPr>
        <w:t xml:space="preserve">Ракитненского </w:t>
      </w:r>
      <w:r>
        <w:rPr>
          <w:b/>
          <w:sz w:val="23"/>
          <w:szCs w:val="23"/>
        </w:rPr>
        <w:t xml:space="preserve">сельского поселения </w:t>
      </w:r>
    </w:p>
    <w:p w:rsidR="00923ACE" w:rsidRDefault="002B0AD1"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Pr>
          <w:b/>
          <w:sz w:val="23"/>
          <w:szCs w:val="23"/>
        </w:rPr>
        <w:t>на 2018-2022</w:t>
      </w:r>
      <w:r w:rsidR="00923ACE">
        <w:rPr>
          <w:b/>
          <w:sz w:val="23"/>
          <w:szCs w:val="23"/>
        </w:rPr>
        <w:t xml:space="preserve"> годы</w:t>
      </w:r>
      <w:r w:rsidR="00923ACE">
        <w:rPr>
          <w:b/>
          <w:bCs/>
          <w:sz w:val="26"/>
          <w:szCs w:val="26"/>
        </w:rPr>
        <w:t>»</w:t>
      </w:r>
    </w:p>
    <w:p w:rsidR="005F60E1" w:rsidRPr="005F60E1" w:rsidRDefault="005F60E1"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5F60E1">
        <w:rPr>
          <w:bCs/>
          <w:sz w:val="24"/>
          <w:szCs w:val="24"/>
        </w:rPr>
        <w:t>(внесены изменения № 27 от 27.05.2019г)</w:t>
      </w:r>
      <w:bookmarkStart w:id="0" w:name="_GoBack"/>
      <w:bookmarkEnd w:id="0"/>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923ACE" w:rsidRDefault="00923ACE" w:rsidP="00F4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sz w:val="26"/>
          <w:szCs w:val="26"/>
        </w:rPr>
        <w:t xml:space="preserve">       </w:t>
      </w:r>
      <w:r>
        <w:rPr>
          <w:color w:val="000000"/>
          <w:sz w:val="26"/>
          <w:szCs w:val="26"/>
        </w:rPr>
        <w:t>В целях повышения</w:t>
      </w:r>
      <w:r w:rsidR="002B0AD1">
        <w:rPr>
          <w:color w:val="000000"/>
          <w:sz w:val="26"/>
          <w:szCs w:val="26"/>
        </w:rPr>
        <w:t xml:space="preserve"> эффективности проведения в 2018 - 2022</w:t>
      </w:r>
      <w:r>
        <w:rPr>
          <w:color w:val="000000"/>
          <w:sz w:val="26"/>
          <w:szCs w:val="26"/>
        </w:rPr>
        <w:t xml:space="preserve"> годах комплекса мероприятий, направленных на профилактику пожаров и обеспечения первичных мер пожарной безопасности,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21.12.1994 № 69-ФЗ «О пожарной безопасности»,</w:t>
      </w:r>
      <w:r>
        <w:rPr>
          <w:color w:val="444444"/>
          <w:sz w:val="26"/>
          <w:szCs w:val="26"/>
        </w:rPr>
        <w:t xml:space="preserve"> </w:t>
      </w:r>
      <w:r>
        <w:rPr>
          <w:sz w:val="26"/>
          <w:szCs w:val="26"/>
        </w:rPr>
        <w:t xml:space="preserve">  </w:t>
      </w:r>
      <w:r>
        <w:rPr>
          <w:color w:val="000000"/>
          <w:sz w:val="26"/>
          <w:szCs w:val="26"/>
        </w:rPr>
        <w:t>В соответствии со статьей 179 Бюджетного кодекса Российской Федерации,</w:t>
      </w:r>
      <w:r>
        <w:rPr>
          <w:sz w:val="26"/>
          <w:szCs w:val="26"/>
        </w:rPr>
        <w:t xml:space="preserve"> Федеральным законом от 28 июня 2014 года № 172-ФЗ "О стратегическом планировании в Российской Федерации", постановлением администрации </w:t>
      </w:r>
      <w:r w:rsidR="002B0AD1">
        <w:rPr>
          <w:sz w:val="26"/>
          <w:szCs w:val="26"/>
        </w:rPr>
        <w:t>Ракитненского сельского поселения  от 15.02.2018г. № 10</w:t>
      </w:r>
      <w:r>
        <w:rPr>
          <w:sz w:val="26"/>
          <w:szCs w:val="26"/>
        </w:rPr>
        <w:t xml:space="preserve"> </w:t>
      </w:r>
      <w:r>
        <w:rPr>
          <w:rStyle w:val="s2"/>
          <w:sz w:val="26"/>
          <w:szCs w:val="26"/>
        </w:rPr>
        <w:t>«</w:t>
      </w:r>
      <w:r>
        <w:rPr>
          <w:sz w:val="26"/>
          <w:szCs w:val="26"/>
        </w:rPr>
        <w:t xml:space="preserve">Об утверждении Перечня  муниципальных программ </w:t>
      </w:r>
      <w:r w:rsidR="003D69CD">
        <w:rPr>
          <w:sz w:val="26"/>
          <w:szCs w:val="26"/>
        </w:rPr>
        <w:t xml:space="preserve">Ракиненского сельского поселения», </w:t>
      </w:r>
      <w:r>
        <w:rPr>
          <w:sz w:val="26"/>
          <w:szCs w:val="26"/>
        </w:rPr>
        <w:t xml:space="preserve">руководствуясь постановлением администрации </w:t>
      </w:r>
      <w:r w:rsidR="003D69CD">
        <w:rPr>
          <w:sz w:val="26"/>
          <w:szCs w:val="26"/>
        </w:rPr>
        <w:t>Ракитненского сельского поселения  от</w:t>
      </w:r>
      <w:r w:rsidR="00F4006C">
        <w:rPr>
          <w:sz w:val="26"/>
          <w:szCs w:val="26"/>
        </w:rPr>
        <w:t xml:space="preserve"> </w:t>
      </w:r>
      <w:r w:rsidR="003D69CD">
        <w:rPr>
          <w:sz w:val="26"/>
          <w:szCs w:val="26"/>
        </w:rPr>
        <w:t>15.09.2016г. № 29</w:t>
      </w:r>
      <w:r>
        <w:rPr>
          <w:sz w:val="26"/>
          <w:szCs w:val="26"/>
        </w:rPr>
        <w:t xml:space="preserve"> «</w:t>
      </w:r>
      <w:r>
        <w:rPr>
          <w:bCs/>
          <w:color w:val="000000"/>
          <w:sz w:val="26"/>
          <w:szCs w:val="26"/>
        </w:rPr>
        <w:t xml:space="preserve">Об утверждении </w:t>
      </w:r>
      <w:r>
        <w:rPr>
          <w:bCs/>
          <w:sz w:val="26"/>
          <w:szCs w:val="26"/>
        </w:rPr>
        <w:t>Порядка принятия решений о разработке муниципальных программ, их формирования и реализации на территории</w:t>
      </w:r>
      <w:r w:rsidR="003D69CD">
        <w:rPr>
          <w:bCs/>
          <w:sz w:val="26"/>
          <w:szCs w:val="26"/>
        </w:rPr>
        <w:t xml:space="preserve"> Ракитненского </w:t>
      </w:r>
      <w:r>
        <w:rPr>
          <w:bCs/>
          <w:sz w:val="26"/>
          <w:szCs w:val="26"/>
        </w:rPr>
        <w:t xml:space="preserve">сельского поселения  и проведения оценки эффективности реализации муниципальных программ» (в редакции постановления администрации </w:t>
      </w:r>
      <w:r w:rsidR="00F4006C">
        <w:rPr>
          <w:bCs/>
          <w:sz w:val="26"/>
          <w:szCs w:val="26"/>
        </w:rPr>
        <w:t>Ракитненского сельского поселения от 19.10.2017 № 52</w:t>
      </w:r>
      <w:r>
        <w:rPr>
          <w:bCs/>
          <w:sz w:val="26"/>
          <w:szCs w:val="26"/>
        </w:rPr>
        <w:t>)</w:t>
      </w:r>
      <w:r>
        <w:rPr>
          <w:color w:val="000000"/>
          <w:sz w:val="26"/>
          <w:szCs w:val="26"/>
        </w:rPr>
        <w:t xml:space="preserve">, Уставом </w:t>
      </w:r>
      <w:r w:rsidR="00F4006C">
        <w:rPr>
          <w:color w:val="000000"/>
          <w:sz w:val="26"/>
          <w:szCs w:val="26"/>
        </w:rPr>
        <w:t xml:space="preserve">Ракитненского </w:t>
      </w:r>
      <w:r>
        <w:rPr>
          <w:color w:val="000000"/>
          <w:sz w:val="26"/>
          <w:szCs w:val="26"/>
        </w:rPr>
        <w:t>сельског</w:t>
      </w:r>
      <w:r w:rsidR="00F4006C">
        <w:rPr>
          <w:color w:val="000000"/>
          <w:sz w:val="26"/>
          <w:szCs w:val="26"/>
        </w:rPr>
        <w:t>о поселения,</w:t>
      </w:r>
      <w:r>
        <w:rPr>
          <w:color w:val="000000"/>
          <w:sz w:val="26"/>
          <w:szCs w:val="26"/>
        </w:rPr>
        <w:t xml:space="preserve"> администрация </w:t>
      </w:r>
      <w:r w:rsidR="00F4006C">
        <w:rPr>
          <w:color w:val="000000"/>
          <w:sz w:val="26"/>
          <w:szCs w:val="26"/>
        </w:rPr>
        <w:t xml:space="preserve">Ракитненского </w:t>
      </w:r>
      <w:r>
        <w:rPr>
          <w:color w:val="000000"/>
          <w:sz w:val="26"/>
          <w:szCs w:val="26"/>
        </w:rPr>
        <w:t>сельского поселения</w:t>
      </w: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jc w:val="both"/>
        <w:rPr>
          <w:color w:val="000000"/>
          <w:sz w:val="26"/>
          <w:szCs w:val="26"/>
        </w:rPr>
      </w:pP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rPr>
          <w:bCs/>
          <w:color w:val="000000"/>
          <w:spacing w:val="-3"/>
          <w:sz w:val="26"/>
          <w:szCs w:val="26"/>
        </w:rPr>
      </w:pPr>
      <w:r>
        <w:rPr>
          <w:bCs/>
          <w:color w:val="000000"/>
          <w:spacing w:val="-3"/>
          <w:sz w:val="26"/>
          <w:szCs w:val="26"/>
        </w:rPr>
        <w:t>ПОСТАНОВЛЯЕТ:</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rPr>
          <w:sz w:val="26"/>
          <w:szCs w:val="26"/>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rPr>
      </w:pPr>
      <w:r>
        <w:rPr>
          <w:color w:val="000000"/>
          <w:sz w:val="26"/>
          <w:szCs w:val="26"/>
        </w:rPr>
        <w:t xml:space="preserve">          1.</w:t>
      </w:r>
      <w:r>
        <w:rPr>
          <w:rFonts w:ascii="Verdana" w:hAnsi="Verdana" w:cs="Tahoma"/>
          <w:color w:val="333333"/>
          <w:sz w:val="26"/>
          <w:szCs w:val="26"/>
        </w:rPr>
        <w:t xml:space="preserve"> </w:t>
      </w:r>
      <w:r>
        <w:rPr>
          <w:color w:val="000000"/>
          <w:sz w:val="26"/>
          <w:szCs w:val="26"/>
        </w:rPr>
        <w:t>Утвердить прилагаемую муниципальную</w:t>
      </w:r>
      <w:r>
        <w:rPr>
          <w:sz w:val="26"/>
          <w:szCs w:val="26"/>
        </w:rPr>
        <w:t xml:space="preserve"> </w:t>
      </w:r>
      <w:r>
        <w:rPr>
          <w:color w:val="000000"/>
          <w:sz w:val="26"/>
          <w:szCs w:val="26"/>
        </w:rPr>
        <w:t xml:space="preserve">программу </w:t>
      </w:r>
      <w:r w:rsidR="00F4006C">
        <w:rPr>
          <w:color w:val="000000"/>
          <w:sz w:val="26"/>
          <w:szCs w:val="26"/>
        </w:rPr>
        <w:t xml:space="preserve">Ракитненского </w:t>
      </w:r>
      <w:r>
        <w:rPr>
          <w:color w:val="000000"/>
          <w:sz w:val="26"/>
          <w:szCs w:val="26"/>
        </w:rPr>
        <w:t xml:space="preserve">сельского поселения </w:t>
      </w:r>
      <w:r>
        <w:rPr>
          <w:sz w:val="26"/>
          <w:szCs w:val="26"/>
        </w:rPr>
        <w:t xml:space="preserve">«Пожарная безопасность на территории </w:t>
      </w:r>
      <w:r w:rsidR="00F4006C">
        <w:rPr>
          <w:sz w:val="26"/>
          <w:szCs w:val="26"/>
        </w:rPr>
        <w:t>Ракитненского сельского поселения на 2018</w:t>
      </w:r>
      <w:r>
        <w:rPr>
          <w:sz w:val="26"/>
          <w:szCs w:val="26"/>
        </w:rPr>
        <w:t>-2</w:t>
      </w:r>
      <w:r w:rsidR="00F4006C">
        <w:rPr>
          <w:sz w:val="26"/>
          <w:szCs w:val="26"/>
        </w:rPr>
        <w:t>022</w:t>
      </w:r>
      <w:r>
        <w:rPr>
          <w:sz w:val="26"/>
          <w:szCs w:val="26"/>
        </w:rPr>
        <w:t xml:space="preserve"> годы</w:t>
      </w:r>
      <w:r>
        <w:rPr>
          <w:bCs/>
          <w:sz w:val="26"/>
          <w:szCs w:val="26"/>
        </w:rPr>
        <w:t>» (прилагается).</w:t>
      </w:r>
    </w:p>
    <w:p w:rsidR="00923ACE" w:rsidRDefault="00923ACE" w:rsidP="00923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ind w:firstLine="720"/>
        <w:jc w:val="both"/>
        <w:rPr>
          <w:sz w:val="26"/>
          <w:szCs w:val="26"/>
        </w:rPr>
      </w:pPr>
      <w:r>
        <w:rPr>
          <w:color w:val="000000"/>
          <w:sz w:val="26"/>
          <w:szCs w:val="26"/>
        </w:rPr>
        <w:t>2. Настоящее постановле</w:t>
      </w:r>
      <w:r w:rsidR="00F4006C">
        <w:rPr>
          <w:color w:val="000000"/>
          <w:sz w:val="26"/>
          <w:szCs w:val="26"/>
        </w:rPr>
        <w:t>ние вступает в силу с 01.01.2018</w:t>
      </w:r>
      <w:r>
        <w:rPr>
          <w:color w:val="000000"/>
          <w:sz w:val="26"/>
          <w:szCs w:val="26"/>
        </w:rPr>
        <w:t xml:space="preserve"> года и  </w:t>
      </w:r>
      <w:r>
        <w:rPr>
          <w:sz w:val="26"/>
          <w:szCs w:val="26"/>
        </w:rPr>
        <w:t>подлежит обязательному обнародованию в установленном порядке.</w:t>
      </w:r>
    </w:p>
    <w:p w:rsidR="00923ACE" w:rsidRDefault="00923ACE" w:rsidP="00923ACE">
      <w:pPr>
        <w:shd w:val="clear" w:color="auto" w:fill="FFFFFF"/>
        <w:tabs>
          <w:tab w:val="left" w:pos="1310"/>
        </w:tabs>
        <w:spacing w:before="10" w:after="10"/>
        <w:ind w:firstLine="720"/>
        <w:jc w:val="both"/>
        <w:rPr>
          <w:color w:val="000000"/>
          <w:sz w:val="26"/>
          <w:szCs w:val="26"/>
        </w:rPr>
      </w:pPr>
      <w:r>
        <w:rPr>
          <w:color w:val="000000"/>
          <w:sz w:val="26"/>
          <w:szCs w:val="26"/>
        </w:rPr>
        <w:t xml:space="preserve">3. </w:t>
      </w:r>
      <w:proofErr w:type="gramStart"/>
      <w:r>
        <w:rPr>
          <w:color w:val="000000"/>
          <w:sz w:val="26"/>
          <w:szCs w:val="26"/>
        </w:rPr>
        <w:t>Контроль за</w:t>
      </w:r>
      <w:proofErr w:type="gramEnd"/>
      <w:r>
        <w:rPr>
          <w:color w:val="000000"/>
          <w:sz w:val="26"/>
          <w:szCs w:val="26"/>
        </w:rPr>
        <w:t xml:space="preserve"> выполнением постановления оставляю за собой.</w:t>
      </w:r>
    </w:p>
    <w:p w:rsidR="00923ACE" w:rsidRDefault="00923ACE" w:rsidP="00923ACE">
      <w:pPr>
        <w:shd w:val="clear" w:color="auto" w:fill="FFFFFF"/>
        <w:tabs>
          <w:tab w:val="left" w:pos="1123"/>
        </w:tabs>
        <w:spacing w:before="10" w:after="10"/>
        <w:ind w:firstLine="720"/>
        <w:jc w:val="both"/>
        <w:rPr>
          <w:color w:val="000000"/>
          <w:sz w:val="26"/>
          <w:szCs w:val="26"/>
        </w:rPr>
      </w:pP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rPr>
          <w:color w:val="000000"/>
          <w:sz w:val="26"/>
          <w:szCs w:val="26"/>
        </w:rPr>
      </w:pP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rPr>
          <w:color w:val="000000"/>
          <w:sz w:val="26"/>
          <w:szCs w:val="26"/>
        </w:rPr>
      </w:pPr>
      <w:r>
        <w:rPr>
          <w:color w:val="000000"/>
          <w:sz w:val="26"/>
          <w:szCs w:val="26"/>
        </w:rPr>
        <w:t>Глава  администрации</w:t>
      </w:r>
    </w:p>
    <w:p w:rsidR="00923ACE" w:rsidRDefault="00F4006C"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rPr>
          <w:color w:val="000000"/>
          <w:sz w:val="26"/>
          <w:szCs w:val="26"/>
        </w:rPr>
      </w:pPr>
      <w:r>
        <w:rPr>
          <w:color w:val="000000"/>
          <w:sz w:val="26"/>
          <w:szCs w:val="26"/>
        </w:rPr>
        <w:t xml:space="preserve">Ракитненского </w:t>
      </w:r>
      <w:r w:rsidR="00923ACE">
        <w:rPr>
          <w:color w:val="000000"/>
          <w:sz w:val="26"/>
          <w:szCs w:val="26"/>
        </w:rPr>
        <w:t xml:space="preserve">сельского поселения                              </w:t>
      </w:r>
      <w:r>
        <w:rPr>
          <w:color w:val="000000"/>
          <w:sz w:val="26"/>
          <w:szCs w:val="26"/>
        </w:rPr>
        <w:t xml:space="preserve">                      О.А.Кириллов</w:t>
      </w: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rPr>
          <w:color w:val="000000"/>
          <w:sz w:val="26"/>
          <w:szCs w:val="26"/>
        </w:rPr>
      </w:pP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rPr>
          <w:color w:val="000000"/>
          <w:sz w:val="26"/>
          <w:szCs w:val="26"/>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3"/>
          <w:szCs w:val="23"/>
        </w:rPr>
      </w:pPr>
      <w:r>
        <w:rPr>
          <w:sz w:val="23"/>
          <w:szCs w:val="23"/>
        </w:rPr>
        <w:t>УТВЕРЖДЕНА</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3"/>
          <w:szCs w:val="23"/>
        </w:rPr>
      </w:pPr>
      <w:r>
        <w:rPr>
          <w:sz w:val="23"/>
          <w:szCs w:val="23"/>
        </w:rPr>
        <w:t>постановлением администрации</w:t>
      </w:r>
    </w:p>
    <w:p w:rsidR="00923ACE" w:rsidRDefault="00F4006C"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3"/>
          <w:szCs w:val="23"/>
        </w:rPr>
      </w:pPr>
      <w:r>
        <w:rPr>
          <w:sz w:val="23"/>
          <w:szCs w:val="23"/>
        </w:rPr>
        <w:t xml:space="preserve">Ракитненского </w:t>
      </w:r>
      <w:r w:rsidR="00923ACE">
        <w:rPr>
          <w:sz w:val="23"/>
          <w:szCs w:val="23"/>
        </w:rPr>
        <w:t>сельского поселения</w:t>
      </w:r>
    </w:p>
    <w:p w:rsidR="00923ACE" w:rsidRDefault="00F4006C"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3"/>
          <w:szCs w:val="23"/>
        </w:rPr>
      </w:pPr>
      <w:r>
        <w:rPr>
          <w:sz w:val="23"/>
          <w:szCs w:val="23"/>
        </w:rPr>
        <w:t xml:space="preserve">от  </w:t>
      </w:r>
      <w:r w:rsidR="00D341E8">
        <w:rPr>
          <w:sz w:val="23"/>
          <w:szCs w:val="23"/>
        </w:rPr>
        <w:t>21.05.2018г</w:t>
      </w:r>
      <w:r>
        <w:rPr>
          <w:sz w:val="23"/>
          <w:szCs w:val="23"/>
        </w:rPr>
        <w:t xml:space="preserve">    №</w:t>
      </w:r>
      <w:r w:rsidR="00D341E8">
        <w:rPr>
          <w:sz w:val="23"/>
          <w:szCs w:val="23"/>
        </w:rPr>
        <w:t xml:space="preserve"> 34</w:t>
      </w:r>
      <w:r>
        <w:rPr>
          <w:sz w:val="23"/>
          <w:szCs w:val="23"/>
        </w:rPr>
        <w:t xml:space="preserve">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Pr>
          <w:sz w:val="23"/>
          <w:szCs w:val="23"/>
        </w:rPr>
        <w:t>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Pr>
          <w:b/>
          <w:sz w:val="23"/>
          <w:szCs w:val="23"/>
        </w:rPr>
        <w:t xml:space="preserve">МУНИЦИПАЛЬНАЯ ПРОГРАММА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Pr>
          <w:b/>
          <w:sz w:val="23"/>
          <w:szCs w:val="23"/>
        </w:rPr>
        <w:t>«Пожарная безопасность</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Pr>
          <w:b/>
          <w:sz w:val="23"/>
          <w:szCs w:val="23"/>
        </w:rPr>
        <w:t xml:space="preserve">на территории </w:t>
      </w:r>
      <w:r w:rsidR="00F4006C">
        <w:rPr>
          <w:b/>
          <w:sz w:val="23"/>
          <w:szCs w:val="23"/>
        </w:rPr>
        <w:t>Ракитненского сельского поселения на 2018-2022</w:t>
      </w:r>
      <w:r>
        <w:rPr>
          <w:b/>
          <w:sz w:val="23"/>
          <w:szCs w:val="23"/>
        </w:rPr>
        <w:t xml:space="preserve"> годы»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jc w:val="center"/>
        <w:rPr>
          <w:b/>
          <w:sz w:val="23"/>
          <w:szCs w:val="23"/>
        </w:rPr>
      </w:pPr>
      <w:r>
        <w:rPr>
          <w:b/>
          <w:sz w:val="23"/>
          <w:szCs w:val="23"/>
        </w:rPr>
        <w:t>ПАСПОРТ  ПРОГРАММЫ</w:t>
      </w:r>
      <w:r>
        <w:rPr>
          <w:color w:val="444444"/>
          <w:sz w:val="23"/>
          <w:szCs w:val="23"/>
        </w:rPr>
        <w:t> </w:t>
      </w:r>
    </w:p>
    <w:tbl>
      <w:tblPr>
        <w:tblW w:w="10620" w:type="dxa"/>
        <w:tblInd w:w="-210" w:type="dxa"/>
        <w:tblCellMar>
          <w:left w:w="0" w:type="dxa"/>
          <w:right w:w="0" w:type="dxa"/>
        </w:tblCellMar>
        <w:tblLook w:val="04A0" w:firstRow="1" w:lastRow="0" w:firstColumn="1" w:lastColumn="0" w:noHBand="0" w:noVBand="1"/>
      </w:tblPr>
      <w:tblGrid>
        <w:gridCol w:w="2880"/>
        <w:gridCol w:w="7740"/>
      </w:tblGrid>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Наименование</w:t>
            </w:r>
          </w:p>
          <w:p w:rsidR="00923ACE" w:rsidRDefault="00923ACE">
            <w:pPr>
              <w:spacing w:line="312" w:lineRule="atLeast"/>
              <w:rPr>
                <w:sz w:val="23"/>
                <w:szCs w:val="23"/>
              </w:rPr>
            </w:pPr>
            <w:r>
              <w:rPr>
                <w:sz w:val="23"/>
                <w:szCs w:val="23"/>
              </w:rPr>
              <w:t>Программы</w:t>
            </w:r>
          </w:p>
          <w:p w:rsidR="00923ACE" w:rsidRDefault="00923ACE">
            <w:pPr>
              <w:spacing w:line="312" w:lineRule="atLeast"/>
              <w:jc w:val="center"/>
              <w:rPr>
                <w:sz w:val="23"/>
                <w:szCs w:val="23"/>
              </w:rPr>
            </w:pPr>
            <w:r>
              <w:rPr>
                <w:sz w:val="23"/>
                <w:szCs w:val="23"/>
              </w:rPr>
              <w:t> </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pPr>
              <w:rPr>
                <w:sz w:val="23"/>
                <w:szCs w:val="23"/>
              </w:rPr>
            </w:pPr>
            <w:r>
              <w:rPr>
                <w:sz w:val="23"/>
                <w:szCs w:val="23"/>
              </w:rPr>
              <w:t>Муниципальная программа «Пожарная безопасность</w:t>
            </w:r>
          </w:p>
          <w:p w:rsidR="00923ACE" w:rsidRDefault="00923ACE" w:rsidP="00F4006C">
            <w:pPr>
              <w:spacing w:line="312" w:lineRule="atLeast"/>
              <w:rPr>
                <w:sz w:val="23"/>
                <w:szCs w:val="23"/>
              </w:rPr>
            </w:pPr>
            <w:r>
              <w:rPr>
                <w:sz w:val="23"/>
                <w:szCs w:val="23"/>
              </w:rPr>
              <w:t xml:space="preserve">на территории </w:t>
            </w:r>
            <w:r w:rsidR="00F4006C">
              <w:rPr>
                <w:sz w:val="23"/>
                <w:szCs w:val="23"/>
              </w:rPr>
              <w:t>Ракитненского сельского поселения на 2018-2022</w:t>
            </w:r>
            <w:r>
              <w:rPr>
                <w:sz w:val="23"/>
                <w:szCs w:val="23"/>
              </w:rPr>
              <w:t xml:space="preserve"> годы» (далее – Программа)</w:t>
            </w:r>
          </w:p>
        </w:tc>
      </w:tr>
      <w:tr w:rsidR="00923ACE" w:rsidTr="00923ACE">
        <w:trPr>
          <w:trHeight w:val="1188"/>
        </w:trPr>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Основание разработки Программы</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 xml:space="preserve">Федеральный закон Российской Федерации от 21 декабря 1994 года № 69-ФЗ «О пожарной безопасности», Федеральный закон от 06.10.2003 N 131-ФЗ «Об общих принципах организации местного самоуправления в Российской Федерации», </w:t>
            </w:r>
          </w:p>
          <w:p w:rsidR="00923ACE" w:rsidRDefault="00923ACE" w:rsidP="00F4006C">
            <w:pPr>
              <w:spacing w:line="312" w:lineRule="atLeast"/>
              <w:rPr>
                <w:sz w:val="23"/>
                <w:szCs w:val="23"/>
              </w:rPr>
            </w:pPr>
            <w:r>
              <w:rPr>
                <w:sz w:val="23"/>
                <w:szCs w:val="23"/>
              </w:rPr>
              <w:t xml:space="preserve">Перечень муниципальных программ </w:t>
            </w:r>
            <w:r w:rsidR="00F4006C">
              <w:rPr>
                <w:sz w:val="23"/>
                <w:szCs w:val="23"/>
              </w:rPr>
              <w:t xml:space="preserve">Ракитненского </w:t>
            </w:r>
            <w:r>
              <w:rPr>
                <w:rStyle w:val="s2"/>
                <w:sz w:val="23"/>
                <w:szCs w:val="23"/>
              </w:rPr>
              <w:t>сельского поселения</w:t>
            </w:r>
            <w:r>
              <w:rPr>
                <w:sz w:val="23"/>
                <w:szCs w:val="23"/>
              </w:rPr>
              <w:t xml:space="preserve">, утвержденный постановлением  администрации </w:t>
            </w:r>
            <w:r w:rsidR="00F4006C">
              <w:rPr>
                <w:sz w:val="23"/>
                <w:szCs w:val="23"/>
              </w:rPr>
              <w:t xml:space="preserve">Ракитненского </w:t>
            </w:r>
            <w:r w:rsidR="00F4006C">
              <w:rPr>
                <w:rStyle w:val="s2"/>
                <w:sz w:val="23"/>
                <w:szCs w:val="23"/>
              </w:rPr>
              <w:t>сельского поселения от 15.02.2018 № 10</w:t>
            </w:r>
            <w:r>
              <w:rPr>
                <w:rStyle w:val="s2"/>
                <w:sz w:val="23"/>
                <w:szCs w:val="23"/>
              </w:rPr>
              <w:t xml:space="preserve"> «</w:t>
            </w:r>
            <w:r>
              <w:rPr>
                <w:sz w:val="23"/>
                <w:szCs w:val="23"/>
              </w:rPr>
              <w:t xml:space="preserve">Об утверждении Перечня  муниципальных программ </w:t>
            </w:r>
            <w:r w:rsidR="00F4006C">
              <w:rPr>
                <w:sz w:val="23"/>
                <w:szCs w:val="23"/>
              </w:rPr>
              <w:t xml:space="preserve">Ракитненского </w:t>
            </w:r>
            <w:r>
              <w:rPr>
                <w:sz w:val="23"/>
                <w:szCs w:val="23"/>
              </w:rPr>
              <w:t xml:space="preserve">сельского поселения» </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Заказчик</w:t>
            </w:r>
          </w:p>
          <w:p w:rsidR="00923ACE" w:rsidRDefault="00923ACE">
            <w:pPr>
              <w:spacing w:line="312" w:lineRule="atLeast"/>
              <w:rPr>
                <w:sz w:val="23"/>
                <w:szCs w:val="23"/>
              </w:rPr>
            </w:pPr>
            <w:r>
              <w:rPr>
                <w:sz w:val="23"/>
                <w:szCs w:val="23"/>
              </w:rPr>
              <w:t>Программы </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rsidP="00F4006C">
            <w:pPr>
              <w:spacing w:line="312" w:lineRule="atLeast"/>
              <w:rPr>
                <w:sz w:val="23"/>
                <w:szCs w:val="23"/>
              </w:rPr>
            </w:pPr>
            <w:r>
              <w:rPr>
                <w:sz w:val="23"/>
                <w:szCs w:val="23"/>
              </w:rPr>
              <w:t>Администрация</w:t>
            </w:r>
            <w:r w:rsidR="00F4006C">
              <w:rPr>
                <w:sz w:val="23"/>
                <w:szCs w:val="23"/>
              </w:rPr>
              <w:t xml:space="preserve"> Ракитненского</w:t>
            </w:r>
            <w:r>
              <w:rPr>
                <w:sz w:val="23"/>
                <w:szCs w:val="23"/>
              </w:rPr>
              <w:t xml:space="preserve"> сельского поселения </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Ответственный исполнитель</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rsidP="00F4006C">
            <w:pPr>
              <w:spacing w:line="312" w:lineRule="atLeast"/>
              <w:rPr>
                <w:sz w:val="23"/>
                <w:szCs w:val="23"/>
              </w:rPr>
            </w:pPr>
            <w:r>
              <w:rPr>
                <w:sz w:val="23"/>
                <w:szCs w:val="23"/>
              </w:rPr>
              <w:t xml:space="preserve">Администрация </w:t>
            </w:r>
            <w:r w:rsidR="00F4006C">
              <w:rPr>
                <w:sz w:val="23"/>
                <w:szCs w:val="23"/>
              </w:rPr>
              <w:t xml:space="preserve">Ракитненского </w:t>
            </w:r>
            <w:r>
              <w:rPr>
                <w:sz w:val="23"/>
                <w:szCs w:val="23"/>
              </w:rPr>
              <w:t>сельского поселения</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Координатор разработки</w:t>
            </w:r>
          </w:p>
          <w:p w:rsidR="00923ACE" w:rsidRDefault="00923ACE">
            <w:pPr>
              <w:spacing w:line="312" w:lineRule="atLeast"/>
              <w:rPr>
                <w:sz w:val="23"/>
                <w:szCs w:val="23"/>
              </w:rPr>
            </w:pPr>
            <w:r>
              <w:rPr>
                <w:sz w:val="23"/>
                <w:szCs w:val="23"/>
              </w:rPr>
              <w:t>Программы</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rsidP="00F4006C">
            <w:pPr>
              <w:spacing w:line="312" w:lineRule="atLeast"/>
              <w:rPr>
                <w:sz w:val="23"/>
                <w:szCs w:val="23"/>
              </w:rPr>
            </w:pPr>
            <w:r>
              <w:rPr>
                <w:sz w:val="23"/>
                <w:szCs w:val="23"/>
              </w:rPr>
              <w:t xml:space="preserve">Глава администрация </w:t>
            </w:r>
            <w:r w:rsidR="00F4006C">
              <w:rPr>
                <w:sz w:val="23"/>
                <w:szCs w:val="23"/>
              </w:rPr>
              <w:t xml:space="preserve">Ракитненского </w:t>
            </w:r>
            <w:r>
              <w:rPr>
                <w:sz w:val="23"/>
                <w:szCs w:val="23"/>
              </w:rPr>
              <w:t xml:space="preserve">сельского поселения </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Исполнители Программы</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 xml:space="preserve">Администрация </w:t>
            </w:r>
            <w:r w:rsidR="003C05F4">
              <w:rPr>
                <w:sz w:val="23"/>
                <w:szCs w:val="23"/>
              </w:rPr>
              <w:t xml:space="preserve">Ракитненского  </w:t>
            </w:r>
            <w:r>
              <w:rPr>
                <w:sz w:val="23"/>
                <w:szCs w:val="23"/>
              </w:rPr>
              <w:t>сельского поселения,</w:t>
            </w:r>
          </w:p>
          <w:p w:rsidR="00923ACE" w:rsidRDefault="00923ACE">
            <w:pPr>
              <w:spacing w:line="312" w:lineRule="atLeast"/>
              <w:rPr>
                <w:sz w:val="23"/>
                <w:szCs w:val="23"/>
              </w:rPr>
            </w:pPr>
            <w:r>
              <w:rPr>
                <w:sz w:val="23"/>
                <w:szCs w:val="23"/>
              </w:rPr>
              <w:t>Физические лица по гражданскому правовому договору</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Перечень основных мероприятий Программы</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jc w:val="both"/>
              <w:rPr>
                <w:sz w:val="23"/>
                <w:szCs w:val="23"/>
              </w:rPr>
            </w:pPr>
            <w:r>
              <w:rPr>
                <w:b/>
                <w:color w:val="000000"/>
                <w:spacing w:val="2"/>
                <w:sz w:val="23"/>
                <w:szCs w:val="23"/>
              </w:rPr>
              <w:t xml:space="preserve">           1.</w:t>
            </w:r>
            <w:r>
              <w:rPr>
                <w:color w:val="000000"/>
                <w:spacing w:val="2"/>
                <w:sz w:val="23"/>
                <w:szCs w:val="23"/>
              </w:rPr>
              <w:t xml:space="preserve"> </w:t>
            </w:r>
            <w:r>
              <w:rPr>
                <w:b/>
                <w:color w:val="000000"/>
                <w:spacing w:val="2"/>
                <w:sz w:val="23"/>
                <w:szCs w:val="23"/>
              </w:rPr>
              <w:t xml:space="preserve">Обеспечение первичных мер пожарной безопасности </w:t>
            </w:r>
            <w:r>
              <w:rPr>
                <w:color w:val="000000"/>
                <w:spacing w:val="2"/>
                <w:sz w:val="23"/>
                <w:szCs w:val="23"/>
              </w:rPr>
              <w:t>(</w:t>
            </w:r>
            <w:r>
              <w:rPr>
                <w:sz w:val="23"/>
                <w:szCs w:val="23"/>
              </w:rPr>
              <w:t xml:space="preserve">устройство и содержание пожарных пирсов пожарных водоемов поселения, приобретение и установка знаков ПВ и указателей направления, </w:t>
            </w:r>
            <w:r>
              <w:rPr>
                <w:color w:val="000000"/>
                <w:spacing w:val="2"/>
                <w:sz w:val="23"/>
                <w:szCs w:val="23"/>
              </w:rPr>
              <w:t xml:space="preserve">приобретение первичных средств пожаротушения: переносные пожарные рукава, пожарные стволы, переходные головки, резиновые уплотнители, лом, багор, ведро, лопата  штыковая, лопата совковая, емкость для хранения </w:t>
            </w:r>
            <w:r w:rsidR="00506B86">
              <w:rPr>
                <w:color w:val="000000"/>
                <w:spacing w:val="2"/>
                <w:sz w:val="23"/>
                <w:szCs w:val="23"/>
              </w:rPr>
              <w:t xml:space="preserve">песка </w:t>
            </w:r>
            <w:smartTag w:uri="urn:schemas-microsoft-com:office:smarttags" w:element="metricconverter">
              <w:smartTagPr>
                <w:attr w:name="ProductID" w:val="0,2 куб. метра"/>
              </w:smartTagPr>
              <w:r>
                <w:rPr>
                  <w:color w:val="000000"/>
                  <w:spacing w:val="2"/>
                  <w:sz w:val="23"/>
                  <w:szCs w:val="23"/>
                </w:rPr>
                <w:t>0,2 куб. метра</w:t>
              </w:r>
            </w:smartTag>
            <w:r>
              <w:rPr>
                <w:color w:val="000000"/>
                <w:spacing w:val="2"/>
                <w:sz w:val="23"/>
                <w:szCs w:val="23"/>
              </w:rPr>
              <w:t>;</w:t>
            </w:r>
            <w:proofErr w:type="gramStart"/>
            <w:r>
              <w:rPr>
                <w:color w:val="000000"/>
                <w:spacing w:val="2"/>
                <w:sz w:val="23"/>
                <w:szCs w:val="23"/>
              </w:rPr>
              <w:t> .</w:t>
            </w:r>
            <w:proofErr w:type="gramEnd"/>
            <w:r>
              <w:rPr>
                <w:color w:val="000000"/>
                <w:spacing w:val="2"/>
                <w:sz w:val="23"/>
                <w:szCs w:val="23"/>
              </w:rPr>
              <w:t xml:space="preserve"> </w:t>
            </w:r>
            <w:r>
              <w:rPr>
                <w:color w:val="000000"/>
                <w:sz w:val="23"/>
                <w:szCs w:val="23"/>
              </w:rPr>
              <w:t>Изготовление печатной продукции (памятки, лис</w:t>
            </w:r>
            <w:r>
              <w:rPr>
                <w:color w:val="000000"/>
                <w:sz w:val="23"/>
                <w:szCs w:val="23"/>
              </w:rPr>
              <w:softHyphen/>
              <w:t>товки и т.п.) с основными требованиями норм по</w:t>
            </w:r>
            <w:r>
              <w:rPr>
                <w:color w:val="000000"/>
                <w:sz w:val="23"/>
                <w:szCs w:val="23"/>
              </w:rPr>
              <w:softHyphen/>
              <w:t>жарной безопасности, организация обучения населения мерам пожарной безопасности).</w:t>
            </w:r>
            <w:r>
              <w:rPr>
                <w:b/>
                <w:sz w:val="23"/>
                <w:szCs w:val="23"/>
              </w:rPr>
              <w:t xml:space="preserve"> </w:t>
            </w:r>
          </w:p>
          <w:p w:rsidR="00923ACE" w:rsidRDefault="00923ACE">
            <w:pPr>
              <w:jc w:val="both"/>
              <w:rPr>
                <w:color w:val="000000"/>
                <w:sz w:val="23"/>
                <w:szCs w:val="23"/>
              </w:rPr>
            </w:pPr>
            <w:r>
              <w:rPr>
                <w:color w:val="000000"/>
                <w:spacing w:val="2"/>
                <w:sz w:val="23"/>
                <w:szCs w:val="23"/>
              </w:rPr>
              <w:t xml:space="preserve">           </w:t>
            </w:r>
            <w:r>
              <w:rPr>
                <w:b/>
                <w:color w:val="000000"/>
                <w:spacing w:val="2"/>
                <w:sz w:val="23"/>
                <w:szCs w:val="23"/>
              </w:rPr>
              <w:t>2. Обеспечение материального стимулирования  членов добровольной пожарной охраны</w:t>
            </w:r>
            <w:r>
              <w:rPr>
                <w:color w:val="000000"/>
                <w:spacing w:val="2"/>
                <w:sz w:val="23"/>
                <w:szCs w:val="23"/>
              </w:rPr>
              <w:t xml:space="preserve"> (</w:t>
            </w:r>
            <w:r>
              <w:rPr>
                <w:color w:val="000000"/>
                <w:sz w:val="23"/>
                <w:szCs w:val="23"/>
              </w:rPr>
              <w:t>выплаты социальных гарантий и льгот членам ДПО)</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Цели и задачи</w:t>
            </w:r>
          </w:p>
          <w:p w:rsidR="00923ACE" w:rsidRDefault="00923ACE">
            <w:pPr>
              <w:spacing w:line="312" w:lineRule="atLeast"/>
              <w:rPr>
                <w:sz w:val="23"/>
                <w:szCs w:val="23"/>
              </w:rPr>
            </w:pPr>
            <w:r>
              <w:rPr>
                <w:sz w:val="23"/>
                <w:szCs w:val="23"/>
              </w:rPr>
              <w:t>Программы</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b/>
                <w:sz w:val="23"/>
                <w:szCs w:val="23"/>
              </w:rPr>
            </w:pPr>
            <w:r>
              <w:rPr>
                <w:b/>
                <w:sz w:val="23"/>
                <w:szCs w:val="23"/>
              </w:rPr>
              <w:t>Целью Программы является:</w:t>
            </w:r>
          </w:p>
          <w:p w:rsidR="00923ACE" w:rsidRDefault="00923ACE">
            <w:pPr>
              <w:spacing w:line="312" w:lineRule="atLeast"/>
              <w:rPr>
                <w:sz w:val="23"/>
                <w:szCs w:val="23"/>
              </w:rPr>
            </w:pPr>
            <w:r>
              <w:rPr>
                <w:sz w:val="23"/>
                <w:szCs w:val="23"/>
              </w:rPr>
              <w:t xml:space="preserve">- создание и обеспечение необходимых условий для повышения пожарной </w:t>
            </w:r>
            <w:r>
              <w:rPr>
                <w:sz w:val="23"/>
                <w:szCs w:val="23"/>
              </w:rPr>
              <w:lastRenderedPageBreak/>
              <w:t xml:space="preserve">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w:t>
            </w:r>
          </w:p>
          <w:p w:rsidR="00923ACE" w:rsidRDefault="00923ACE">
            <w:pPr>
              <w:rPr>
                <w:b/>
                <w:sz w:val="23"/>
                <w:szCs w:val="23"/>
              </w:rPr>
            </w:pPr>
            <w:r>
              <w:rPr>
                <w:b/>
                <w:sz w:val="23"/>
                <w:szCs w:val="23"/>
              </w:rPr>
              <w:t>Задачами  Программы являются:</w:t>
            </w:r>
          </w:p>
          <w:p w:rsidR="00923ACE" w:rsidRDefault="00923ACE">
            <w:pPr>
              <w:rPr>
                <w:color w:val="000000"/>
                <w:sz w:val="23"/>
                <w:szCs w:val="23"/>
              </w:rPr>
            </w:pPr>
            <w:r>
              <w:rPr>
                <w:color w:val="000000"/>
                <w:spacing w:val="2"/>
                <w:sz w:val="23"/>
                <w:szCs w:val="23"/>
              </w:rPr>
              <w:t>обеспечение первичных мер пожарной безопасности;</w:t>
            </w:r>
            <w:r>
              <w:rPr>
                <w:color w:val="000000"/>
                <w:spacing w:val="2"/>
                <w:sz w:val="23"/>
                <w:szCs w:val="23"/>
              </w:rPr>
              <w:br/>
              <w:t>обеспечение материально-технического оснащения добровольной пожарной охраны;</w:t>
            </w:r>
            <w:r>
              <w:rPr>
                <w:color w:val="000000"/>
                <w:spacing w:val="2"/>
                <w:sz w:val="23"/>
                <w:szCs w:val="23"/>
              </w:rPr>
              <w:br/>
              <w:t>обеспечение информирования населения о мерах пожарной безопасности.</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lastRenderedPageBreak/>
              <w:t>Целевые индикаторы и показатели Программы</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pPr>
              <w:jc w:val="both"/>
              <w:rPr>
                <w:sz w:val="23"/>
                <w:szCs w:val="23"/>
              </w:rPr>
            </w:pPr>
            <w:r>
              <w:rPr>
                <w:sz w:val="23"/>
                <w:szCs w:val="23"/>
              </w:rPr>
              <w:t>- количество людей, защищенных от пожаров;</w:t>
            </w:r>
          </w:p>
          <w:p w:rsidR="00923ACE" w:rsidRDefault="00923ACE">
            <w:pPr>
              <w:jc w:val="both"/>
              <w:rPr>
                <w:sz w:val="23"/>
                <w:szCs w:val="23"/>
              </w:rPr>
            </w:pPr>
            <w:r>
              <w:rPr>
                <w:sz w:val="23"/>
                <w:szCs w:val="23"/>
              </w:rPr>
              <w:t>- количество обустроенных пожарных пирсов;</w:t>
            </w:r>
          </w:p>
          <w:p w:rsidR="00923ACE" w:rsidRDefault="00923ACE">
            <w:pPr>
              <w:spacing w:line="312" w:lineRule="atLeast"/>
              <w:rPr>
                <w:sz w:val="23"/>
                <w:szCs w:val="23"/>
              </w:rPr>
            </w:pPr>
            <w:r>
              <w:rPr>
                <w:sz w:val="23"/>
                <w:szCs w:val="23"/>
              </w:rPr>
              <w:t>- количество приобретенных указателей к источникам пожарного водоснабжения, стендов, баннеров, методических материалов по предупреждению пожаров, приобретение комплектующих материалов для первичных средств пожаротушения</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Этапы и сроки реализации Программы</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2328EC">
            <w:pPr>
              <w:spacing w:line="312" w:lineRule="atLeast"/>
              <w:rPr>
                <w:sz w:val="23"/>
                <w:szCs w:val="23"/>
              </w:rPr>
            </w:pPr>
            <w:r>
              <w:rPr>
                <w:sz w:val="23"/>
                <w:szCs w:val="23"/>
              </w:rPr>
              <w:t>2018-2022</w:t>
            </w:r>
            <w:r w:rsidR="00923ACE">
              <w:rPr>
                <w:sz w:val="23"/>
                <w:szCs w:val="23"/>
              </w:rPr>
              <w:t xml:space="preserve">  годы в один этап</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 xml:space="preserve">Объемы ресурсов на реализацию </w:t>
            </w:r>
          </w:p>
          <w:p w:rsidR="00923ACE" w:rsidRDefault="00923ACE">
            <w:pPr>
              <w:spacing w:line="312" w:lineRule="atLeast"/>
              <w:rPr>
                <w:sz w:val="23"/>
                <w:szCs w:val="23"/>
              </w:rPr>
            </w:pPr>
            <w:r>
              <w:rPr>
                <w:sz w:val="23"/>
                <w:szCs w:val="23"/>
              </w:rPr>
              <w:t>Программы</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2328EC">
            <w:pPr>
              <w:spacing w:line="312" w:lineRule="atLeast"/>
              <w:rPr>
                <w:sz w:val="23"/>
                <w:szCs w:val="23"/>
              </w:rPr>
            </w:pPr>
            <w:r>
              <w:rPr>
                <w:sz w:val="23"/>
                <w:szCs w:val="23"/>
              </w:rPr>
              <w:t>Бюджет Ракитненского</w:t>
            </w:r>
            <w:r w:rsidR="00923ACE">
              <w:rPr>
                <w:sz w:val="23"/>
                <w:szCs w:val="23"/>
              </w:rPr>
              <w:t xml:space="preserve"> сельского поселения</w:t>
            </w:r>
          </w:p>
          <w:p w:rsidR="00923ACE" w:rsidRPr="00706135" w:rsidRDefault="00923ACE">
            <w:pPr>
              <w:spacing w:line="312" w:lineRule="atLeast"/>
              <w:rPr>
                <w:sz w:val="23"/>
                <w:szCs w:val="23"/>
              </w:rPr>
            </w:pPr>
            <w:r>
              <w:rPr>
                <w:sz w:val="23"/>
                <w:szCs w:val="23"/>
              </w:rPr>
              <w:t>Объем средств, необходимый для финансирован</w:t>
            </w:r>
            <w:r w:rsidR="002328EC">
              <w:rPr>
                <w:sz w:val="23"/>
                <w:szCs w:val="23"/>
              </w:rPr>
              <w:t>ия Программы, составляет на 2018 - 2022</w:t>
            </w:r>
            <w:r>
              <w:rPr>
                <w:sz w:val="23"/>
                <w:szCs w:val="23"/>
              </w:rPr>
              <w:t xml:space="preserve"> годы  </w:t>
            </w:r>
            <w:r w:rsidR="007D3BC2" w:rsidRPr="00706135">
              <w:rPr>
                <w:sz w:val="23"/>
                <w:szCs w:val="23"/>
              </w:rPr>
              <w:t>62</w:t>
            </w:r>
            <w:r w:rsidRPr="00706135">
              <w:rPr>
                <w:sz w:val="23"/>
                <w:szCs w:val="23"/>
              </w:rPr>
              <w:t>,0 тыс. рублей, в том числе по годам реализации:</w:t>
            </w:r>
          </w:p>
          <w:p w:rsidR="00923ACE" w:rsidRPr="00706135" w:rsidRDefault="002328EC">
            <w:pPr>
              <w:spacing w:line="312" w:lineRule="atLeast"/>
              <w:rPr>
                <w:sz w:val="23"/>
                <w:szCs w:val="23"/>
              </w:rPr>
            </w:pPr>
            <w:r w:rsidRPr="00706135">
              <w:rPr>
                <w:sz w:val="23"/>
                <w:szCs w:val="23"/>
              </w:rPr>
              <w:t>2018</w:t>
            </w:r>
            <w:r w:rsidR="00923ACE" w:rsidRPr="00706135">
              <w:rPr>
                <w:sz w:val="23"/>
                <w:szCs w:val="23"/>
              </w:rPr>
              <w:t xml:space="preserve"> год – </w:t>
            </w:r>
            <w:r w:rsidR="007D3BC2" w:rsidRPr="00706135">
              <w:rPr>
                <w:sz w:val="23"/>
                <w:szCs w:val="23"/>
              </w:rPr>
              <w:t>25,0</w:t>
            </w:r>
            <w:r w:rsidR="00923ACE" w:rsidRPr="00706135">
              <w:rPr>
                <w:sz w:val="23"/>
                <w:szCs w:val="23"/>
              </w:rPr>
              <w:t xml:space="preserve"> тыс. руб.,</w:t>
            </w:r>
          </w:p>
          <w:p w:rsidR="00923ACE" w:rsidRPr="00706135" w:rsidRDefault="002328EC">
            <w:pPr>
              <w:spacing w:line="312" w:lineRule="atLeast"/>
              <w:rPr>
                <w:sz w:val="23"/>
                <w:szCs w:val="23"/>
              </w:rPr>
            </w:pPr>
            <w:r w:rsidRPr="00706135">
              <w:rPr>
                <w:sz w:val="23"/>
                <w:szCs w:val="23"/>
              </w:rPr>
              <w:t>2019</w:t>
            </w:r>
            <w:r w:rsidR="00923ACE" w:rsidRPr="00706135">
              <w:rPr>
                <w:sz w:val="23"/>
                <w:szCs w:val="23"/>
              </w:rPr>
              <w:t xml:space="preserve"> год – </w:t>
            </w:r>
            <w:r w:rsidR="007D3BC2" w:rsidRPr="00706135">
              <w:rPr>
                <w:sz w:val="23"/>
                <w:szCs w:val="23"/>
              </w:rPr>
              <w:t>7,0</w:t>
            </w:r>
            <w:r w:rsidR="00923ACE" w:rsidRPr="00706135">
              <w:rPr>
                <w:sz w:val="23"/>
                <w:szCs w:val="23"/>
              </w:rPr>
              <w:t xml:space="preserve"> тыс. руб.,</w:t>
            </w:r>
          </w:p>
          <w:p w:rsidR="00923ACE" w:rsidRPr="00706135" w:rsidRDefault="002328EC">
            <w:pPr>
              <w:spacing w:line="312" w:lineRule="atLeast"/>
              <w:rPr>
                <w:sz w:val="23"/>
                <w:szCs w:val="23"/>
              </w:rPr>
            </w:pPr>
            <w:r w:rsidRPr="00706135">
              <w:rPr>
                <w:sz w:val="23"/>
                <w:szCs w:val="23"/>
              </w:rPr>
              <w:t>2020</w:t>
            </w:r>
            <w:r w:rsidR="00923ACE" w:rsidRPr="00706135">
              <w:rPr>
                <w:sz w:val="23"/>
                <w:szCs w:val="23"/>
              </w:rPr>
              <w:t xml:space="preserve"> год – </w:t>
            </w:r>
            <w:r w:rsidR="007D3BC2" w:rsidRPr="00706135">
              <w:rPr>
                <w:sz w:val="23"/>
                <w:szCs w:val="23"/>
              </w:rPr>
              <w:t>10</w:t>
            </w:r>
            <w:r w:rsidR="00923ACE" w:rsidRPr="00706135">
              <w:rPr>
                <w:sz w:val="23"/>
                <w:szCs w:val="23"/>
              </w:rPr>
              <w:t>,0 тыс. руб.,</w:t>
            </w:r>
          </w:p>
          <w:p w:rsidR="00923ACE" w:rsidRPr="00706135" w:rsidRDefault="002328EC">
            <w:pPr>
              <w:spacing w:line="312" w:lineRule="atLeast"/>
              <w:rPr>
                <w:sz w:val="23"/>
                <w:szCs w:val="23"/>
              </w:rPr>
            </w:pPr>
            <w:r w:rsidRPr="00706135">
              <w:rPr>
                <w:sz w:val="23"/>
                <w:szCs w:val="23"/>
              </w:rPr>
              <w:t>2021</w:t>
            </w:r>
            <w:r w:rsidR="00923ACE" w:rsidRPr="00706135">
              <w:rPr>
                <w:sz w:val="23"/>
                <w:szCs w:val="23"/>
              </w:rPr>
              <w:t xml:space="preserve"> год – </w:t>
            </w:r>
            <w:r w:rsidR="007D3BC2" w:rsidRPr="00706135">
              <w:rPr>
                <w:sz w:val="23"/>
                <w:szCs w:val="23"/>
              </w:rPr>
              <w:t>10</w:t>
            </w:r>
            <w:r w:rsidR="00923ACE" w:rsidRPr="00706135">
              <w:rPr>
                <w:sz w:val="23"/>
                <w:szCs w:val="23"/>
              </w:rPr>
              <w:t>,0 тыс. руб.,</w:t>
            </w:r>
          </w:p>
          <w:p w:rsidR="00923ACE" w:rsidRDefault="002328EC">
            <w:pPr>
              <w:spacing w:line="312" w:lineRule="atLeast"/>
              <w:rPr>
                <w:sz w:val="23"/>
                <w:szCs w:val="23"/>
              </w:rPr>
            </w:pPr>
            <w:r w:rsidRPr="00706135">
              <w:rPr>
                <w:sz w:val="23"/>
                <w:szCs w:val="23"/>
              </w:rPr>
              <w:t>2022</w:t>
            </w:r>
            <w:r w:rsidR="00923ACE" w:rsidRPr="00706135">
              <w:rPr>
                <w:sz w:val="23"/>
                <w:szCs w:val="23"/>
              </w:rPr>
              <w:t xml:space="preserve"> год – </w:t>
            </w:r>
            <w:r w:rsidR="007D3BC2" w:rsidRPr="00706135">
              <w:rPr>
                <w:sz w:val="23"/>
                <w:szCs w:val="23"/>
              </w:rPr>
              <w:t>10</w:t>
            </w:r>
            <w:r w:rsidR="00923ACE" w:rsidRPr="00706135">
              <w:rPr>
                <w:sz w:val="23"/>
                <w:szCs w:val="23"/>
              </w:rPr>
              <w:t>,0 тыс. руб.,</w:t>
            </w:r>
          </w:p>
          <w:p w:rsidR="00923ACE" w:rsidRDefault="00923ACE">
            <w:pPr>
              <w:spacing w:line="312" w:lineRule="atLeast"/>
              <w:rPr>
                <w:sz w:val="23"/>
                <w:szCs w:val="23"/>
              </w:rPr>
            </w:pPr>
            <w:r>
              <w:rPr>
                <w:sz w:val="23"/>
                <w:szCs w:val="23"/>
              </w:rPr>
              <w:t>Бюджетные ассиг</w:t>
            </w:r>
            <w:r w:rsidR="002328EC">
              <w:rPr>
                <w:sz w:val="23"/>
                <w:szCs w:val="23"/>
              </w:rPr>
              <w:t xml:space="preserve">нования, запланированные на 2018 - 2022 годы, носят прогнозируемый </w:t>
            </w:r>
            <w:r>
              <w:rPr>
                <w:sz w:val="23"/>
                <w:szCs w:val="23"/>
              </w:rPr>
              <w:t xml:space="preserve"> характер и подлежат уточнению в установленном порядке при формировании бюджета сельского поселения на очередной финансовый год и плановый период исходя из финансовых возможностей бюджета сельского поселения и с учетом изменений в действующем законодательстве.</w:t>
            </w:r>
          </w:p>
        </w:tc>
      </w:tr>
      <w:tr w:rsidR="00923ACE" w:rsidTr="00923ACE">
        <w:tc>
          <w:tcPr>
            <w:tcW w:w="2880" w:type="dxa"/>
            <w:tcBorders>
              <w:top w:val="outset" w:sz="2" w:space="0" w:color="auto"/>
              <w:left w:val="single" w:sz="4" w:space="0" w:color="auto"/>
              <w:bottom w:val="single" w:sz="6" w:space="0" w:color="E0E0E0"/>
              <w:right w:val="outset" w:sz="2" w:space="0" w:color="auto"/>
            </w:tcBorders>
            <w:tcMar>
              <w:top w:w="90" w:type="dxa"/>
              <w:left w:w="150" w:type="dxa"/>
              <w:bottom w:w="90" w:type="dxa"/>
              <w:right w:w="150" w:type="dxa"/>
            </w:tcMar>
            <w:hideMark/>
          </w:tcPr>
          <w:p w:rsidR="00923ACE" w:rsidRDefault="00923ACE">
            <w:pPr>
              <w:spacing w:line="312" w:lineRule="atLeast"/>
              <w:rPr>
                <w:sz w:val="23"/>
                <w:szCs w:val="23"/>
              </w:rPr>
            </w:pPr>
            <w:r>
              <w:rPr>
                <w:sz w:val="23"/>
                <w:szCs w:val="23"/>
              </w:rPr>
              <w:t>Ожидаемы результаты реализации Программы</w:t>
            </w:r>
          </w:p>
        </w:tc>
        <w:tc>
          <w:tcPr>
            <w:tcW w:w="7740" w:type="dxa"/>
            <w:tcBorders>
              <w:top w:val="outset" w:sz="2" w:space="0" w:color="auto"/>
              <w:left w:val="single" w:sz="6" w:space="0" w:color="E0E0E0"/>
              <w:bottom w:val="single" w:sz="6" w:space="0" w:color="E0E0E0"/>
              <w:right w:val="outset" w:sz="2" w:space="0" w:color="auto"/>
            </w:tcBorders>
            <w:tcMar>
              <w:top w:w="90" w:type="dxa"/>
              <w:left w:w="150" w:type="dxa"/>
              <w:bottom w:w="90" w:type="dxa"/>
              <w:right w:w="150" w:type="dxa"/>
            </w:tcMar>
            <w:hideMark/>
          </w:tcPr>
          <w:p w:rsidR="00923ACE" w:rsidRDefault="00923ACE">
            <w:pPr>
              <w:rPr>
                <w:color w:val="000000"/>
                <w:spacing w:val="2"/>
                <w:sz w:val="23"/>
                <w:szCs w:val="23"/>
                <w:shd w:val="clear" w:color="auto" w:fill="FFFFFF"/>
              </w:rPr>
            </w:pPr>
            <w:r>
              <w:rPr>
                <w:color w:val="000000"/>
                <w:spacing w:val="2"/>
                <w:sz w:val="23"/>
                <w:szCs w:val="23"/>
                <w:shd w:val="clear" w:color="auto" w:fill="FFFFFF"/>
              </w:rPr>
              <w:t>- первичными мерами пожарной безопасности будут охвачены все  населенные пункты сельского поселения;</w:t>
            </w:r>
          </w:p>
          <w:p w:rsidR="00923ACE" w:rsidRDefault="00923ACE">
            <w:pPr>
              <w:rPr>
                <w:color w:val="000000"/>
                <w:spacing w:val="2"/>
                <w:sz w:val="23"/>
                <w:szCs w:val="23"/>
                <w:shd w:val="clear" w:color="auto" w:fill="FFFFFF"/>
              </w:rPr>
            </w:pPr>
            <w:r>
              <w:rPr>
                <w:color w:val="000000"/>
                <w:spacing w:val="2"/>
                <w:sz w:val="23"/>
                <w:szCs w:val="23"/>
                <w:shd w:val="clear" w:color="auto" w:fill="FFFFFF"/>
              </w:rPr>
              <w:t xml:space="preserve">- будет обеспечено содержание и ремонт  </w:t>
            </w:r>
            <w:r>
              <w:rPr>
                <w:color w:val="000000"/>
                <w:sz w:val="23"/>
                <w:szCs w:val="23"/>
              </w:rPr>
              <w:t>источников противопожарного водоснабжения</w:t>
            </w:r>
            <w:r>
              <w:rPr>
                <w:color w:val="000000"/>
                <w:spacing w:val="2"/>
                <w:sz w:val="23"/>
                <w:szCs w:val="23"/>
                <w:shd w:val="clear" w:color="auto" w:fill="FFFFFF"/>
              </w:rPr>
              <w:t>;</w:t>
            </w:r>
          </w:p>
          <w:p w:rsidR="00923ACE" w:rsidRDefault="00923ACE">
            <w:pPr>
              <w:rPr>
                <w:color w:val="000000"/>
                <w:sz w:val="23"/>
                <w:szCs w:val="23"/>
              </w:rPr>
            </w:pPr>
            <w:r>
              <w:rPr>
                <w:color w:val="000000"/>
                <w:spacing w:val="2"/>
                <w:sz w:val="23"/>
                <w:szCs w:val="23"/>
                <w:shd w:val="clear" w:color="auto" w:fill="FFFFFF"/>
              </w:rPr>
              <w:t xml:space="preserve">- будет </w:t>
            </w:r>
            <w:r w:rsidR="002328EC">
              <w:rPr>
                <w:color w:val="000000"/>
                <w:spacing w:val="2"/>
                <w:sz w:val="23"/>
                <w:szCs w:val="23"/>
                <w:shd w:val="clear" w:color="auto" w:fill="FFFFFF"/>
              </w:rPr>
              <w:t xml:space="preserve">производиться </w:t>
            </w:r>
            <w:r>
              <w:rPr>
                <w:color w:val="000000"/>
                <w:spacing w:val="2"/>
                <w:sz w:val="23"/>
                <w:szCs w:val="23"/>
                <w:shd w:val="clear" w:color="auto" w:fill="FFFFFF"/>
              </w:rPr>
              <w:t>приобретен</w:t>
            </w:r>
            <w:r w:rsidR="002328EC">
              <w:rPr>
                <w:color w:val="000000"/>
                <w:spacing w:val="2"/>
                <w:sz w:val="23"/>
                <w:szCs w:val="23"/>
                <w:shd w:val="clear" w:color="auto" w:fill="FFFFFF"/>
              </w:rPr>
              <w:t>ие</w:t>
            </w:r>
            <w:r>
              <w:rPr>
                <w:color w:val="000000"/>
                <w:spacing w:val="2"/>
                <w:sz w:val="23"/>
                <w:szCs w:val="23"/>
                <w:shd w:val="clear" w:color="auto" w:fill="FFFFFF"/>
              </w:rPr>
              <w:t xml:space="preserve"> </w:t>
            </w:r>
            <w:r w:rsidR="002328EC">
              <w:rPr>
                <w:color w:val="000000"/>
                <w:sz w:val="23"/>
                <w:szCs w:val="23"/>
              </w:rPr>
              <w:t>противопожарного инвентаря</w:t>
            </w:r>
            <w:r>
              <w:rPr>
                <w:color w:val="000000"/>
                <w:sz w:val="23"/>
                <w:szCs w:val="23"/>
              </w:rPr>
              <w:t>, знаки ПВ, аншлаги;</w:t>
            </w:r>
          </w:p>
          <w:p w:rsidR="00923ACE" w:rsidRDefault="00923ACE">
            <w:pPr>
              <w:rPr>
                <w:color w:val="000000"/>
                <w:sz w:val="23"/>
                <w:szCs w:val="23"/>
              </w:rPr>
            </w:pPr>
            <w:r>
              <w:rPr>
                <w:color w:val="000000"/>
                <w:sz w:val="23"/>
                <w:szCs w:val="23"/>
              </w:rPr>
              <w:t>- будет проведена инвентаризация  дорог, подъездов к источникам противопожарного водоснабжения, пожарных гидрантов;</w:t>
            </w:r>
          </w:p>
          <w:p w:rsidR="00923ACE" w:rsidRDefault="00923ACE">
            <w:pPr>
              <w:rPr>
                <w:sz w:val="23"/>
                <w:szCs w:val="23"/>
              </w:rPr>
            </w:pPr>
            <w:r>
              <w:rPr>
                <w:color w:val="000000"/>
                <w:sz w:val="23"/>
                <w:szCs w:val="23"/>
              </w:rPr>
              <w:t>- будет проведена организация обучения населения мерам пожарной безопасности</w:t>
            </w:r>
            <w:r>
              <w:rPr>
                <w:sz w:val="23"/>
                <w:szCs w:val="23"/>
              </w:rPr>
              <w:t>;</w:t>
            </w:r>
          </w:p>
          <w:p w:rsidR="00923ACE" w:rsidRDefault="00923ACE">
            <w:pPr>
              <w:rPr>
                <w:sz w:val="23"/>
                <w:szCs w:val="23"/>
              </w:rPr>
            </w:pPr>
            <w:r>
              <w:rPr>
                <w:sz w:val="23"/>
                <w:szCs w:val="23"/>
              </w:rPr>
              <w:t xml:space="preserve">- будут предусмотрены </w:t>
            </w:r>
            <w:r>
              <w:rPr>
                <w:color w:val="000000"/>
                <w:sz w:val="23"/>
                <w:szCs w:val="23"/>
              </w:rPr>
              <w:t>выплаты социальных гарантий и льгот членам ДПО</w:t>
            </w:r>
          </w:p>
        </w:tc>
      </w:tr>
      <w:tr w:rsidR="00923ACE" w:rsidTr="00923ACE">
        <w:tc>
          <w:tcPr>
            <w:tcW w:w="2880" w:type="dxa"/>
            <w:tcBorders>
              <w:top w:val="outset" w:sz="2" w:space="0" w:color="auto"/>
              <w:left w:val="single" w:sz="4" w:space="0" w:color="auto"/>
              <w:bottom w:val="single" w:sz="4" w:space="0" w:color="auto"/>
              <w:right w:val="outset" w:sz="2" w:space="0" w:color="auto"/>
            </w:tcBorders>
            <w:tcMar>
              <w:top w:w="90" w:type="dxa"/>
              <w:left w:w="150" w:type="dxa"/>
              <w:bottom w:w="90" w:type="dxa"/>
              <w:right w:w="150" w:type="dxa"/>
            </w:tcMar>
            <w:hideMark/>
          </w:tcPr>
          <w:p w:rsidR="00923ACE" w:rsidRDefault="00923ACE">
            <w:pPr>
              <w:pStyle w:val="a5"/>
              <w:rPr>
                <w:rFonts w:ascii="Times New Roman" w:hAnsi="Times New Roman" w:cs="Times New Roman"/>
                <w:sz w:val="23"/>
                <w:szCs w:val="23"/>
              </w:rPr>
            </w:pPr>
            <w:proofErr w:type="gramStart"/>
            <w:r>
              <w:rPr>
                <w:rFonts w:ascii="Times New Roman" w:hAnsi="Times New Roman" w:cs="Times New Roman"/>
                <w:sz w:val="23"/>
                <w:szCs w:val="23"/>
              </w:rPr>
              <w:t>Контроль за</w:t>
            </w:r>
            <w:proofErr w:type="gramEnd"/>
            <w:r>
              <w:rPr>
                <w:rFonts w:ascii="Times New Roman" w:hAnsi="Times New Roman" w:cs="Times New Roman"/>
                <w:sz w:val="23"/>
                <w:szCs w:val="23"/>
              </w:rPr>
              <w:t xml:space="preserve"> выполнением муниципальной программы</w:t>
            </w:r>
          </w:p>
        </w:tc>
        <w:tc>
          <w:tcPr>
            <w:tcW w:w="7740" w:type="dxa"/>
            <w:tcBorders>
              <w:top w:val="outset" w:sz="2" w:space="0" w:color="auto"/>
              <w:left w:val="single" w:sz="6" w:space="0" w:color="E0E0E0"/>
              <w:bottom w:val="single" w:sz="4" w:space="0" w:color="auto"/>
              <w:right w:val="outset" w:sz="2" w:space="0" w:color="auto"/>
            </w:tcBorders>
            <w:tcMar>
              <w:top w:w="90" w:type="dxa"/>
              <w:left w:w="150" w:type="dxa"/>
              <w:bottom w:w="90" w:type="dxa"/>
              <w:right w:w="150" w:type="dxa"/>
            </w:tcMar>
            <w:hideMark/>
          </w:tcPr>
          <w:p w:rsidR="00923ACE" w:rsidRDefault="00923ACE" w:rsidP="002328EC">
            <w:pPr>
              <w:pStyle w:val="a4"/>
              <w:rPr>
                <w:rFonts w:ascii="Times New Roman" w:hAnsi="Times New Roman" w:cs="Times New Roman"/>
                <w:sz w:val="23"/>
                <w:szCs w:val="23"/>
              </w:rPr>
            </w:pPr>
            <w:proofErr w:type="gramStart"/>
            <w:r>
              <w:rPr>
                <w:rFonts w:ascii="Times New Roman" w:hAnsi="Times New Roman" w:cs="Times New Roman"/>
                <w:sz w:val="23"/>
                <w:szCs w:val="23"/>
              </w:rPr>
              <w:t>Контроль за</w:t>
            </w:r>
            <w:proofErr w:type="gramEnd"/>
            <w:r>
              <w:rPr>
                <w:rFonts w:ascii="Times New Roman" w:hAnsi="Times New Roman" w:cs="Times New Roman"/>
                <w:sz w:val="23"/>
                <w:szCs w:val="23"/>
              </w:rPr>
              <w:t xml:space="preserve"> выполнением муниципальной  программы осуществляет администрация  </w:t>
            </w:r>
            <w:r w:rsidR="002328EC">
              <w:rPr>
                <w:rFonts w:ascii="Times New Roman" w:hAnsi="Times New Roman" w:cs="Times New Roman"/>
                <w:sz w:val="23"/>
                <w:szCs w:val="23"/>
              </w:rPr>
              <w:t xml:space="preserve">Ракитненского </w:t>
            </w:r>
            <w:r>
              <w:rPr>
                <w:rFonts w:ascii="Times New Roman" w:hAnsi="Times New Roman" w:cs="Times New Roman"/>
                <w:sz w:val="23"/>
                <w:szCs w:val="23"/>
              </w:rPr>
              <w:t>сельского поселения</w:t>
            </w:r>
          </w:p>
        </w:tc>
      </w:tr>
    </w:tbl>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rPr>
          <w:b/>
          <w:sz w:val="23"/>
          <w:szCs w:val="23"/>
        </w:rPr>
      </w:pPr>
    </w:p>
    <w:p w:rsidR="002978B0" w:rsidRDefault="002978B0"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jc w:val="center"/>
        <w:rPr>
          <w:b/>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jc w:val="center"/>
        <w:rPr>
          <w:sz w:val="23"/>
          <w:szCs w:val="23"/>
        </w:rPr>
      </w:pPr>
      <w:r>
        <w:rPr>
          <w:b/>
          <w:sz w:val="23"/>
          <w:szCs w:val="23"/>
        </w:rPr>
        <w:lastRenderedPageBreak/>
        <w:t>1. Содержание проблемы и обоснование необходимости ее решения программными методами</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jc w:val="both"/>
        <w:rPr>
          <w:sz w:val="23"/>
          <w:szCs w:val="23"/>
        </w:rPr>
      </w:pPr>
      <w:r>
        <w:rPr>
          <w:sz w:val="23"/>
          <w:szCs w:val="23"/>
        </w:rPr>
        <w:t xml:space="preserve">        Территория </w:t>
      </w:r>
      <w:r w:rsidR="002978B0">
        <w:rPr>
          <w:sz w:val="23"/>
          <w:szCs w:val="23"/>
        </w:rPr>
        <w:t xml:space="preserve">Ракитненского </w:t>
      </w:r>
      <w:r>
        <w:rPr>
          <w:sz w:val="23"/>
          <w:szCs w:val="23"/>
        </w:rPr>
        <w:t xml:space="preserve">сельского поселения </w:t>
      </w:r>
      <w:r w:rsidR="00D952E6">
        <w:rPr>
          <w:sz w:val="23"/>
          <w:szCs w:val="23"/>
        </w:rPr>
        <w:t>окружена с</w:t>
      </w:r>
      <w:r w:rsidR="008204C6">
        <w:rPr>
          <w:sz w:val="23"/>
          <w:szCs w:val="23"/>
        </w:rPr>
        <w:t xml:space="preserve"> одной стороны рекой Малиновкой  и Ореховкой,</w:t>
      </w:r>
      <w:r w:rsidR="00D952E6">
        <w:rPr>
          <w:sz w:val="23"/>
          <w:szCs w:val="23"/>
        </w:rPr>
        <w:t xml:space="preserve"> с другой стороны болотами и водоотводным каналом. </w:t>
      </w:r>
      <w:r>
        <w:rPr>
          <w:sz w:val="23"/>
          <w:szCs w:val="23"/>
        </w:rPr>
        <w:t xml:space="preserve">Неконтролируемо  произрастаемая сорная растительность, является источником палов, которые несут угрозу населенным пунктам поселения во время пожароопасного периода. </w:t>
      </w:r>
      <w:r>
        <w:rPr>
          <w:color w:val="2D2D2D"/>
          <w:spacing w:val="2"/>
          <w:sz w:val="23"/>
          <w:szCs w:val="23"/>
          <w:shd w:val="clear" w:color="auto" w:fill="FFFFFF"/>
        </w:rPr>
        <w:t>В случае возникновения лесных пожаров вблизи этих населенных пунктов не исключается вероятность перехода огня на жилые дома и хозяйственные постройки.</w:t>
      </w:r>
      <w:r>
        <w:rPr>
          <w:sz w:val="23"/>
          <w:szCs w:val="23"/>
        </w:rPr>
        <w:t xml:space="preserve"> 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w:t>
      </w:r>
      <w:r w:rsidR="00D952E6">
        <w:rPr>
          <w:sz w:val="23"/>
          <w:szCs w:val="23"/>
        </w:rPr>
        <w:t xml:space="preserve">Ракитненского </w:t>
      </w:r>
      <w:r>
        <w:rPr>
          <w:sz w:val="23"/>
          <w:szCs w:val="23"/>
        </w:rPr>
        <w:t>сельского поселения продолжает оставаться не на должном уровне.</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jc w:val="both"/>
        <w:rPr>
          <w:sz w:val="23"/>
          <w:szCs w:val="23"/>
        </w:rPr>
      </w:pPr>
      <w:r>
        <w:rPr>
          <w:sz w:val="23"/>
          <w:szCs w:val="23"/>
        </w:rPr>
        <w:t xml:space="preserve">         Ежегодно в селах поселения происходят возгорания, при которых  материальные потери от пожаров исчисляются тысячами рублей. И это без учета косвенного ущерба, вызванного направлением средств на восстановление объектов пострадавших от пожаров.</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B2D36"/>
          <w:sz w:val="23"/>
          <w:szCs w:val="23"/>
        </w:rPr>
      </w:pPr>
      <w:r>
        <w:rPr>
          <w:sz w:val="23"/>
          <w:szCs w:val="23"/>
        </w:rPr>
        <w:t xml:space="preserve">         На практике доказано, что органи</w:t>
      </w:r>
      <w:r w:rsidR="008204C6">
        <w:rPr>
          <w:sz w:val="23"/>
          <w:szCs w:val="23"/>
        </w:rPr>
        <w:t>зация тушения пожара в течение 1</w:t>
      </w:r>
      <w:r>
        <w:rPr>
          <w:sz w:val="23"/>
          <w:szCs w:val="23"/>
        </w:rPr>
        <w:t>0 минут с момента его возникновения является основным фактором, определяющим успех тушения</w:t>
      </w:r>
      <w:r w:rsidR="00A85EED">
        <w:rPr>
          <w:sz w:val="23"/>
          <w:szCs w:val="23"/>
        </w:rPr>
        <w:t xml:space="preserve"> пожара</w:t>
      </w:r>
      <w:r w:rsidR="008204C6">
        <w:rPr>
          <w:sz w:val="23"/>
          <w:szCs w:val="23"/>
        </w:rPr>
        <w:t>. В центре с</w:t>
      </w:r>
      <w:proofErr w:type="gramStart"/>
      <w:r w:rsidR="008204C6">
        <w:rPr>
          <w:sz w:val="23"/>
          <w:szCs w:val="23"/>
        </w:rPr>
        <w:t>.Р</w:t>
      </w:r>
      <w:proofErr w:type="gramEnd"/>
      <w:r w:rsidR="008204C6">
        <w:rPr>
          <w:sz w:val="23"/>
          <w:szCs w:val="23"/>
        </w:rPr>
        <w:t>акитное р</w:t>
      </w:r>
      <w:r w:rsidR="00A85EED">
        <w:rPr>
          <w:sz w:val="23"/>
          <w:szCs w:val="23"/>
        </w:rPr>
        <w:t>асположена пожарная часть ПЧ 29</w:t>
      </w:r>
      <w:r w:rsidR="008204C6">
        <w:rPr>
          <w:sz w:val="23"/>
          <w:szCs w:val="23"/>
        </w:rPr>
        <w:t xml:space="preserve"> </w:t>
      </w:r>
      <w:r w:rsidR="00A85EED">
        <w:rPr>
          <w:sz w:val="23"/>
          <w:szCs w:val="23"/>
        </w:rPr>
        <w:t>к</w:t>
      </w:r>
      <w:r w:rsidR="008204C6">
        <w:rPr>
          <w:sz w:val="23"/>
          <w:szCs w:val="23"/>
        </w:rPr>
        <w:t xml:space="preserve">оторая в кратчайшие сроки должна </w:t>
      </w:r>
      <w:r w:rsidR="00A85EED">
        <w:rPr>
          <w:sz w:val="23"/>
          <w:szCs w:val="23"/>
        </w:rPr>
        <w:t>прибыть на место и приступить к тушению пожара.</w:t>
      </w:r>
      <w:r>
        <w:rPr>
          <w:sz w:val="23"/>
          <w:szCs w:val="23"/>
        </w:rPr>
        <w:t xml:space="preserve"> </w:t>
      </w:r>
      <w:r w:rsidR="00A85EED">
        <w:rPr>
          <w:sz w:val="23"/>
          <w:szCs w:val="23"/>
        </w:rPr>
        <w:t>Для спасения людей, животных и материальных ценностей была создана добровольная пожарная охрана численностью в с</w:t>
      </w:r>
      <w:proofErr w:type="gramStart"/>
      <w:r w:rsidR="00A85EED">
        <w:rPr>
          <w:sz w:val="23"/>
          <w:szCs w:val="23"/>
        </w:rPr>
        <w:t>.Р</w:t>
      </w:r>
      <w:proofErr w:type="gramEnd"/>
      <w:r w:rsidR="00A85EED">
        <w:rPr>
          <w:sz w:val="23"/>
          <w:szCs w:val="23"/>
        </w:rPr>
        <w:t xml:space="preserve">акитное -22 человека, в с.Лобановка - 2 человека и в с.Ясная Поляна- 5 человек. </w:t>
      </w:r>
      <w:r>
        <w:rPr>
          <w:sz w:val="23"/>
          <w:szCs w:val="23"/>
        </w:rPr>
        <w:t>Участие в организации помощи тушения пожаров  личного состава ДПО требует определенных материальных затрат, решение подобных  задач возможно лишь с использованием программно-целевых методов.</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t xml:space="preserve">          </w:t>
      </w:r>
      <w:r w:rsidR="0045023E">
        <w:rPr>
          <w:color w:val="000000"/>
          <w:sz w:val="23"/>
          <w:szCs w:val="23"/>
        </w:rPr>
        <w:t>Н</w:t>
      </w:r>
      <w:r>
        <w:rPr>
          <w:color w:val="000000"/>
          <w:sz w:val="23"/>
          <w:szCs w:val="23"/>
        </w:rPr>
        <w:t xml:space="preserve">аселенные пункты </w:t>
      </w:r>
      <w:r w:rsidR="0045023E">
        <w:rPr>
          <w:color w:val="000000"/>
          <w:sz w:val="23"/>
          <w:szCs w:val="23"/>
        </w:rPr>
        <w:t xml:space="preserve">оснащены </w:t>
      </w:r>
      <w:r>
        <w:rPr>
          <w:color w:val="000000"/>
          <w:sz w:val="23"/>
          <w:szCs w:val="23"/>
        </w:rPr>
        <w:t>пожарными водоисточниками</w:t>
      </w:r>
      <w:r w:rsidR="0045023E">
        <w:rPr>
          <w:color w:val="000000"/>
          <w:sz w:val="23"/>
          <w:szCs w:val="23"/>
        </w:rPr>
        <w:t>, но</w:t>
      </w:r>
      <w:r>
        <w:rPr>
          <w:color w:val="000000"/>
          <w:sz w:val="23"/>
          <w:szCs w:val="23"/>
        </w:rPr>
        <w:t xml:space="preserve"> для эффективного тушения подраз</w:t>
      </w:r>
      <w:r w:rsidR="0045023E">
        <w:rPr>
          <w:color w:val="000000"/>
          <w:sz w:val="23"/>
          <w:szCs w:val="23"/>
        </w:rPr>
        <w:t xml:space="preserve">делениями пожарных частей пожаров, необходимо обеспечить  беспрепятственный  забор воды, для этого  </w:t>
      </w:r>
      <w:r>
        <w:rPr>
          <w:color w:val="000000"/>
          <w:sz w:val="23"/>
          <w:szCs w:val="23"/>
        </w:rPr>
        <w:t>необходимо осуществлять очистку прудов</w:t>
      </w:r>
      <w:r w:rsidR="0045023E">
        <w:rPr>
          <w:color w:val="000000"/>
          <w:sz w:val="23"/>
          <w:szCs w:val="23"/>
        </w:rPr>
        <w:t xml:space="preserve"> и рек  также обеспечить беспрепятственный подъезд к источникам водоснабжения.</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t xml:space="preserve">           Трудности забора воды в зимнее время решаются оборудованием и содержанием незамерзающих прорубей.</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t xml:space="preserve">            Следующей проблемой на территории сельского поселения является защита населенных пунктов от возможных природных пожаров. Ежегодно необходимо выполнять мероприятия, исключающие возможность переброса огня от пожаров на здания  населенных пунктов (устройство противопожарных полос и т.д.).</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t xml:space="preserve">         Для ограничений действий населения в особый пожароопасный период устанавливаются информационные и запрещающие </w:t>
      </w:r>
      <w:r w:rsidR="00073E1A">
        <w:rPr>
          <w:color w:val="000000"/>
          <w:sz w:val="23"/>
          <w:szCs w:val="23"/>
        </w:rPr>
        <w:t xml:space="preserve">листовки и </w:t>
      </w:r>
      <w:r>
        <w:rPr>
          <w:color w:val="000000"/>
          <w:sz w:val="23"/>
          <w:szCs w:val="23"/>
        </w:rPr>
        <w:t>аншлаги.</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jc w:val="both"/>
        <w:rPr>
          <w:color w:val="000000"/>
          <w:spacing w:val="2"/>
          <w:sz w:val="23"/>
          <w:szCs w:val="23"/>
          <w:shd w:val="clear" w:color="auto" w:fill="FFFFFF"/>
        </w:rPr>
      </w:pPr>
      <w:r>
        <w:rPr>
          <w:color w:val="000000"/>
          <w:sz w:val="23"/>
          <w:szCs w:val="23"/>
        </w:rPr>
        <w:t xml:space="preserve">          </w:t>
      </w:r>
      <w:r>
        <w:rPr>
          <w:color w:val="000000"/>
          <w:spacing w:val="2"/>
          <w:sz w:val="23"/>
          <w:szCs w:val="23"/>
          <w:shd w:val="clear" w:color="auto" w:fill="FFFFFF"/>
        </w:rPr>
        <w:t>Недостаточное внимание в поселении уделяется информированию населения о соблюдении мер пожарной безопасности. Целенаправленная и системная работа в этом направлении позволит повысить внимание граждан к проблеме пожарной безопасности, которая является значимой, но, вместе с тем, малозатратной частью профилактики пожаров и последствий от них.</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t xml:space="preserve">          Исходя из вышеизложенного, проблему укрепления пожарной безопасности сельского поселения  необходимо решать программно-целевым методом, комплексно, с привлечением средств из бюджета в соответствии с действующим законодательством, а также с учетом местных условий.</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t xml:space="preserve">           </w:t>
      </w:r>
      <w:proofErr w:type="gramStart"/>
      <w:r>
        <w:rPr>
          <w:color w:val="000000"/>
          <w:sz w:val="23"/>
          <w:szCs w:val="23"/>
        </w:rPr>
        <w:t>Важное значение</w:t>
      </w:r>
      <w:proofErr w:type="gramEnd"/>
      <w:r>
        <w:rPr>
          <w:color w:val="000000"/>
          <w:sz w:val="23"/>
          <w:szCs w:val="23"/>
        </w:rPr>
        <w:t xml:space="preserve"> для успешной реализации Программы имеет прогнозирование возможных рисков, связанных с достижением цели и решением задач Программы, оценка их масштабов и последствий, а также формирование системы мер по их предотвращению.</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t xml:space="preserve">           Правовые риски связаны с изменением федерального и регионального законодательства, длительностью формирования нормативно-правовой базы, необходимой для эффективной реализации Программы. Это может привести к увеличению планируемых сроков или изменению условий реализации мероприятий Программы.</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lastRenderedPageBreak/>
        <w:t xml:space="preserve">            Для минимизации воздействия данной группы рисков планируется проводить мониторинг планируемых изменений в федеральном и региональном законодательстве в сфере пожарной безопасности.</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t xml:space="preserve">            Финансовые риски связаны с возникновением бюджетного дефицита и, как следствие, недостаточным уровнем бюджетного финансирования  сферы пожарной безопасности, что может повлечь недофинансирование, сокращение или прекращение программных мероприятий.</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rPr>
          <w:color w:val="000000"/>
          <w:sz w:val="23"/>
          <w:szCs w:val="23"/>
        </w:rPr>
        <w:t xml:space="preserve">            Способами ограничения финансовых рисков выступают ежегодное уточнение объемов финансовых средств, предусмотренных на реализацию мероприятий Программы, в том числе в зависимости от достигнутых результатов; определение приоритетов для первоочередного финансирования.</w:t>
      </w:r>
    </w:p>
    <w:p w:rsidR="00923ACE" w:rsidRDefault="00923ACE" w:rsidP="00923AC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r>
        <w:t xml:space="preserve">           Основными условиями минимизации административных рисков являются формирование эффективной системы управления реализацией Программы; ежегодный анализ результативности реализации Программы; повышение эффективности взаимодействия участников реализации Программы; своевременная корректировка мероприятий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Pr>
          <w:b/>
          <w:bCs/>
          <w:sz w:val="23"/>
          <w:szCs w:val="23"/>
        </w:rPr>
        <w:t xml:space="preserve">2. Цели, задачи и показатели (индикаторы), основные ожидаемые конечные результаты, сроки и этапы реализации муниципальной программы </w:t>
      </w:r>
      <w:r w:rsidR="00973CB0">
        <w:rPr>
          <w:b/>
          <w:bCs/>
          <w:sz w:val="23"/>
          <w:szCs w:val="23"/>
        </w:rPr>
        <w:t xml:space="preserve">Ракитненского </w:t>
      </w:r>
      <w:r>
        <w:rPr>
          <w:b/>
          <w:bCs/>
          <w:sz w:val="23"/>
          <w:szCs w:val="23"/>
        </w:rPr>
        <w:t xml:space="preserve">сельского поселения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sz w:val="23"/>
          <w:szCs w:val="23"/>
        </w:rPr>
      </w:pPr>
      <w:r>
        <w:rPr>
          <w:sz w:val="23"/>
          <w:szCs w:val="23"/>
        </w:rPr>
        <w:t xml:space="preserve">           </w:t>
      </w:r>
      <w:proofErr w:type="gramStart"/>
      <w:r>
        <w:rPr>
          <w:sz w:val="23"/>
          <w:szCs w:val="23"/>
        </w:rPr>
        <w:t xml:space="preserve">Целью Программы является укрепление системы обеспечения пожарной безопасности на территории </w:t>
      </w:r>
      <w:r w:rsidR="00973CB0">
        <w:rPr>
          <w:sz w:val="23"/>
          <w:szCs w:val="23"/>
        </w:rPr>
        <w:t xml:space="preserve">Ракитненского </w:t>
      </w:r>
      <w:r>
        <w:rPr>
          <w:sz w:val="23"/>
          <w:szCs w:val="23"/>
        </w:rPr>
        <w:t xml:space="preserve">сельского поселения - обеспечение первичных мер пожарной безопасности, в том числе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пожаротушения.  </w:t>
      </w:r>
      <w:proofErr w:type="gramEnd"/>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jc w:val="both"/>
        <w:rPr>
          <w:sz w:val="23"/>
          <w:szCs w:val="23"/>
        </w:rPr>
      </w:pPr>
      <w:r>
        <w:rPr>
          <w:sz w:val="23"/>
          <w:szCs w:val="23"/>
        </w:rPr>
        <w:t xml:space="preserve">         </w:t>
      </w:r>
      <w:proofErr w:type="gramStart"/>
      <w:r>
        <w:rPr>
          <w:sz w:val="23"/>
          <w:szCs w:val="23"/>
        </w:rPr>
        <w:t>В рамках настоящей Программы «Пожарная безопасность» должна быть решена основная задача - защита жизни и здоровья граждан, их имущества, муниципального имущества, а также имущества организаций от пожаров и ограничение их последствий, методом реализации требований законодательных и иных нормативных правовых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roofErr w:type="gramEnd"/>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Для достижения указанной цели необходимо решить следующие основные задачи: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обеспечить реализацию мероприятий по обеспечению:</w:t>
      </w:r>
    </w:p>
    <w:p w:rsidR="00923ACE" w:rsidRDefault="00973CB0"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w:t>
      </w:r>
      <w:r w:rsidR="00923ACE">
        <w:rPr>
          <w:sz w:val="23"/>
          <w:szCs w:val="23"/>
        </w:rPr>
        <w:t xml:space="preserve"> надлежащего состояния источников противопожарного водоснабжения; </w:t>
      </w:r>
    </w:p>
    <w:p w:rsidR="00923ACE" w:rsidRDefault="00973CB0"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w:t>
      </w:r>
      <w:r w:rsidR="00923ACE">
        <w:rPr>
          <w:sz w:val="23"/>
          <w:szCs w:val="23"/>
        </w:rPr>
        <w:t xml:space="preserve">беспрепятственного проезда пожарной техники к месту забора воды; </w:t>
      </w:r>
    </w:p>
    <w:p w:rsidR="00923ACE" w:rsidRDefault="00973CB0"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w:t>
      </w:r>
      <w:r w:rsidR="00923ACE">
        <w:rPr>
          <w:sz w:val="23"/>
          <w:szCs w:val="23"/>
        </w:rPr>
        <w:t xml:space="preserve">организации обучения мерам пожарной безопасности и пропаганде пожарно-технических знаний;  </w:t>
      </w:r>
    </w:p>
    <w:p w:rsidR="00923ACE" w:rsidRDefault="00973CB0"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w:t>
      </w:r>
      <w:r w:rsidR="00923ACE">
        <w:rPr>
          <w:sz w:val="23"/>
          <w:szCs w:val="23"/>
        </w:rPr>
        <w:t xml:space="preserve"> развития материально-технической базы и переоснащения средств пожаротушения;</w:t>
      </w:r>
    </w:p>
    <w:p w:rsidR="00923ACE" w:rsidRDefault="00973CB0"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w:t>
      </w:r>
      <w:r w:rsidR="00923ACE">
        <w:rPr>
          <w:sz w:val="23"/>
          <w:szCs w:val="23"/>
        </w:rPr>
        <w:t xml:space="preserve"> участия граждан и организаций в добровольной пожарной охране, в т.ч. участия в борьбе с пожарами.</w:t>
      </w:r>
    </w:p>
    <w:p w:rsidR="00B03E83"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w:t>
      </w:r>
      <w:r w:rsidR="00973CB0">
        <w:rPr>
          <w:sz w:val="23"/>
          <w:szCs w:val="23"/>
        </w:rPr>
        <w:t>Реализация программных мероприятий должна привести к</w:t>
      </w:r>
      <w:proofErr w:type="gramStart"/>
      <w:r w:rsidR="00973CB0">
        <w:rPr>
          <w:sz w:val="23"/>
          <w:szCs w:val="23"/>
        </w:rPr>
        <w:t xml:space="preserve"> </w:t>
      </w:r>
      <w:r w:rsidR="00B03E83">
        <w:rPr>
          <w:sz w:val="23"/>
          <w:szCs w:val="23"/>
        </w:rPr>
        <w:t>:</w:t>
      </w:r>
      <w:proofErr w:type="gramEnd"/>
      <w:r w:rsidR="00B03E83">
        <w:rPr>
          <w:sz w:val="23"/>
          <w:szCs w:val="23"/>
        </w:rPr>
        <w:t xml:space="preserve"> </w:t>
      </w:r>
    </w:p>
    <w:p w:rsidR="00B03E83" w:rsidRDefault="00B03E83"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снижению общего количества пожаров и гибели людей</w:t>
      </w:r>
    </w:p>
    <w:p w:rsidR="00B03E83" w:rsidRDefault="00B03E83"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ликвидации на придомовых территориях несанкционированных стоянок автотранспорта, будок, тележек и другой </w:t>
      </w:r>
      <w:proofErr w:type="gramStart"/>
      <w:r>
        <w:rPr>
          <w:sz w:val="23"/>
          <w:szCs w:val="23"/>
        </w:rPr>
        <w:t>техники</w:t>
      </w:r>
      <w:proofErr w:type="gramEnd"/>
      <w:r>
        <w:rPr>
          <w:sz w:val="23"/>
          <w:szCs w:val="23"/>
        </w:rPr>
        <w:t xml:space="preserve"> препятствующих проезду и установке пожарной техники</w:t>
      </w:r>
    </w:p>
    <w:p w:rsidR="00B03E83" w:rsidRDefault="00B03E83"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ежегодно</w:t>
      </w:r>
      <w:r w:rsidR="00055505">
        <w:rPr>
          <w:sz w:val="23"/>
          <w:szCs w:val="23"/>
        </w:rPr>
        <w:t>му</w:t>
      </w:r>
      <w:r>
        <w:rPr>
          <w:sz w:val="23"/>
          <w:szCs w:val="23"/>
        </w:rPr>
        <w:t xml:space="preserve"> целенаправле</w:t>
      </w:r>
      <w:r w:rsidR="00055505">
        <w:rPr>
          <w:sz w:val="23"/>
          <w:szCs w:val="23"/>
        </w:rPr>
        <w:t xml:space="preserve">нному обжигу сухой растительности в отдельных частях населенных пунктов Ракитненского сельского поселения </w:t>
      </w:r>
    </w:p>
    <w:p w:rsidR="00B03E83" w:rsidRDefault="00B7471F"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ежегодной опашки</w:t>
      </w:r>
      <w:r w:rsidR="00055505">
        <w:rPr>
          <w:sz w:val="23"/>
          <w:szCs w:val="23"/>
        </w:rPr>
        <w:t xml:space="preserve"> населенных пунктов в </w:t>
      </w:r>
      <w:proofErr w:type="gramStart"/>
      <w:r w:rsidR="00055505">
        <w:rPr>
          <w:sz w:val="23"/>
          <w:szCs w:val="23"/>
        </w:rPr>
        <w:t>местах</w:t>
      </w:r>
      <w:proofErr w:type="gramEnd"/>
      <w:r w:rsidR="00055505">
        <w:rPr>
          <w:sz w:val="23"/>
          <w:szCs w:val="23"/>
        </w:rPr>
        <w:t xml:space="preserve"> где есть возможность это сделать</w:t>
      </w:r>
    </w:p>
    <w:p w:rsidR="00055505" w:rsidRDefault="00055505"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ликвидации пожаров в короткие сроки</w:t>
      </w:r>
      <w:r w:rsidR="00A0431A">
        <w:rPr>
          <w:sz w:val="23"/>
          <w:szCs w:val="23"/>
        </w:rPr>
        <w:t xml:space="preserve"> без наступления тяжких последствий</w:t>
      </w:r>
    </w:p>
    <w:p w:rsidR="00A0431A" w:rsidRDefault="00055505"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содержа</w:t>
      </w:r>
      <w:r w:rsidR="00B7471F">
        <w:rPr>
          <w:sz w:val="23"/>
          <w:szCs w:val="23"/>
        </w:rPr>
        <w:t>нию</w:t>
      </w:r>
      <w:r>
        <w:rPr>
          <w:sz w:val="23"/>
          <w:szCs w:val="23"/>
        </w:rPr>
        <w:t xml:space="preserve"> источников водоснабжения</w:t>
      </w:r>
      <w:r w:rsidR="00B7471F">
        <w:rPr>
          <w:sz w:val="23"/>
          <w:szCs w:val="23"/>
        </w:rPr>
        <w:t>, подъездов к пожарным пирсам</w:t>
      </w:r>
      <w:r w:rsidR="00A0431A">
        <w:rPr>
          <w:sz w:val="23"/>
          <w:szCs w:val="23"/>
        </w:rPr>
        <w:t xml:space="preserve"> для забора воды</w:t>
      </w:r>
    </w:p>
    <w:p w:rsidR="00055505" w:rsidRDefault="00A0431A"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снижению числа травмированных и пострадавших людей на пожарах  </w:t>
      </w:r>
    </w:p>
    <w:p w:rsidR="00A0431A" w:rsidRDefault="00A0431A"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повышению уровня безопасности и обеспечение быстрого реагирования на угрозы возникновения пожаров </w:t>
      </w:r>
    </w:p>
    <w:p w:rsidR="00923ACE" w:rsidRDefault="00A0431A" w:rsidP="00A04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Pr>
          <w:sz w:val="23"/>
          <w:szCs w:val="23"/>
        </w:rPr>
        <w:lastRenderedPageBreak/>
        <w:t xml:space="preserve">        - снижению общего материального ущерба, нанесенного </w:t>
      </w:r>
      <w:proofErr w:type="gramStart"/>
      <w:r>
        <w:rPr>
          <w:sz w:val="23"/>
          <w:szCs w:val="23"/>
        </w:rPr>
        <w:t>пожарами</w:t>
      </w:r>
      <w:proofErr w:type="gramEnd"/>
      <w:r>
        <w:rPr>
          <w:sz w:val="23"/>
          <w:szCs w:val="23"/>
        </w:rPr>
        <w:t xml:space="preserve">  </w:t>
      </w:r>
      <w:r w:rsidR="00B7471F">
        <w:rPr>
          <w:sz w:val="23"/>
          <w:szCs w:val="23"/>
        </w:rPr>
        <w:t xml:space="preserve"> в том числе приобретению</w:t>
      </w:r>
      <w:r w:rsidR="00923ACE">
        <w:rPr>
          <w:sz w:val="23"/>
          <w:szCs w:val="23"/>
        </w:rPr>
        <w:t xml:space="preserve"> указателей к источникам пожа</w:t>
      </w:r>
      <w:r w:rsidR="00B7471F">
        <w:rPr>
          <w:sz w:val="23"/>
          <w:szCs w:val="23"/>
        </w:rPr>
        <w:t>рного водоснабжения</w:t>
      </w:r>
      <w:r w:rsidR="00923ACE">
        <w:rPr>
          <w:sz w:val="23"/>
          <w:szCs w:val="23"/>
        </w:rPr>
        <w:t>, стендов, баннеров, методических материалов по пред</w:t>
      </w:r>
      <w:r w:rsidR="00B7471F">
        <w:rPr>
          <w:sz w:val="23"/>
          <w:szCs w:val="23"/>
        </w:rPr>
        <w:t>упреждению пожаров, приобретению</w:t>
      </w:r>
      <w:r w:rsidR="00923ACE">
        <w:rPr>
          <w:sz w:val="23"/>
          <w:szCs w:val="23"/>
        </w:rPr>
        <w:t xml:space="preserve"> комплектующих материалов для первичных средств пожаротушения.</w:t>
      </w:r>
    </w:p>
    <w:p w:rsidR="00923ACE" w:rsidRDefault="00923ACE" w:rsidP="005D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Целевыми индикаторами и показателями Программы  являются: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количество людей, защищенных от пожаров;</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количество обустроенных пожарных пирсов;</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количество обновленных противопожарных полос;</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 количество приобретенных указателей к источникам пожарного водоснабжения, стендов, баннеров, методических материалов по предупреждению пожаров, приобретение комплектующих материалов для первичных средств пожаротушения.</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b/>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r>
        <w:rPr>
          <w:sz w:val="23"/>
          <w:szCs w:val="23"/>
        </w:rPr>
        <w:t>Муниципаль</w:t>
      </w:r>
      <w:r w:rsidR="005D7FB1">
        <w:rPr>
          <w:sz w:val="23"/>
          <w:szCs w:val="23"/>
        </w:rPr>
        <w:t>ная Программа реализуется в 2018 – 2022</w:t>
      </w:r>
      <w:r>
        <w:rPr>
          <w:sz w:val="23"/>
          <w:szCs w:val="23"/>
        </w:rPr>
        <w:t xml:space="preserve"> годы в один этап, что обеспечит непрерывность выполнения мероприятий муниципальной Программы по достижению цели и решению задач.</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jc w:val="both"/>
        <w:rPr>
          <w:sz w:val="23"/>
          <w:szCs w:val="23"/>
        </w:rPr>
      </w:pPr>
      <w:r>
        <w:rPr>
          <w:sz w:val="23"/>
          <w:szCs w:val="23"/>
        </w:rPr>
        <w:t xml:space="preserve">         Программа предусматривает систему мероприятий, направленных на укрепление пожарной безопасности в </w:t>
      </w:r>
      <w:r w:rsidR="005D7FB1">
        <w:rPr>
          <w:sz w:val="23"/>
          <w:szCs w:val="23"/>
        </w:rPr>
        <w:t xml:space="preserve">Ракитненском </w:t>
      </w:r>
      <w:r>
        <w:rPr>
          <w:sz w:val="23"/>
          <w:szCs w:val="23"/>
        </w:rPr>
        <w:t>сельском поселении, в том числе:</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sz w:val="23"/>
          <w:szCs w:val="23"/>
        </w:rPr>
      </w:pPr>
      <w:r>
        <w:rPr>
          <w:sz w:val="23"/>
          <w:szCs w:val="23"/>
        </w:rPr>
        <w:t xml:space="preserve">         </w:t>
      </w:r>
      <w:r w:rsidR="005D7FB1">
        <w:rPr>
          <w:sz w:val="23"/>
          <w:szCs w:val="23"/>
        </w:rPr>
        <w:t>О</w:t>
      </w:r>
      <w:r>
        <w:rPr>
          <w:sz w:val="23"/>
          <w:szCs w:val="23"/>
        </w:rPr>
        <w:t>существление мер по обустройству пожарных пирсов и пожарных водоемов  в соответствии со стандартами качества, обеспечивающее гражданам безопасные условия проживания, обеспечение сохранности имущества.  В рамках Программы предусмотрено пополнение вещественно-материальной базы для бесперебойного функционирования добровольной пожарной охраны. Формирование системы пропаганды знаний в области пожарной безопасности  позволит повысить степень  подготовки населения к компетентным действиям в области защиты по пожарной безопасности.</w:t>
      </w: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3"/>
          <w:szCs w:val="23"/>
        </w:rPr>
      </w:pPr>
      <w:r>
        <w:rPr>
          <w:sz w:val="23"/>
          <w:szCs w:val="23"/>
        </w:rPr>
        <w:t xml:space="preserve">В рамках Программы предусмотрено выделение средств бюджета поселения для реализации всех проектов программных мероприятий на территории </w:t>
      </w:r>
      <w:r w:rsidR="005D7FB1">
        <w:rPr>
          <w:sz w:val="23"/>
          <w:szCs w:val="23"/>
        </w:rPr>
        <w:t xml:space="preserve">Ракитненского </w:t>
      </w:r>
      <w:r>
        <w:rPr>
          <w:sz w:val="23"/>
          <w:szCs w:val="23"/>
        </w:rPr>
        <w:t xml:space="preserve">сельского поселения.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jc w:val="both"/>
        <w:rPr>
          <w:sz w:val="23"/>
          <w:szCs w:val="23"/>
        </w:rPr>
      </w:pPr>
      <w:r>
        <w:rPr>
          <w:sz w:val="23"/>
          <w:szCs w:val="23"/>
        </w:rPr>
        <w:t>         Целью мероприятий по организационному обеспечению пожарной безопасности является организация и координация работы  администрации сельского поселения по обеспечению и контролю выполнения требований норм и правил пожарной безопасности.</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kern w:val="2"/>
          <w:sz w:val="23"/>
          <w:szCs w:val="23"/>
        </w:rPr>
      </w:pPr>
      <w:r>
        <w:rPr>
          <w:sz w:val="23"/>
          <w:szCs w:val="23"/>
        </w:rPr>
        <w:t xml:space="preserve">          </w:t>
      </w:r>
      <w:r>
        <w:rPr>
          <w:b/>
          <w:sz w:val="23"/>
          <w:szCs w:val="23"/>
        </w:rPr>
        <w:t>Программа включает следующие основные мероприятия</w:t>
      </w:r>
      <w:r>
        <w:rPr>
          <w:b/>
          <w:kern w:val="2"/>
          <w:sz w:val="23"/>
          <w:szCs w:val="23"/>
        </w:rPr>
        <w:t>:</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rPr>
      </w:pPr>
      <w:r>
        <w:rPr>
          <w:b/>
          <w:color w:val="000000"/>
          <w:spacing w:val="2"/>
          <w:sz w:val="23"/>
          <w:szCs w:val="23"/>
        </w:rPr>
        <w:t xml:space="preserve">           1.</w:t>
      </w:r>
      <w:r>
        <w:rPr>
          <w:color w:val="000000"/>
          <w:spacing w:val="2"/>
          <w:sz w:val="23"/>
          <w:szCs w:val="23"/>
        </w:rPr>
        <w:t xml:space="preserve"> </w:t>
      </w:r>
      <w:proofErr w:type="gramStart"/>
      <w:r>
        <w:rPr>
          <w:b/>
          <w:color w:val="000000"/>
          <w:spacing w:val="2"/>
          <w:sz w:val="23"/>
          <w:szCs w:val="23"/>
        </w:rPr>
        <w:t xml:space="preserve">Обеспечение первичных мер пожарной безопасности </w:t>
      </w:r>
      <w:r>
        <w:rPr>
          <w:color w:val="000000"/>
          <w:spacing w:val="2"/>
          <w:sz w:val="23"/>
          <w:szCs w:val="23"/>
        </w:rPr>
        <w:t>(</w:t>
      </w:r>
      <w:r>
        <w:rPr>
          <w:sz w:val="23"/>
          <w:szCs w:val="23"/>
        </w:rPr>
        <w:t>устройство и содержание, пожарных пирсов</w:t>
      </w:r>
      <w:r w:rsidR="005D7FB1">
        <w:rPr>
          <w:sz w:val="23"/>
          <w:szCs w:val="23"/>
        </w:rPr>
        <w:t>,</w:t>
      </w:r>
      <w:r>
        <w:rPr>
          <w:sz w:val="23"/>
          <w:szCs w:val="23"/>
        </w:rPr>
        <w:t xml:space="preserve"> пожарных водоемов поселения, приобретение и установка знаков ПВ и указателей направления, </w:t>
      </w:r>
      <w:r>
        <w:rPr>
          <w:color w:val="000000"/>
          <w:spacing w:val="2"/>
          <w:sz w:val="23"/>
          <w:szCs w:val="23"/>
        </w:rPr>
        <w:t xml:space="preserve">приобретение первичных средств пожаротушения: переносные пожарные рукава, пожарные стволы, переходные головки, резиновые уплотнители, лом, багор,  ведро, лопата  штыковая, лопата совковая, емкость для хранения </w:t>
      </w:r>
      <w:r w:rsidR="005D7FB1">
        <w:rPr>
          <w:color w:val="000000"/>
          <w:spacing w:val="2"/>
          <w:sz w:val="23"/>
          <w:szCs w:val="23"/>
        </w:rPr>
        <w:t xml:space="preserve">песка </w:t>
      </w:r>
      <w:smartTag w:uri="urn:schemas-microsoft-com:office:smarttags" w:element="metricconverter">
        <w:smartTagPr>
          <w:attr w:name="ProductID" w:val="0,2 куб. метра"/>
        </w:smartTagPr>
        <w:r>
          <w:rPr>
            <w:color w:val="000000"/>
            <w:spacing w:val="2"/>
            <w:sz w:val="23"/>
            <w:szCs w:val="23"/>
          </w:rPr>
          <w:t>0,2 куб. метра</w:t>
        </w:r>
      </w:smartTag>
      <w:r>
        <w:rPr>
          <w:color w:val="000000"/>
          <w:spacing w:val="2"/>
          <w:sz w:val="23"/>
          <w:szCs w:val="23"/>
        </w:rPr>
        <w:t>; насос ручной и т.д.</w:t>
      </w:r>
      <w:proofErr w:type="gramEnd"/>
      <w:r>
        <w:rPr>
          <w:color w:val="000000"/>
          <w:sz w:val="23"/>
          <w:szCs w:val="23"/>
        </w:rPr>
        <w:t xml:space="preserve"> </w:t>
      </w:r>
      <w:proofErr w:type="gramStart"/>
      <w:r>
        <w:rPr>
          <w:color w:val="000000"/>
          <w:sz w:val="23"/>
          <w:szCs w:val="23"/>
        </w:rPr>
        <w:t>Изготовление печатной продукции (памятки, лис</w:t>
      </w:r>
      <w:r>
        <w:rPr>
          <w:color w:val="000000"/>
          <w:sz w:val="23"/>
          <w:szCs w:val="23"/>
        </w:rPr>
        <w:softHyphen/>
        <w:t>товки и т.п.) с основными требованиями норм по</w:t>
      </w:r>
      <w:r>
        <w:rPr>
          <w:color w:val="000000"/>
          <w:sz w:val="23"/>
          <w:szCs w:val="23"/>
        </w:rPr>
        <w:softHyphen/>
        <w:t>жарной безопасности, организация обучения населения мерам пожарной безопасности).</w:t>
      </w:r>
      <w:r>
        <w:rPr>
          <w:b/>
          <w:sz w:val="23"/>
          <w:szCs w:val="23"/>
        </w:rPr>
        <w:t xml:space="preserve"> </w:t>
      </w:r>
      <w:proofErr w:type="gramEnd"/>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sz w:val="23"/>
          <w:szCs w:val="23"/>
        </w:rPr>
      </w:pPr>
      <w:r>
        <w:rPr>
          <w:color w:val="000000"/>
          <w:spacing w:val="2"/>
          <w:sz w:val="23"/>
          <w:szCs w:val="23"/>
        </w:rPr>
        <w:t xml:space="preserve">            </w:t>
      </w:r>
      <w:r>
        <w:rPr>
          <w:b/>
          <w:color w:val="000000"/>
          <w:spacing w:val="2"/>
          <w:sz w:val="23"/>
          <w:szCs w:val="23"/>
        </w:rPr>
        <w:t>2. Обеспечение материального стимулирования  членов добровольной пожарной охраны</w:t>
      </w:r>
      <w:r>
        <w:rPr>
          <w:color w:val="000000"/>
          <w:spacing w:val="2"/>
          <w:sz w:val="23"/>
          <w:szCs w:val="23"/>
        </w:rPr>
        <w:t xml:space="preserve"> (</w:t>
      </w:r>
      <w:r>
        <w:rPr>
          <w:color w:val="000000"/>
          <w:sz w:val="23"/>
          <w:szCs w:val="23"/>
        </w:rPr>
        <w:t>выплаты социальных гарантий и льгот членам ДПО)</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b/>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r>
        <w:rPr>
          <w:sz w:val="23"/>
          <w:szCs w:val="23"/>
        </w:rPr>
        <w:t xml:space="preserve">Утверждение и внедрение мероприятий Программы создаст условия для повышения защищенности граждан и имущества от пожаров, повышения уровня пожарной безопасности в сельской местности, в том числе: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r>
        <w:rPr>
          <w:sz w:val="23"/>
          <w:szCs w:val="23"/>
        </w:rPr>
        <w:t xml:space="preserve">- сокращение количества, масштабов и последствий пожаров в поселении, в том числе обусловленных бытовыми причинами, за счет разработки системы профилактики пожаров и повышения активности населения;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r>
        <w:rPr>
          <w:sz w:val="23"/>
          <w:szCs w:val="23"/>
        </w:rPr>
        <w:t xml:space="preserve">- создание в целях пожаротушения условий для забора в любое время года воды из источников наружного водоснабжения;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r>
        <w:rPr>
          <w:sz w:val="23"/>
          <w:szCs w:val="23"/>
        </w:rPr>
        <w:t xml:space="preserve">- оснащение территорий общего пользования первичными средствами тушения пожаров и противопожарным инвентарем.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r>
        <w:rPr>
          <w:sz w:val="23"/>
          <w:szCs w:val="23"/>
        </w:rPr>
        <w:t xml:space="preserve">Выполнение намеченных в Программе мероприятий создаст условия для снижения риска пожаров в сельском поселении, повышения эффективности оперативного использования сил и </w:t>
      </w:r>
      <w:r>
        <w:rPr>
          <w:sz w:val="23"/>
          <w:szCs w:val="23"/>
        </w:rPr>
        <w:lastRenderedPageBreak/>
        <w:t>сре</w:t>
      </w:r>
      <w:proofErr w:type="gramStart"/>
      <w:r>
        <w:rPr>
          <w:sz w:val="23"/>
          <w:szCs w:val="23"/>
        </w:rPr>
        <w:t>дств пр</w:t>
      </w:r>
      <w:proofErr w:type="gramEnd"/>
      <w:r>
        <w:rPr>
          <w:sz w:val="23"/>
          <w:szCs w:val="23"/>
        </w:rPr>
        <w:t xml:space="preserve">и пожаре, относительного сокращения потерь, наносимых огнем, гибели и травматизма людей, средств, расходуемых на ликвидацию последствий пожаров. Реализация разделов Программы и ее финансирование в полном объеме позволит: </w:t>
      </w:r>
    </w:p>
    <w:p w:rsidR="00923ACE" w:rsidRDefault="0088526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r>
        <w:rPr>
          <w:sz w:val="23"/>
          <w:szCs w:val="23"/>
        </w:rPr>
        <w:t xml:space="preserve"> - обеспечить</w:t>
      </w:r>
      <w:r w:rsidR="00923ACE">
        <w:rPr>
          <w:sz w:val="23"/>
          <w:szCs w:val="23"/>
        </w:rPr>
        <w:t xml:space="preserve"> </w:t>
      </w:r>
      <w:r>
        <w:rPr>
          <w:sz w:val="23"/>
          <w:szCs w:val="23"/>
        </w:rPr>
        <w:t xml:space="preserve">качественный забор воды из </w:t>
      </w:r>
      <w:r w:rsidR="00923ACE">
        <w:rPr>
          <w:sz w:val="23"/>
          <w:szCs w:val="23"/>
        </w:rPr>
        <w:t xml:space="preserve"> источников наружного водоснабжения;</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r>
        <w:rPr>
          <w:sz w:val="23"/>
          <w:szCs w:val="23"/>
        </w:rPr>
        <w:t xml:space="preserve"> - оснастить территории общего пользования первичными средствами тушения пожаров и противопожарным инвентарем согласно Техническому регламенту;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sz w:val="23"/>
          <w:szCs w:val="23"/>
        </w:rPr>
      </w:pPr>
      <w:r>
        <w:rPr>
          <w:sz w:val="23"/>
          <w:szCs w:val="23"/>
        </w:rPr>
        <w:t>- осуществить выполнение противопожарных разрывов в местах примыкания населенных пунктов к лесным массивам, противопожарных минерализованных полос вокруг населенных пунктов поселения.</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Подробные значения целевых показателей Программы представлены в таблице № 1.</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b/>
          <w:sz w:val="23"/>
          <w:szCs w:val="23"/>
        </w:rPr>
      </w:pPr>
    </w:p>
    <w:tbl>
      <w:tblPr>
        <w:tblW w:w="973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32"/>
      </w:tblGrid>
      <w:tr w:rsidR="00923ACE" w:rsidTr="00923ACE">
        <w:trPr>
          <w:trHeight w:val="1777"/>
        </w:trPr>
        <w:tc>
          <w:tcPr>
            <w:tcW w:w="9734" w:type="dxa"/>
            <w:tcBorders>
              <w:top w:val="nil"/>
              <w:left w:val="nil"/>
              <w:bottom w:val="nil"/>
              <w:right w:val="nil"/>
            </w:tcBorders>
          </w:tcPr>
          <w:p w:rsidR="00923ACE" w:rsidRDefault="00923ACE">
            <w:pPr>
              <w:outlineLvl w:val="0"/>
              <w:rPr>
                <w:bCs/>
                <w:color w:val="26282F"/>
                <w:sz w:val="23"/>
                <w:szCs w:val="23"/>
              </w:rPr>
            </w:pPr>
          </w:p>
          <w:p w:rsidR="00923ACE" w:rsidRDefault="00923ACE">
            <w:pPr>
              <w:outlineLvl w:val="0"/>
              <w:rPr>
                <w:b/>
                <w:bCs/>
                <w:color w:val="000000"/>
                <w:sz w:val="23"/>
                <w:szCs w:val="23"/>
              </w:rPr>
            </w:pPr>
            <w:r>
              <w:rPr>
                <w:b/>
                <w:bCs/>
                <w:color w:val="000000"/>
                <w:sz w:val="23"/>
                <w:szCs w:val="23"/>
              </w:rPr>
              <w:t xml:space="preserve">                                                                                                                          Таблица № 1</w:t>
            </w:r>
          </w:p>
          <w:p w:rsidR="00923ACE" w:rsidRDefault="00923ACE">
            <w:pPr>
              <w:jc w:val="center"/>
              <w:outlineLvl w:val="0"/>
              <w:rPr>
                <w:b/>
                <w:bCs/>
                <w:color w:val="000000"/>
                <w:sz w:val="23"/>
                <w:szCs w:val="23"/>
              </w:rPr>
            </w:pPr>
            <w:r>
              <w:rPr>
                <w:b/>
                <w:bCs/>
                <w:color w:val="000000"/>
                <w:sz w:val="23"/>
                <w:szCs w:val="23"/>
              </w:rPr>
              <w:t xml:space="preserve">Целевые показатели муниципальной программы </w:t>
            </w:r>
          </w:p>
          <w:p w:rsidR="00923ACE" w:rsidRDefault="0088526E">
            <w:pPr>
              <w:jc w:val="center"/>
              <w:outlineLvl w:val="0"/>
              <w:rPr>
                <w:b/>
                <w:bCs/>
                <w:color w:val="000000"/>
                <w:sz w:val="23"/>
                <w:szCs w:val="23"/>
              </w:rPr>
            </w:pPr>
            <w:r>
              <w:rPr>
                <w:b/>
                <w:bCs/>
                <w:color w:val="000000"/>
                <w:sz w:val="23"/>
                <w:szCs w:val="23"/>
              </w:rPr>
              <w:t xml:space="preserve">Ракитненского </w:t>
            </w:r>
            <w:r w:rsidR="00923ACE">
              <w:rPr>
                <w:b/>
                <w:bCs/>
                <w:color w:val="000000"/>
                <w:sz w:val="23"/>
                <w:szCs w:val="23"/>
              </w:rPr>
              <w:t>сельского поселения</w:t>
            </w:r>
          </w:p>
          <w:p w:rsidR="00923ACE" w:rsidRDefault="00923ACE" w:rsidP="0088526E">
            <w:pPr>
              <w:jc w:val="center"/>
              <w:rPr>
                <w:b/>
                <w:sz w:val="23"/>
                <w:szCs w:val="23"/>
              </w:rPr>
            </w:pPr>
            <w:r>
              <w:rPr>
                <w:b/>
                <w:color w:val="000000"/>
                <w:sz w:val="23"/>
                <w:szCs w:val="23"/>
              </w:rPr>
              <w:t>«</w:t>
            </w:r>
            <w:r>
              <w:rPr>
                <w:b/>
                <w:sz w:val="23"/>
                <w:szCs w:val="23"/>
              </w:rPr>
              <w:t xml:space="preserve">Пожарная безопасность на территории </w:t>
            </w:r>
            <w:r w:rsidR="0088526E">
              <w:rPr>
                <w:b/>
                <w:sz w:val="23"/>
                <w:szCs w:val="23"/>
              </w:rPr>
              <w:t>Ракитненского сельского поселения на 2018-2022</w:t>
            </w:r>
            <w:r>
              <w:rPr>
                <w:b/>
                <w:sz w:val="23"/>
                <w:szCs w:val="23"/>
              </w:rPr>
              <w:t xml:space="preserve"> годы</w:t>
            </w:r>
            <w:r>
              <w:rPr>
                <w:b/>
                <w:color w:val="000000"/>
                <w:sz w:val="23"/>
                <w:szCs w:val="23"/>
              </w:rPr>
              <w:t>»</w:t>
            </w:r>
          </w:p>
        </w:tc>
      </w:tr>
    </w:tbl>
    <w:p w:rsidR="00923ACE" w:rsidRDefault="00923ACE" w:rsidP="00923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3"/>
          <w:szCs w:val="23"/>
        </w:rPr>
      </w:pPr>
    </w:p>
    <w:tbl>
      <w:tblPr>
        <w:tblW w:w="1051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6"/>
        <w:gridCol w:w="1636"/>
        <w:gridCol w:w="2410"/>
        <w:gridCol w:w="850"/>
        <w:gridCol w:w="995"/>
        <w:gridCol w:w="850"/>
        <w:gridCol w:w="851"/>
        <w:gridCol w:w="668"/>
        <w:gridCol w:w="182"/>
        <w:gridCol w:w="709"/>
        <w:gridCol w:w="795"/>
      </w:tblGrid>
      <w:tr w:rsidR="00923ACE" w:rsidTr="00923ACE">
        <w:tc>
          <w:tcPr>
            <w:tcW w:w="565"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ab/>
              <w:t xml:space="preserve">N </w:t>
            </w:r>
            <w:proofErr w:type="gramStart"/>
            <w:r>
              <w:rPr>
                <w:sz w:val="23"/>
                <w:szCs w:val="23"/>
              </w:rPr>
              <w:t>п</w:t>
            </w:r>
            <w:proofErr w:type="gramEnd"/>
            <w:r>
              <w:rPr>
                <w:sz w:val="23"/>
                <w:szCs w:val="23"/>
              </w:rPr>
              <w:t>/п</w:t>
            </w:r>
          </w:p>
        </w:tc>
        <w:tc>
          <w:tcPr>
            <w:tcW w:w="1636"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Задачи, направленные на достижение цели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Количественные и/или качественные целевые показатели, характеризующие достижение целей и решение задач</w:t>
            </w:r>
          </w:p>
        </w:tc>
        <w:tc>
          <w:tcPr>
            <w:tcW w:w="850"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Единица измерения</w:t>
            </w:r>
          </w:p>
        </w:tc>
        <w:tc>
          <w:tcPr>
            <w:tcW w:w="995"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pPr>
            <w:r>
              <w:t>Базовое значение показателя (на начало реализации программы)</w:t>
            </w:r>
          </w:p>
        </w:tc>
        <w:tc>
          <w:tcPr>
            <w:tcW w:w="4055" w:type="dxa"/>
            <w:gridSpan w:val="6"/>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Планируемое значение показателя по годам реализации</w:t>
            </w:r>
          </w:p>
        </w:tc>
      </w:tr>
      <w:tr w:rsidR="00923ACE" w:rsidTr="00923ACE">
        <w:trPr>
          <w:trHeight w:val="609"/>
        </w:trPr>
        <w:tc>
          <w:tcPr>
            <w:tcW w:w="565"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23"/>
                <w:szCs w:val="23"/>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23"/>
                <w:szCs w:val="23"/>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23"/>
                <w:szCs w:val="23"/>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23"/>
                <w:szCs w:val="23"/>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tc>
        <w:tc>
          <w:tcPr>
            <w:tcW w:w="850" w:type="dxa"/>
            <w:tcBorders>
              <w:top w:val="single" w:sz="4" w:space="0" w:color="auto"/>
              <w:left w:val="single" w:sz="4" w:space="0" w:color="auto"/>
              <w:bottom w:val="single" w:sz="4" w:space="0" w:color="auto"/>
              <w:right w:val="single" w:sz="4" w:space="0" w:color="auto"/>
            </w:tcBorders>
            <w:hideMark/>
          </w:tcPr>
          <w:p w:rsidR="00923ACE" w:rsidRDefault="0088526E">
            <w:pPr>
              <w:widowControl w:val="0"/>
              <w:autoSpaceDE w:val="0"/>
              <w:autoSpaceDN w:val="0"/>
              <w:jc w:val="center"/>
              <w:rPr>
                <w:sz w:val="23"/>
                <w:szCs w:val="23"/>
              </w:rPr>
            </w:pPr>
            <w:r>
              <w:rPr>
                <w:sz w:val="23"/>
                <w:szCs w:val="23"/>
              </w:rPr>
              <w:t>2018</w:t>
            </w:r>
            <w:r w:rsidR="00923ACE">
              <w:rPr>
                <w:sz w:val="23"/>
                <w:szCs w:val="23"/>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923ACE" w:rsidRDefault="0088526E">
            <w:pPr>
              <w:widowControl w:val="0"/>
              <w:autoSpaceDE w:val="0"/>
              <w:autoSpaceDN w:val="0"/>
              <w:jc w:val="center"/>
              <w:rPr>
                <w:sz w:val="23"/>
                <w:szCs w:val="23"/>
              </w:rPr>
            </w:pPr>
            <w:r>
              <w:rPr>
                <w:sz w:val="23"/>
                <w:szCs w:val="23"/>
              </w:rPr>
              <w:t>2019</w:t>
            </w:r>
            <w:r w:rsidR="00923ACE">
              <w:rPr>
                <w:sz w:val="23"/>
                <w:szCs w:val="23"/>
              </w:rPr>
              <w:t xml:space="preserve">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923ACE" w:rsidRDefault="0088526E">
            <w:pPr>
              <w:widowControl w:val="0"/>
              <w:autoSpaceDE w:val="0"/>
              <w:autoSpaceDN w:val="0"/>
              <w:jc w:val="center"/>
              <w:rPr>
                <w:sz w:val="23"/>
                <w:szCs w:val="23"/>
              </w:rPr>
            </w:pPr>
            <w:r>
              <w:rPr>
                <w:sz w:val="23"/>
                <w:szCs w:val="23"/>
              </w:rPr>
              <w:t>2020</w:t>
            </w:r>
            <w:r w:rsidR="00923ACE">
              <w:rPr>
                <w:sz w:val="23"/>
                <w:szCs w:val="23"/>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923ACE" w:rsidRDefault="0088526E">
            <w:pPr>
              <w:widowControl w:val="0"/>
              <w:autoSpaceDE w:val="0"/>
              <w:autoSpaceDN w:val="0"/>
              <w:jc w:val="center"/>
              <w:rPr>
                <w:sz w:val="23"/>
                <w:szCs w:val="23"/>
              </w:rPr>
            </w:pPr>
            <w:r>
              <w:rPr>
                <w:sz w:val="23"/>
                <w:szCs w:val="23"/>
              </w:rPr>
              <w:t>2021</w:t>
            </w:r>
            <w:r w:rsidR="00923ACE">
              <w:rPr>
                <w:sz w:val="23"/>
                <w:szCs w:val="23"/>
              </w:rPr>
              <w:t xml:space="preserve"> год</w:t>
            </w:r>
          </w:p>
        </w:tc>
        <w:tc>
          <w:tcPr>
            <w:tcW w:w="795" w:type="dxa"/>
            <w:tcBorders>
              <w:top w:val="single" w:sz="4" w:space="0" w:color="auto"/>
              <w:left w:val="single" w:sz="4" w:space="0" w:color="auto"/>
              <w:bottom w:val="single" w:sz="4" w:space="0" w:color="auto"/>
              <w:right w:val="single" w:sz="4" w:space="0" w:color="auto"/>
            </w:tcBorders>
            <w:hideMark/>
          </w:tcPr>
          <w:p w:rsidR="00923ACE" w:rsidRDefault="0088526E">
            <w:pPr>
              <w:widowControl w:val="0"/>
              <w:autoSpaceDE w:val="0"/>
              <w:autoSpaceDN w:val="0"/>
              <w:jc w:val="center"/>
              <w:rPr>
                <w:sz w:val="23"/>
                <w:szCs w:val="23"/>
              </w:rPr>
            </w:pPr>
            <w:r>
              <w:rPr>
                <w:sz w:val="23"/>
                <w:szCs w:val="23"/>
              </w:rPr>
              <w:t>2022</w:t>
            </w:r>
            <w:r w:rsidR="00923ACE">
              <w:rPr>
                <w:sz w:val="23"/>
                <w:szCs w:val="23"/>
              </w:rPr>
              <w:t xml:space="preserve"> год</w:t>
            </w:r>
          </w:p>
        </w:tc>
      </w:tr>
      <w:tr w:rsidR="00923ACE" w:rsidTr="00923ACE">
        <w:trPr>
          <w:trHeight w:val="129"/>
        </w:trPr>
        <w:tc>
          <w:tcPr>
            <w:tcW w:w="565"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1</w:t>
            </w:r>
          </w:p>
        </w:tc>
        <w:tc>
          <w:tcPr>
            <w:tcW w:w="1636"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2</w:t>
            </w:r>
          </w:p>
        </w:tc>
        <w:tc>
          <w:tcPr>
            <w:tcW w:w="2410"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4</w:t>
            </w:r>
          </w:p>
        </w:tc>
        <w:tc>
          <w:tcPr>
            <w:tcW w:w="995"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5</w:t>
            </w:r>
          </w:p>
        </w:tc>
        <w:tc>
          <w:tcPr>
            <w:tcW w:w="850"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6</w:t>
            </w:r>
          </w:p>
        </w:tc>
        <w:tc>
          <w:tcPr>
            <w:tcW w:w="851"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8</w:t>
            </w:r>
          </w:p>
        </w:tc>
        <w:tc>
          <w:tcPr>
            <w:tcW w:w="709"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9</w:t>
            </w:r>
          </w:p>
        </w:tc>
        <w:tc>
          <w:tcPr>
            <w:tcW w:w="795"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10</w:t>
            </w:r>
          </w:p>
        </w:tc>
      </w:tr>
      <w:tr w:rsidR="00923ACE" w:rsidTr="00923ACE">
        <w:tc>
          <w:tcPr>
            <w:tcW w:w="565"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b/>
                <w:color w:val="000000"/>
                <w:spacing w:val="2"/>
                <w:sz w:val="23"/>
                <w:szCs w:val="23"/>
              </w:rPr>
              <w:t>Обеспечение первичных мер пожарной безопасности</w:t>
            </w:r>
          </w:p>
        </w:tc>
        <w:tc>
          <w:tcPr>
            <w:tcW w:w="2410" w:type="dxa"/>
            <w:tcBorders>
              <w:top w:val="nil"/>
              <w:left w:val="single" w:sz="4" w:space="0" w:color="auto"/>
              <w:bottom w:val="single" w:sz="4" w:space="0" w:color="auto"/>
              <w:right w:val="single" w:sz="4" w:space="0" w:color="auto"/>
            </w:tcBorders>
            <w:hideMark/>
          </w:tcPr>
          <w:p w:rsidR="00923ACE" w:rsidRDefault="00923ACE">
            <w:pPr>
              <w:spacing w:line="312" w:lineRule="atLeast"/>
              <w:jc w:val="center"/>
              <w:rPr>
                <w:sz w:val="23"/>
                <w:szCs w:val="23"/>
              </w:rPr>
            </w:pPr>
            <w:r>
              <w:rPr>
                <w:sz w:val="23"/>
                <w:szCs w:val="23"/>
              </w:rPr>
              <w:t>Источники наружного водоснабжения</w:t>
            </w:r>
          </w:p>
          <w:p w:rsidR="00923ACE" w:rsidRDefault="000A6A70">
            <w:pPr>
              <w:spacing w:line="312" w:lineRule="atLeast"/>
              <w:jc w:val="center"/>
              <w:rPr>
                <w:sz w:val="23"/>
                <w:szCs w:val="23"/>
              </w:rPr>
            </w:pPr>
            <w:r>
              <w:rPr>
                <w:sz w:val="23"/>
                <w:szCs w:val="23"/>
              </w:rPr>
              <w:t>(обслуживание 4</w:t>
            </w:r>
            <w:r w:rsidR="00AB2C2B">
              <w:rPr>
                <w:sz w:val="23"/>
                <w:szCs w:val="23"/>
              </w:rPr>
              <w:t>-х</w:t>
            </w:r>
            <w:r w:rsidR="00923ACE">
              <w:rPr>
                <w:sz w:val="23"/>
                <w:szCs w:val="23"/>
              </w:rPr>
              <w:t xml:space="preserve"> водоисточников)</w:t>
            </w:r>
          </w:p>
        </w:tc>
        <w:tc>
          <w:tcPr>
            <w:tcW w:w="850" w:type="dxa"/>
            <w:tcBorders>
              <w:top w:val="nil"/>
              <w:left w:val="single" w:sz="4" w:space="0" w:color="auto"/>
              <w:bottom w:val="single" w:sz="4" w:space="0" w:color="auto"/>
              <w:right w:val="single" w:sz="4" w:space="0" w:color="auto"/>
            </w:tcBorders>
            <w:hideMark/>
          </w:tcPr>
          <w:p w:rsidR="00923ACE" w:rsidRDefault="00923ACE">
            <w:pPr>
              <w:rPr>
                <w:sz w:val="23"/>
                <w:szCs w:val="23"/>
              </w:rPr>
            </w:pPr>
            <w:r>
              <w:rPr>
                <w:sz w:val="23"/>
                <w:szCs w:val="23"/>
              </w:rPr>
              <w:t xml:space="preserve">   </w:t>
            </w:r>
          </w:p>
          <w:p w:rsidR="00923ACE" w:rsidRDefault="00923ACE">
            <w:pPr>
              <w:rPr>
                <w:sz w:val="23"/>
                <w:szCs w:val="23"/>
              </w:rPr>
            </w:pPr>
            <w:r>
              <w:rPr>
                <w:sz w:val="23"/>
                <w:szCs w:val="23"/>
              </w:rPr>
              <w:t xml:space="preserve">     %</w:t>
            </w:r>
          </w:p>
        </w:tc>
        <w:tc>
          <w:tcPr>
            <w:tcW w:w="995"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60</w:t>
            </w:r>
          </w:p>
        </w:tc>
        <w:tc>
          <w:tcPr>
            <w:tcW w:w="850"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70</w:t>
            </w:r>
          </w:p>
        </w:tc>
        <w:tc>
          <w:tcPr>
            <w:tcW w:w="851"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75</w:t>
            </w:r>
          </w:p>
        </w:tc>
        <w:tc>
          <w:tcPr>
            <w:tcW w:w="850" w:type="dxa"/>
            <w:gridSpan w:val="2"/>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80</w:t>
            </w:r>
          </w:p>
        </w:tc>
        <w:tc>
          <w:tcPr>
            <w:tcW w:w="709"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90</w:t>
            </w:r>
          </w:p>
        </w:tc>
        <w:tc>
          <w:tcPr>
            <w:tcW w:w="795" w:type="dxa"/>
            <w:tcBorders>
              <w:top w:val="single" w:sz="4" w:space="0" w:color="auto"/>
              <w:left w:val="single" w:sz="4" w:space="0" w:color="auto"/>
              <w:bottom w:val="single" w:sz="4" w:space="0" w:color="auto"/>
              <w:right w:val="single" w:sz="4" w:space="0" w:color="auto"/>
            </w:tcBorders>
          </w:tcPr>
          <w:p w:rsidR="00923ACE" w:rsidRPr="00706135" w:rsidRDefault="00923ACE">
            <w:pPr>
              <w:rPr>
                <w:sz w:val="23"/>
                <w:szCs w:val="23"/>
              </w:rPr>
            </w:pPr>
          </w:p>
          <w:p w:rsidR="00923ACE" w:rsidRPr="00706135" w:rsidRDefault="00923ACE">
            <w:pPr>
              <w:widowControl w:val="0"/>
              <w:autoSpaceDE w:val="0"/>
              <w:autoSpaceDN w:val="0"/>
              <w:jc w:val="center"/>
              <w:rPr>
                <w:sz w:val="23"/>
                <w:szCs w:val="23"/>
              </w:rPr>
            </w:pPr>
            <w:r w:rsidRPr="00706135">
              <w:rPr>
                <w:sz w:val="23"/>
                <w:szCs w:val="23"/>
              </w:rPr>
              <w:t>100</w:t>
            </w:r>
          </w:p>
        </w:tc>
      </w:tr>
      <w:tr w:rsidR="00923ACE" w:rsidTr="00923ACE">
        <w:trPr>
          <w:trHeight w:val="204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23"/>
                <w:szCs w:val="23"/>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23"/>
                <w:szCs w:val="23"/>
              </w:rPr>
            </w:pPr>
          </w:p>
        </w:tc>
        <w:tc>
          <w:tcPr>
            <w:tcW w:w="2410" w:type="dxa"/>
            <w:tcBorders>
              <w:top w:val="nil"/>
              <w:left w:val="single" w:sz="4" w:space="0" w:color="auto"/>
              <w:bottom w:val="single" w:sz="4" w:space="0" w:color="auto"/>
              <w:right w:val="single" w:sz="4" w:space="0" w:color="auto"/>
            </w:tcBorders>
            <w:hideMark/>
          </w:tcPr>
          <w:p w:rsidR="00923ACE" w:rsidRDefault="00923ACE" w:rsidP="0088526E">
            <w:pPr>
              <w:spacing w:before="100" w:beforeAutospacing="1" w:after="100" w:afterAutospacing="1"/>
              <w:jc w:val="center"/>
              <w:rPr>
                <w:color w:val="000000"/>
                <w:sz w:val="23"/>
                <w:szCs w:val="23"/>
              </w:rPr>
            </w:pPr>
            <w:r>
              <w:rPr>
                <w:color w:val="000000"/>
                <w:sz w:val="23"/>
                <w:szCs w:val="23"/>
              </w:rPr>
              <w:t xml:space="preserve">Создание системы противодействия угрозам пожарной опасности </w:t>
            </w:r>
          </w:p>
        </w:tc>
        <w:tc>
          <w:tcPr>
            <w:tcW w:w="850" w:type="dxa"/>
            <w:tcBorders>
              <w:top w:val="nil"/>
              <w:left w:val="single" w:sz="4" w:space="0" w:color="auto"/>
              <w:bottom w:val="single" w:sz="4" w:space="0" w:color="auto"/>
              <w:right w:val="single" w:sz="4" w:space="0" w:color="auto"/>
            </w:tcBorders>
          </w:tcPr>
          <w:p w:rsidR="00923ACE" w:rsidRDefault="00923ACE">
            <w:pPr>
              <w:rPr>
                <w:sz w:val="23"/>
                <w:szCs w:val="23"/>
              </w:rPr>
            </w:pPr>
            <w:r>
              <w:rPr>
                <w:sz w:val="23"/>
                <w:szCs w:val="23"/>
              </w:rPr>
              <w:t xml:space="preserve">    </w:t>
            </w:r>
          </w:p>
          <w:p w:rsidR="00923ACE" w:rsidRDefault="00923ACE">
            <w:pPr>
              <w:rPr>
                <w:sz w:val="23"/>
                <w:szCs w:val="23"/>
              </w:rPr>
            </w:pPr>
            <w:r>
              <w:rPr>
                <w:sz w:val="23"/>
                <w:szCs w:val="23"/>
              </w:rPr>
              <w:t xml:space="preserve">    </w:t>
            </w:r>
          </w:p>
          <w:p w:rsidR="00923ACE" w:rsidRDefault="00923ACE">
            <w:pPr>
              <w:rPr>
                <w:sz w:val="23"/>
                <w:szCs w:val="23"/>
              </w:rPr>
            </w:pPr>
            <w:r>
              <w:rPr>
                <w:sz w:val="23"/>
                <w:szCs w:val="23"/>
              </w:rPr>
              <w:t xml:space="preserve">     %</w:t>
            </w:r>
          </w:p>
          <w:p w:rsidR="00923ACE" w:rsidRDefault="00923ACE">
            <w:pPr>
              <w:rPr>
                <w:sz w:val="23"/>
                <w:szCs w:val="23"/>
              </w:rPr>
            </w:pPr>
          </w:p>
          <w:p w:rsidR="00923ACE" w:rsidRDefault="00923ACE">
            <w:pPr>
              <w:rPr>
                <w:sz w:val="23"/>
                <w:szCs w:val="23"/>
              </w:rPr>
            </w:pPr>
            <w:r>
              <w:rPr>
                <w:sz w:val="23"/>
                <w:szCs w:val="23"/>
              </w:rPr>
              <w:t xml:space="preserve">    </w:t>
            </w:r>
          </w:p>
          <w:p w:rsidR="00923ACE" w:rsidRDefault="00923ACE">
            <w:pPr>
              <w:rPr>
                <w:sz w:val="23"/>
                <w:szCs w:val="23"/>
              </w:rPr>
            </w:pPr>
            <w:r>
              <w:rPr>
                <w:sz w:val="23"/>
                <w:szCs w:val="23"/>
              </w:rPr>
              <w:t xml:space="preserve">     %</w:t>
            </w:r>
          </w:p>
        </w:tc>
        <w:tc>
          <w:tcPr>
            <w:tcW w:w="995"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rPr>
                <w:sz w:val="23"/>
                <w:szCs w:val="23"/>
              </w:rPr>
            </w:pPr>
          </w:p>
          <w:p w:rsidR="00923ACE" w:rsidRPr="00706135" w:rsidRDefault="00923ACE">
            <w:pPr>
              <w:widowControl w:val="0"/>
              <w:autoSpaceDE w:val="0"/>
              <w:autoSpaceDN w:val="0"/>
              <w:jc w:val="center"/>
              <w:rPr>
                <w:sz w:val="23"/>
                <w:szCs w:val="23"/>
              </w:rPr>
            </w:pPr>
            <w:r w:rsidRPr="00706135">
              <w:rPr>
                <w:sz w:val="23"/>
                <w:szCs w:val="23"/>
              </w:rPr>
              <w:t>60</w:t>
            </w: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60</w:t>
            </w:r>
          </w:p>
          <w:p w:rsidR="00923ACE" w:rsidRPr="00706135" w:rsidRDefault="00923ACE">
            <w:pPr>
              <w:widowControl w:val="0"/>
              <w:autoSpaceDE w:val="0"/>
              <w:autoSpaceDN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rPr>
                <w:sz w:val="23"/>
                <w:szCs w:val="23"/>
              </w:rPr>
            </w:pPr>
          </w:p>
          <w:p w:rsidR="00923ACE" w:rsidRPr="00706135" w:rsidRDefault="00923ACE">
            <w:pPr>
              <w:widowControl w:val="0"/>
              <w:autoSpaceDE w:val="0"/>
              <w:autoSpaceDN w:val="0"/>
              <w:jc w:val="center"/>
              <w:rPr>
                <w:sz w:val="23"/>
                <w:szCs w:val="23"/>
              </w:rPr>
            </w:pPr>
            <w:r w:rsidRPr="00706135">
              <w:rPr>
                <w:sz w:val="23"/>
                <w:szCs w:val="23"/>
              </w:rPr>
              <w:t>70</w:t>
            </w: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70</w:t>
            </w:r>
          </w:p>
        </w:tc>
        <w:tc>
          <w:tcPr>
            <w:tcW w:w="851"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rPr>
                <w:sz w:val="23"/>
                <w:szCs w:val="23"/>
              </w:rPr>
            </w:pPr>
          </w:p>
          <w:p w:rsidR="00923ACE" w:rsidRPr="00706135" w:rsidRDefault="00923ACE">
            <w:pPr>
              <w:widowControl w:val="0"/>
              <w:autoSpaceDE w:val="0"/>
              <w:autoSpaceDN w:val="0"/>
              <w:jc w:val="center"/>
              <w:rPr>
                <w:sz w:val="23"/>
                <w:szCs w:val="23"/>
              </w:rPr>
            </w:pPr>
            <w:r w:rsidRPr="00706135">
              <w:rPr>
                <w:sz w:val="23"/>
                <w:szCs w:val="23"/>
              </w:rPr>
              <w:t>75</w:t>
            </w: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75</w:t>
            </w:r>
          </w:p>
        </w:tc>
        <w:tc>
          <w:tcPr>
            <w:tcW w:w="850" w:type="dxa"/>
            <w:gridSpan w:val="2"/>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rPr>
                <w:sz w:val="23"/>
                <w:szCs w:val="23"/>
              </w:rPr>
            </w:pPr>
          </w:p>
          <w:p w:rsidR="00923ACE" w:rsidRPr="00706135" w:rsidRDefault="00923ACE">
            <w:pPr>
              <w:widowControl w:val="0"/>
              <w:autoSpaceDE w:val="0"/>
              <w:autoSpaceDN w:val="0"/>
              <w:jc w:val="center"/>
              <w:rPr>
                <w:sz w:val="23"/>
                <w:szCs w:val="23"/>
              </w:rPr>
            </w:pPr>
            <w:r w:rsidRPr="00706135">
              <w:rPr>
                <w:sz w:val="23"/>
                <w:szCs w:val="23"/>
              </w:rPr>
              <w:t>80</w:t>
            </w: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80</w:t>
            </w:r>
          </w:p>
        </w:tc>
        <w:tc>
          <w:tcPr>
            <w:tcW w:w="709"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rPr>
                <w:sz w:val="23"/>
                <w:szCs w:val="23"/>
              </w:rPr>
            </w:pPr>
          </w:p>
          <w:p w:rsidR="00923ACE" w:rsidRPr="00706135" w:rsidRDefault="00923ACE">
            <w:pPr>
              <w:widowControl w:val="0"/>
              <w:autoSpaceDE w:val="0"/>
              <w:autoSpaceDN w:val="0"/>
              <w:jc w:val="center"/>
              <w:rPr>
                <w:sz w:val="23"/>
                <w:szCs w:val="23"/>
              </w:rPr>
            </w:pPr>
            <w:r w:rsidRPr="00706135">
              <w:rPr>
                <w:sz w:val="23"/>
                <w:szCs w:val="23"/>
              </w:rPr>
              <w:t>90</w:t>
            </w: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90</w:t>
            </w:r>
          </w:p>
        </w:tc>
        <w:tc>
          <w:tcPr>
            <w:tcW w:w="795" w:type="dxa"/>
            <w:tcBorders>
              <w:top w:val="single" w:sz="4" w:space="0" w:color="auto"/>
              <w:left w:val="single" w:sz="4" w:space="0" w:color="auto"/>
              <w:bottom w:val="single" w:sz="4" w:space="0" w:color="auto"/>
              <w:right w:val="single" w:sz="4" w:space="0" w:color="auto"/>
            </w:tcBorders>
          </w:tcPr>
          <w:p w:rsidR="00923ACE" w:rsidRPr="00706135" w:rsidRDefault="00923ACE">
            <w:pPr>
              <w:rPr>
                <w:sz w:val="23"/>
                <w:szCs w:val="23"/>
              </w:rPr>
            </w:pPr>
          </w:p>
          <w:p w:rsidR="00923ACE" w:rsidRPr="00706135" w:rsidRDefault="00923ACE">
            <w:pPr>
              <w:rPr>
                <w:sz w:val="23"/>
                <w:szCs w:val="23"/>
              </w:rPr>
            </w:pPr>
          </w:p>
          <w:p w:rsidR="00923ACE" w:rsidRPr="00706135" w:rsidRDefault="00923ACE">
            <w:pPr>
              <w:rPr>
                <w:sz w:val="23"/>
                <w:szCs w:val="23"/>
              </w:rPr>
            </w:pPr>
            <w:r w:rsidRPr="00706135">
              <w:rPr>
                <w:sz w:val="23"/>
                <w:szCs w:val="23"/>
              </w:rPr>
              <w:t>100</w:t>
            </w:r>
          </w:p>
          <w:p w:rsidR="00923ACE" w:rsidRPr="00706135" w:rsidRDefault="00923ACE">
            <w:pPr>
              <w:rPr>
                <w:sz w:val="23"/>
                <w:szCs w:val="23"/>
              </w:rPr>
            </w:pPr>
          </w:p>
          <w:p w:rsidR="00923ACE" w:rsidRPr="00706135" w:rsidRDefault="00923ACE">
            <w:pPr>
              <w:rPr>
                <w:sz w:val="23"/>
                <w:szCs w:val="23"/>
              </w:rPr>
            </w:pPr>
          </w:p>
          <w:p w:rsidR="00923ACE" w:rsidRPr="00706135" w:rsidRDefault="00923ACE">
            <w:pPr>
              <w:widowControl w:val="0"/>
              <w:autoSpaceDE w:val="0"/>
              <w:autoSpaceDN w:val="0"/>
              <w:rPr>
                <w:sz w:val="23"/>
                <w:szCs w:val="23"/>
              </w:rPr>
            </w:pPr>
            <w:r w:rsidRPr="00706135">
              <w:rPr>
                <w:sz w:val="23"/>
                <w:szCs w:val="23"/>
              </w:rPr>
              <w:t>100</w:t>
            </w:r>
          </w:p>
        </w:tc>
      </w:tr>
      <w:tr w:rsidR="00923ACE" w:rsidTr="00923ACE">
        <w:tc>
          <w:tcPr>
            <w:tcW w:w="565"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2</w:t>
            </w:r>
          </w:p>
        </w:tc>
        <w:tc>
          <w:tcPr>
            <w:tcW w:w="1636" w:type="dxa"/>
            <w:tcBorders>
              <w:top w:val="single" w:sz="4" w:space="0" w:color="auto"/>
              <w:left w:val="single" w:sz="4" w:space="0" w:color="auto"/>
              <w:bottom w:val="single" w:sz="4" w:space="0" w:color="auto"/>
              <w:right w:val="single" w:sz="4" w:space="0" w:color="auto"/>
            </w:tcBorders>
            <w:hideMark/>
          </w:tcPr>
          <w:p w:rsidR="00923ACE" w:rsidRDefault="00923ACE">
            <w:pPr>
              <w:rPr>
                <w:sz w:val="23"/>
                <w:szCs w:val="23"/>
              </w:rPr>
            </w:pPr>
            <w:r>
              <w:rPr>
                <w:b/>
                <w:color w:val="000000"/>
                <w:spacing w:val="2"/>
                <w:sz w:val="23"/>
                <w:szCs w:val="23"/>
              </w:rPr>
              <w:t>Обеспечение материально-технического оснащения</w:t>
            </w:r>
          </w:p>
        </w:tc>
        <w:tc>
          <w:tcPr>
            <w:tcW w:w="2410" w:type="dxa"/>
            <w:tcBorders>
              <w:top w:val="single" w:sz="4" w:space="0" w:color="auto"/>
              <w:left w:val="single" w:sz="4" w:space="0" w:color="auto"/>
              <w:bottom w:val="single" w:sz="4" w:space="0" w:color="auto"/>
              <w:right w:val="single" w:sz="4" w:space="0" w:color="auto"/>
            </w:tcBorders>
            <w:hideMark/>
          </w:tcPr>
          <w:p w:rsidR="00923ACE" w:rsidRDefault="00923ACE">
            <w:pPr>
              <w:spacing w:line="312" w:lineRule="atLeast"/>
              <w:jc w:val="center"/>
              <w:rPr>
                <w:sz w:val="23"/>
                <w:szCs w:val="23"/>
              </w:rPr>
            </w:pPr>
            <w:r>
              <w:rPr>
                <w:color w:val="000000"/>
                <w:sz w:val="23"/>
                <w:szCs w:val="23"/>
              </w:rPr>
              <w:t>Обеспечение благоприятных условий для функционирования добровольной пожарной охраны, сокращения количества пожаров  (пожарный инвентарь)</w:t>
            </w:r>
          </w:p>
        </w:tc>
        <w:tc>
          <w:tcPr>
            <w:tcW w:w="850"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ед.</w:t>
            </w:r>
          </w:p>
        </w:tc>
        <w:tc>
          <w:tcPr>
            <w:tcW w:w="995" w:type="dxa"/>
            <w:tcBorders>
              <w:top w:val="single" w:sz="4" w:space="0" w:color="auto"/>
              <w:left w:val="single" w:sz="4" w:space="0" w:color="auto"/>
              <w:bottom w:val="single" w:sz="4" w:space="0" w:color="auto"/>
              <w:right w:val="single" w:sz="4" w:space="0" w:color="auto"/>
            </w:tcBorders>
            <w:hideMark/>
          </w:tcPr>
          <w:p w:rsidR="00923ACE" w:rsidRPr="00706135" w:rsidRDefault="00923ACE">
            <w:pPr>
              <w:widowControl w:val="0"/>
              <w:autoSpaceDE w:val="0"/>
              <w:autoSpaceDN w:val="0"/>
              <w:jc w:val="center"/>
              <w:rPr>
                <w:sz w:val="23"/>
                <w:szCs w:val="23"/>
              </w:rPr>
            </w:pPr>
            <w:r w:rsidRPr="00706135">
              <w:rPr>
                <w:sz w:val="23"/>
                <w:szCs w:val="23"/>
              </w:rPr>
              <w:t>10</w:t>
            </w:r>
          </w:p>
        </w:tc>
        <w:tc>
          <w:tcPr>
            <w:tcW w:w="850" w:type="dxa"/>
            <w:tcBorders>
              <w:top w:val="single" w:sz="4" w:space="0" w:color="auto"/>
              <w:left w:val="single" w:sz="4" w:space="0" w:color="auto"/>
              <w:bottom w:val="single" w:sz="4" w:space="0" w:color="auto"/>
              <w:right w:val="single" w:sz="4" w:space="0" w:color="auto"/>
            </w:tcBorders>
            <w:hideMark/>
          </w:tcPr>
          <w:p w:rsidR="00923ACE" w:rsidRPr="00706135" w:rsidRDefault="00923ACE">
            <w:pPr>
              <w:widowControl w:val="0"/>
              <w:autoSpaceDE w:val="0"/>
              <w:autoSpaceDN w:val="0"/>
              <w:jc w:val="center"/>
              <w:rPr>
                <w:sz w:val="23"/>
                <w:szCs w:val="23"/>
              </w:rPr>
            </w:pPr>
            <w:r w:rsidRPr="00706135">
              <w:rPr>
                <w:sz w:val="23"/>
                <w:szCs w:val="23"/>
              </w:rPr>
              <w:t>10</w:t>
            </w:r>
          </w:p>
        </w:tc>
        <w:tc>
          <w:tcPr>
            <w:tcW w:w="851" w:type="dxa"/>
            <w:tcBorders>
              <w:top w:val="single" w:sz="4" w:space="0" w:color="auto"/>
              <w:left w:val="single" w:sz="4" w:space="0" w:color="auto"/>
              <w:bottom w:val="single" w:sz="4" w:space="0" w:color="auto"/>
              <w:right w:val="single" w:sz="4" w:space="0" w:color="auto"/>
            </w:tcBorders>
            <w:hideMark/>
          </w:tcPr>
          <w:p w:rsidR="00923ACE" w:rsidRPr="00706135" w:rsidRDefault="00923ACE">
            <w:pPr>
              <w:widowControl w:val="0"/>
              <w:autoSpaceDE w:val="0"/>
              <w:autoSpaceDN w:val="0"/>
              <w:jc w:val="center"/>
              <w:rPr>
                <w:sz w:val="23"/>
                <w:szCs w:val="23"/>
              </w:rPr>
            </w:pPr>
            <w:r w:rsidRPr="00706135">
              <w:rPr>
                <w:sz w:val="23"/>
                <w:szCs w:val="23"/>
              </w:rPr>
              <w:t>10</w:t>
            </w:r>
          </w:p>
        </w:tc>
        <w:tc>
          <w:tcPr>
            <w:tcW w:w="668" w:type="dxa"/>
            <w:tcBorders>
              <w:top w:val="single" w:sz="4" w:space="0" w:color="auto"/>
              <w:left w:val="single" w:sz="4" w:space="0" w:color="auto"/>
              <w:bottom w:val="single" w:sz="4" w:space="0" w:color="auto"/>
              <w:right w:val="single" w:sz="4" w:space="0" w:color="auto"/>
            </w:tcBorders>
            <w:hideMark/>
          </w:tcPr>
          <w:p w:rsidR="00923ACE" w:rsidRPr="00706135" w:rsidRDefault="00923ACE">
            <w:pPr>
              <w:widowControl w:val="0"/>
              <w:autoSpaceDE w:val="0"/>
              <w:autoSpaceDN w:val="0"/>
              <w:jc w:val="center"/>
              <w:rPr>
                <w:sz w:val="23"/>
                <w:szCs w:val="23"/>
              </w:rPr>
            </w:pPr>
            <w:r w:rsidRPr="00706135">
              <w:rPr>
                <w:sz w:val="23"/>
                <w:szCs w:val="23"/>
              </w:rPr>
              <w:t>10</w:t>
            </w:r>
          </w:p>
        </w:tc>
        <w:tc>
          <w:tcPr>
            <w:tcW w:w="891" w:type="dxa"/>
            <w:gridSpan w:val="2"/>
            <w:tcBorders>
              <w:top w:val="single" w:sz="4" w:space="0" w:color="auto"/>
              <w:left w:val="single" w:sz="4" w:space="0" w:color="auto"/>
              <w:bottom w:val="single" w:sz="4" w:space="0" w:color="auto"/>
              <w:right w:val="single" w:sz="4" w:space="0" w:color="auto"/>
            </w:tcBorders>
            <w:hideMark/>
          </w:tcPr>
          <w:p w:rsidR="00923ACE" w:rsidRPr="00706135" w:rsidRDefault="00923ACE">
            <w:pPr>
              <w:widowControl w:val="0"/>
              <w:autoSpaceDE w:val="0"/>
              <w:autoSpaceDN w:val="0"/>
              <w:jc w:val="center"/>
              <w:rPr>
                <w:sz w:val="23"/>
                <w:szCs w:val="23"/>
              </w:rPr>
            </w:pPr>
            <w:r w:rsidRPr="00706135">
              <w:rPr>
                <w:sz w:val="23"/>
                <w:szCs w:val="23"/>
              </w:rPr>
              <w:t>10</w:t>
            </w:r>
          </w:p>
        </w:tc>
        <w:tc>
          <w:tcPr>
            <w:tcW w:w="795" w:type="dxa"/>
            <w:tcBorders>
              <w:top w:val="single" w:sz="4" w:space="0" w:color="auto"/>
              <w:left w:val="single" w:sz="4" w:space="0" w:color="auto"/>
              <w:bottom w:val="single" w:sz="4" w:space="0" w:color="auto"/>
              <w:right w:val="single" w:sz="4" w:space="0" w:color="auto"/>
            </w:tcBorders>
            <w:hideMark/>
          </w:tcPr>
          <w:p w:rsidR="00923ACE" w:rsidRPr="00706135" w:rsidRDefault="00923ACE">
            <w:pPr>
              <w:widowControl w:val="0"/>
              <w:autoSpaceDE w:val="0"/>
              <w:autoSpaceDN w:val="0"/>
              <w:jc w:val="center"/>
              <w:rPr>
                <w:sz w:val="23"/>
                <w:szCs w:val="23"/>
              </w:rPr>
            </w:pPr>
            <w:r w:rsidRPr="00706135">
              <w:rPr>
                <w:sz w:val="23"/>
                <w:szCs w:val="23"/>
              </w:rPr>
              <w:t>10</w:t>
            </w:r>
          </w:p>
        </w:tc>
      </w:tr>
      <w:tr w:rsidR="00923ACE" w:rsidTr="00923ACE">
        <w:trPr>
          <w:trHeight w:val="1479"/>
        </w:trPr>
        <w:tc>
          <w:tcPr>
            <w:tcW w:w="565"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lastRenderedPageBreak/>
              <w:t xml:space="preserve">3 </w:t>
            </w:r>
          </w:p>
        </w:tc>
        <w:tc>
          <w:tcPr>
            <w:tcW w:w="1636" w:type="dxa"/>
            <w:tcBorders>
              <w:top w:val="single" w:sz="4" w:space="0" w:color="auto"/>
              <w:left w:val="single" w:sz="4" w:space="0" w:color="auto"/>
              <w:bottom w:val="single" w:sz="4" w:space="0" w:color="auto"/>
              <w:right w:val="single" w:sz="4" w:space="0" w:color="auto"/>
            </w:tcBorders>
            <w:hideMark/>
          </w:tcPr>
          <w:p w:rsidR="00923ACE" w:rsidRDefault="00923ACE">
            <w:pPr>
              <w:rPr>
                <w:sz w:val="23"/>
                <w:szCs w:val="23"/>
              </w:rPr>
            </w:pPr>
            <w:r>
              <w:rPr>
                <w:b/>
                <w:color w:val="000000"/>
                <w:spacing w:val="2"/>
                <w:sz w:val="23"/>
                <w:szCs w:val="23"/>
              </w:rPr>
              <w:t>Обеспечение информирования населения о мерах пожарной безопасности</w:t>
            </w:r>
          </w:p>
        </w:tc>
        <w:tc>
          <w:tcPr>
            <w:tcW w:w="2410" w:type="dxa"/>
            <w:tcBorders>
              <w:top w:val="single" w:sz="4" w:space="0" w:color="auto"/>
              <w:left w:val="single" w:sz="4" w:space="0" w:color="auto"/>
              <w:bottom w:val="single" w:sz="4" w:space="0" w:color="auto"/>
              <w:right w:val="single" w:sz="4" w:space="0" w:color="auto"/>
            </w:tcBorders>
          </w:tcPr>
          <w:p w:rsidR="00923ACE" w:rsidRDefault="00923ACE">
            <w:pPr>
              <w:rPr>
                <w:sz w:val="23"/>
                <w:szCs w:val="23"/>
              </w:rPr>
            </w:pPr>
          </w:p>
          <w:p w:rsidR="00923ACE" w:rsidRDefault="00923ACE" w:rsidP="0088526E">
            <w:pPr>
              <w:jc w:val="center"/>
              <w:rPr>
                <w:bCs/>
                <w:color w:val="000000"/>
                <w:sz w:val="23"/>
                <w:szCs w:val="23"/>
              </w:rPr>
            </w:pPr>
            <w:r>
              <w:rPr>
                <w:color w:val="000000"/>
                <w:sz w:val="23"/>
                <w:szCs w:val="23"/>
              </w:rPr>
              <w:t xml:space="preserve">Приобретение населением </w:t>
            </w:r>
            <w:r w:rsidR="0088526E">
              <w:rPr>
                <w:color w:val="000000"/>
                <w:sz w:val="23"/>
                <w:szCs w:val="23"/>
              </w:rPr>
              <w:t xml:space="preserve">Ракитненского </w:t>
            </w:r>
            <w:r>
              <w:rPr>
                <w:color w:val="000000"/>
                <w:sz w:val="23"/>
                <w:szCs w:val="23"/>
              </w:rPr>
              <w:t>сельского поселения навыков   действий при возникновении пожара (памятки, стенды)</w:t>
            </w:r>
          </w:p>
        </w:tc>
        <w:tc>
          <w:tcPr>
            <w:tcW w:w="850" w:type="dxa"/>
            <w:tcBorders>
              <w:top w:val="single" w:sz="4" w:space="0" w:color="auto"/>
              <w:left w:val="single" w:sz="4" w:space="0" w:color="auto"/>
              <w:bottom w:val="single" w:sz="4" w:space="0" w:color="auto"/>
              <w:right w:val="single" w:sz="4" w:space="0" w:color="auto"/>
            </w:tcBorders>
          </w:tcPr>
          <w:p w:rsidR="00923ACE" w:rsidRDefault="00923ACE">
            <w:pPr>
              <w:widowControl w:val="0"/>
              <w:autoSpaceDE w:val="0"/>
              <w:autoSpaceDN w:val="0"/>
              <w:jc w:val="center"/>
              <w:rPr>
                <w:sz w:val="23"/>
                <w:szCs w:val="23"/>
              </w:rPr>
            </w:pPr>
          </w:p>
          <w:p w:rsidR="00923ACE" w:rsidRDefault="00923ACE">
            <w:pPr>
              <w:widowControl w:val="0"/>
              <w:autoSpaceDE w:val="0"/>
              <w:autoSpaceDN w:val="0"/>
              <w:jc w:val="center"/>
              <w:rPr>
                <w:sz w:val="23"/>
                <w:szCs w:val="23"/>
              </w:rPr>
            </w:pPr>
            <w:r>
              <w:rPr>
                <w:sz w:val="23"/>
                <w:szCs w:val="23"/>
              </w:rPr>
              <w:t>ед.</w:t>
            </w:r>
          </w:p>
        </w:tc>
        <w:tc>
          <w:tcPr>
            <w:tcW w:w="995"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50</w:t>
            </w:r>
          </w:p>
        </w:tc>
        <w:tc>
          <w:tcPr>
            <w:tcW w:w="850"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50</w:t>
            </w:r>
          </w:p>
        </w:tc>
        <w:tc>
          <w:tcPr>
            <w:tcW w:w="851"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50</w:t>
            </w:r>
          </w:p>
        </w:tc>
        <w:tc>
          <w:tcPr>
            <w:tcW w:w="668"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50</w:t>
            </w:r>
          </w:p>
        </w:tc>
        <w:tc>
          <w:tcPr>
            <w:tcW w:w="891" w:type="dxa"/>
            <w:gridSpan w:val="2"/>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50</w:t>
            </w:r>
          </w:p>
        </w:tc>
        <w:tc>
          <w:tcPr>
            <w:tcW w:w="795" w:type="dxa"/>
            <w:tcBorders>
              <w:top w:val="single" w:sz="4" w:space="0" w:color="auto"/>
              <w:left w:val="single" w:sz="4" w:space="0" w:color="auto"/>
              <w:bottom w:val="single" w:sz="4" w:space="0" w:color="auto"/>
              <w:right w:val="single" w:sz="4" w:space="0" w:color="auto"/>
            </w:tcBorders>
          </w:tcPr>
          <w:p w:rsidR="00923ACE" w:rsidRPr="00706135" w:rsidRDefault="00923ACE">
            <w:pPr>
              <w:rPr>
                <w:sz w:val="23"/>
                <w:szCs w:val="23"/>
              </w:rPr>
            </w:pPr>
          </w:p>
          <w:p w:rsidR="00923ACE" w:rsidRPr="00706135" w:rsidRDefault="00923ACE">
            <w:pPr>
              <w:widowControl w:val="0"/>
              <w:autoSpaceDE w:val="0"/>
              <w:autoSpaceDN w:val="0"/>
              <w:jc w:val="center"/>
              <w:rPr>
                <w:sz w:val="23"/>
                <w:szCs w:val="23"/>
              </w:rPr>
            </w:pPr>
            <w:r w:rsidRPr="00706135">
              <w:rPr>
                <w:sz w:val="23"/>
                <w:szCs w:val="23"/>
              </w:rPr>
              <w:t>50</w:t>
            </w:r>
          </w:p>
        </w:tc>
      </w:tr>
      <w:tr w:rsidR="00923ACE" w:rsidTr="00923ACE">
        <w:trPr>
          <w:trHeight w:val="380"/>
        </w:trPr>
        <w:tc>
          <w:tcPr>
            <w:tcW w:w="565" w:type="dxa"/>
            <w:tcBorders>
              <w:top w:val="single" w:sz="4" w:space="0" w:color="auto"/>
              <w:left w:val="single" w:sz="4" w:space="0" w:color="auto"/>
              <w:bottom w:val="single" w:sz="4" w:space="0" w:color="auto"/>
              <w:right w:val="single" w:sz="4" w:space="0" w:color="auto"/>
            </w:tcBorders>
            <w:hideMark/>
          </w:tcPr>
          <w:p w:rsidR="00923ACE" w:rsidRDefault="00923ACE">
            <w:pPr>
              <w:widowControl w:val="0"/>
              <w:autoSpaceDE w:val="0"/>
              <w:autoSpaceDN w:val="0"/>
              <w:jc w:val="center"/>
              <w:rPr>
                <w:sz w:val="23"/>
                <w:szCs w:val="23"/>
              </w:rPr>
            </w:pPr>
            <w:r>
              <w:rPr>
                <w:sz w:val="23"/>
                <w:szCs w:val="23"/>
              </w:rPr>
              <w:t>4</w:t>
            </w:r>
          </w:p>
        </w:tc>
        <w:tc>
          <w:tcPr>
            <w:tcW w:w="1636" w:type="dxa"/>
            <w:tcBorders>
              <w:top w:val="single" w:sz="4" w:space="0" w:color="auto"/>
              <w:left w:val="single" w:sz="4" w:space="0" w:color="auto"/>
              <w:bottom w:val="single" w:sz="4" w:space="0" w:color="auto"/>
              <w:right w:val="single" w:sz="4" w:space="0" w:color="auto"/>
            </w:tcBorders>
            <w:hideMark/>
          </w:tcPr>
          <w:p w:rsidR="00923ACE" w:rsidRDefault="00923ACE">
            <w:pPr>
              <w:rPr>
                <w:b/>
                <w:color w:val="000000"/>
                <w:spacing w:val="2"/>
                <w:sz w:val="23"/>
                <w:szCs w:val="23"/>
              </w:rPr>
            </w:pPr>
            <w:r>
              <w:rPr>
                <w:b/>
                <w:color w:val="000000"/>
                <w:spacing w:val="2"/>
                <w:sz w:val="23"/>
                <w:szCs w:val="23"/>
              </w:rPr>
              <w:t>Обеспечение материального стимулирования  членов добровольной пожарной охраны</w:t>
            </w:r>
          </w:p>
        </w:tc>
        <w:tc>
          <w:tcPr>
            <w:tcW w:w="2410" w:type="dxa"/>
            <w:tcBorders>
              <w:top w:val="single" w:sz="4" w:space="0" w:color="auto"/>
              <w:left w:val="single" w:sz="4" w:space="0" w:color="auto"/>
              <w:bottom w:val="single" w:sz="4" w:space="0" w:color="auto"/>
              <w:right w:val="single" w:sz="4" w:space="0" w:color="auto"/>
            </w:tcBorders>
          </w:tcPr>
          <w:p w:rsidR="00923ACE" w:rsidRDefault="00923ACE">
            <w:pPr>
              <w:jc w:val="center"/>
              <w:rPr>
                <w:color w:val="000000"/>
                <w:spacing w:val="2"/>
                <w:sz w:val="23"/>
                <w:szCs w:val="23"/>
              </w:rPr>
            </w:pPr>
          </w:p>
          <w:p w:rsidR="00923ACE" w:rsidRDefault="00923ACE">
            <w:pPr>
              <w:jc w:val="center"/>
              <w:rPr>
                <w:bCs/>
                <w:color w:val="000000"/>
                <w:sz w:val="23"/>
                <w:szCs w:val="23"/>
              </w:rPr>
            </w:pPr>
            <w:r>
              <w:rPr>
                <w:color w:val="000000"/>
                <w:spacing w:val="2"/>
                <w:sz w:val="23"/>
                <w:szCs w:val="23"/>
              </w:rPr>
              <w:t xml:space="preserve">Количество членов ДПО получившие </w:t>
            </w:r>
            <w:r>
              <w:rPr>
                <w:color w:val="000000"/>
                <w:sz w:val="23"/>
                <w:szCs w:val="23"/>
              </w:rPr>
              <w:t>выплаты социальных гарантий и льгот</w:t>
            </w:r>
          </w:p>
        </w:tc>
        <w:tc>
          <w:tcPr>
            <w:tcW w:w="850" w:type="dxa"/>
            <w:tcBorders>
              <w:top w:val="single" w:sz="4" w:space="0" w:color="auto"/>
              <w:left w:val="single" w:sz="4" w:space="0" w:color="auto"/>
              <w:bottom w:val="single" w:sz="4" w:space="0" w:color="auto"/>
              <w:right w:val="single" w:sz="4" w:space="0" w:color="auto"/>
            </w:tcBorders>
          </w:tcPr>
          <w:p w:rsidR="00923ACE" w:rsidRDefault="00923ACE">
            <w:pPr>
              <w:widowControl w:val="0"/>
              <w:autoSpaceDE w:val="0"/>
              <w:autoSpaceDN w:val="0"/>
              <w:jc w:val="center"/>
              <w:rPr>
                <w:sz w:val="23"/>
                <w:szCs w:val="23"/>
              </w:rPr>
            </w:pPr>
          </w:p>
          <w:p w:rsidR="00923ACE" w:rsidRDefault="00923ACE">
            <w:pPr>
              <w:widowControl w:val="0"/>
              <w:autoSpaceDE w:val="0"/>
              <w:autoSpaceDN w:val="0"/>
              <w:jc w:val="center"/>
              <w:rPr>
                <w:sz w:val="23"/>
                <w:szCs w:val="23"/>
              </w:rPr>
            </w:pPr>
            <w:r>
              <w:rPr>
                <w:sz w:val="23"/>
                <w:szCs w:val="23"/>
              </w:rPr>
              <w:t>чел.</w:t>
            </w:r>
          </w:p>
        </w:tc>
        <w:tc>
          <w:tcPr>
            <w:tcW w:w="995"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4</w:t>
            </w:r>
          </w:p>
        </w:tc>
        <w:tc>
          <w:tcPr>
            <w:tcW w:w="850"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4</w:t>
            </w:r>
          </w:p>
        </w:tc>
        <w:tc>
          <w:tcPr>
            <w:tcW w:w="851"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4</w:t>
            </w:r>
          </w:p>
        </w:tc>
        <w:tc>
          <w:tcPr>
            <w:tcW w:w="668" w:type="dxa"/>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4</w:t>
            </w:r>
          </w:p>
        </w:tc>
        <w:tc>
          <w:tcPr>
            <w:tcW w:w="891" w:type="dxa"/>
            <w:gridSpan w:val="2"/>
            <w:tcBorders>
              <w:top w:val="single" w:sz="4" w:space="0" w:color="auto"/>
              <w:left w:val="single" w:sz="4" w:space="0" w:color="auto"/>
              <w:bottom w:val="single" w:sz="4" w:space="0" w:color="auto"/>
              <w:right w:val="single" w:sz="4" w:space="0" w:color="auto"/>
            </w:tcBorders>
          </w:tcPr>
          <w:p w:rsidR="00923ACE" w:rsidRPr="00706135" w:rsidRDefault="00923ACE">
            <w:pPr>
              <w:widowControl w:val="0"/>
              <w:autoSpaceDE w:val="0"/>
              <w:autoSpaceDN w:val="0"/>
              <w:jc w:val="center"/>
              <w:rPr>
                <w:sz w:val="23"/>
                <w:szCs w:val="23"/>
              </w:rPr>
            </w:pPr>
          </w:p>
          <w:p w:rsidR="00923ACE" w:rsidRPr="00706135" w:rsidRDefault="00923ACE">
            <w:pPr>
              <w:widowControl w:val="0"/>
              <w:autoSpaceDE w:val="0"/>
              <w:autoSpaceDN w:val="0"/>
              <w:jc w:val="center"/>
              <w:rPr>
                <w:sz w:val="23"/>
                <w:szCs w:val="23"/>
              </w:rPr>
            </w:pPr>
            <w:r w:rsidRPr="00706135">
              <w:rPr>
                <w:sz w:val="23"/>
                <w:szCs w:val="23"/>
              </w:rPr>
              <w:t>4</w:t>
            </w:r>
          </w:p>
        </w:tc>
        <w:tc>
          <w:tcPr>
            <w:tcW w:w="795" w:type="dxa"/>
            <w:tcBorders>
              <w:top w:val="single" w:sz="4" w:space="0" w:color="auto"/>
              <w:left w:val="single" w:sz="4" w:space="0" w:color="auto"/>
              <w:bottom w:val="single" w:sz="4" w:space="0" w:color="auto"/>
              <w:right w:val="single" w:sz="4" w:space="0" w:color="auto"/>
            </w:tcBorders>
          </w:tcPr>
          <w:p w:rsidR="00923ACE" w:rsidRPr="00706135" w:rsidRDefault="00923ACE">
            <w:pPr>
              <w:rPr>
                <w:sz w:val="23"/>
                <w:szCs w:val="23"/>
              </w:rPr>
            </w:pPr>
          </w:p>
          <w:p w:rsidR="00923ACE" w:rsidRPr="00706135" w:rsidRDefault="00923ACE">
            <w:pPr>
              <w:widowControl w:val="0"/>
              <w:autoSpaceDE w:val="0"/>
              <w:autoSpaceDN w:val="0"/>
              <w:jc w:val="center"/>
              <w:rPr>
                <w:sz w:val="23"/>
                <w:szCs w:val="23"/>
              </w:rPr>
            </w:pPr>
            <w:r w:rsidRPr="00706135">
              <w:rPr>
                <w:sz w:val="23"/>
                <w:szCs w:val="23"/>
              </w:rPr>
              <w:t>4</w:t>
            </w:r>
          </w:p>
        </w:tc>
      </w:tr>
    </w:tbl>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Pr>
          <w:b/>
          <w:sz w:val="23"/>
          <w:szCs w:val="23"/>
        </w:rPr>
        <w:t xml:space="preserve">3. Механизм реализации муниципальной программы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Pr>
          <w:b/>
          <w:sz w:val="23"/>
          <w:szCs w:val="23"/>
        </w:rPr>
        <w:t xml:space="preserve">и </w:t>
      </w:r>
      <w:proofErr w:type="gramStart"/>
      <w:r>
        <w:rPr>
          <w:b/>
          <w:sz w:val="23"/>
          <w:szCs w:val="23"/>
        </w:rPr>
        <w:t>контроль за</w:t>
      </w:r>
      <w:proofErr w:type="gramEnd"/>
      <w:r>
        <w:rPr>
          <w:b/>
          <w:sz w:val="23"/>
          <w:szCs w:val="23"/>
        </w:rPr>
        <w:t xml:space="preserve"> её выполнением</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p>
    <w:p w:rsidR="00923ACE" w:rsidRDefault="00923ACE" w:rsidP="00923ACE">
      <w:pPr>
        <w:tabs>
          <w:tab w:val="left" w:pos="0"/>
        </w:tabs>
        <w:jc w:val="both"/>
        <w:rPr>
          <w:sz w:val="23"/>
          <w:szCs w:val="23"/>
        </w:rPr>
      </w:pPr>
      <w:r>
        <w:rPr>
          <w:sz w:val="23"/>
          <w:szCs w:val="23"/>
        </w:rPr>
        <w:t xml:space="preserve">         Текущее управление муниципальной программой осуществляет ответственный исполнитель Программы администрация  </w:t>
      </w:r>
      <w:r w:rsidR="0088526E">
        <w:rPr>
          <w:sz w:val="23"/>
          <w:szCs w:val="23"/>
        </w:rPr>
        <w:t xml:space="preserve">Ракитненского </w:t>
      </w:r>
      <w:r>
        <w:rPr>
          <w:sz w:val="23"/>
          <w:szCs w:val="23"/>
        </w:rPr>
        <w:t>сельского поселения.</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Ответственный исполнитель Программы  в процессе реализации муниципальной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обеспечивает разработку и реализацию муниципальной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осуществляет мониторинг и анализ отчетов исполнителей, ответственных за реализацию соответствующих мероприятий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проводит оценку эффективности реализации муниципальной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несет ответственность за достижение целевых показателей муниципальной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осуществляет подготовку предложений по объемам и источникам финансирования реализации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организует информационную и разъяснительную работу, направленную на   освещение целей и задач муниципальной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размещает информацию о ходе реализации и достигнутых результатах муниципальной программы на официальном сайте в сети «Интернет»;</w:t>
      </w:r>
    </w:p>
    <w:p w:rsidR="00923ACE" w:rsidRDefault="00923ACE" w:rsidP="00923ACE">
      <w:pPr>
        <w:tabs>
          <w:tab w:val="left" w:pos="0"/>
        </w:tabs>
        <w:jc w:val="both"/>
        <w:rPr>
          <w:sz w:val="23"/>
          <w:szCs w:val="23"/>
        </w:rPr>
      </w:pPr>
      <w:r>
        <w:rPr>
          <w:sz w:val="23"/>
          <w:szCs w:val="23"/>
        </w:rPr>
        <w:t xml:space="preserve">         представляет ежегодный доклад о ходе реализации муниципальной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готовит ежегодный  доклад о ходе реализации муниципальной программы и оценке эффективности ее реализации;</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осуществляет иные полномочия, установленные муниципальной программой.</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Механизм реализации муниципальной программы предусматривает закупку товаров, работ за счет средств бюджета </w:t>
      </w:r>
      <w:r w:rsidR="0088526E">
        <w:rPr>
          <w:sz w:val="23"/>
          <w:szCs w:val="23"/>
        </w:rPr>
        <w:t xml:space="preserve">Ракитненского </w:t>
      </w:r>
      <w:r>
        <w:rPr>
          <w:sz w:val="23"/>
          <w:szCs w:val="23"/>
        </w:rPr>
        <w:t xml:space="preserve">сельского поселения в соответствии с действующим законодательством, регулирующим закупку товаров, работ, услуг для обеспечения муниципальных нужд </w:t>
      </w:r>
      <w:r w:rsidR="0088526E">
        <w:rPr>
          <w:sz w:val="23"/>
          <w:szCs w:val="23"/>
        </w:rPr>
        <w:t xml:space="preserve">Ракитненского </w:t>
      </w:r>
      <w:r>
        <w:rPr>
          <w:sz w:val="23"/>
          <w:szCs w:val="23"/>
        </w:rPr>
        <w:t>сельского поселения.</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w:t>
      </w:r>
      <w:proofErr w:type="gramStart"/>
      <w:r>
        <w:rPr>
          <w:sz w:val="23"/>
          <w:szCs w:val="23"/>
        </w:rPr>
        <w:t>Контроль за</w:t>
      </w:r>
      <w:proofErr w:type="gramEnd"/>
      <w:r>
        <w:rPr>
          <w:sz w:val="23"/>
          <w:szCs w:val="23"/>
        </w:rPr>
        <w:t xml:space="preserve"> выполнением муниципальной программы осуществляют администрация </w:t>
      </w:r>
      <w:r w:rsidR="0088526E">
        <w:rPr>
          <w:sz w:val="23"/>
          <w:szCs w:val="23"/>
        </w:rPr>
        <w:t>Ракитненского</w:t>
      </w:r>
      <w:r>
        <w:rPr>
          <w:sz w:val="23"/>
          <w:szCs w:val="23"/>
        </w:rPr>
        <w:t xml:space="preserve"> сельского поселения и муниципальный комитет </w:t>
      </w:r>
      <w:r w:rsidR="0088526E">
        <w:rPr>
          <w:sz w:val="23"/>
          <w:szCs w:val="23"/>
        </w:rPr>
        <w:t xml:space="preserve">Ракитненского </w:t>
      </w:r>
      <w:r>
        <w:rPr>
          <w:sz w:val="23"/>
          <w:szCs w:val="23"/>
        </w:rPr>
        <w:t>сельского поселения.</w:t>
      </w: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Pr>
          <w:b/>
          <w:sz w:val="23"/>
          <w:szCs w:val="23"/>
        </w:rPr>
        <w:t>4. Обоснование ресурсного обеспечения муниципальной программы</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r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Финансирование мероприятий муниципальной программы предусматривается осуществлять за счёт средств бюджета </w:t>
      </w:r>
      <w:r w:rsidR="0088526E">
        <w:rPr>
          <w:sz w:val="23"/>
          <w:szCs w:val="23"/>
        </w:rPr>
        <w:t xml:space="preserve">Ракитненского </w:t>
      </w:r>
      <w:r>
        <w:rPr>
          <w:sz w:val="23"/>
          <w:szCs w:val="23"/>
        </w:rPr>
        <w:t>сельского поселения с привлечением  внебюджетных средств.</w:t>
      </w: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Объемы финансирования программы носят прогнозный характер и подлежат ежегодной корректировке с учетом возможностей местного бюджета.</w:t>
      </w:r>
    </w:p>
    <w:p w:rsidR="00923ACE" w:rsidRPr="00706135" w:rsidRDefault="00923ACE" w:rsidP="00923ACE">
      <w:pPr>
        <w:tabs>
          <w:tab w:val="left" w:pos="5655"/>
        </w:tabs>
        <w:rPr>
          <w:sz w:val="23"/>
          <w:szCs w:val="23"/>
        </w:rPr>
      </w:pPr>
      <w:r>
        <w:rPr>
          <w:sz w:val="23"/>
          <w:szCs w:val="23"/>
        </w:rPr>
        <w:lastRenderedPageBreak/>
        <w:t xml:space="preserve">        Общая стоимость программных мероприятий </w:t>
      </w:r>
      <w:r w:rsidR="007D3BC2">
        <w:rPr>
          <w:sz w:val="23"/>
          <w:szCs w:val="23"/>
        </w:rPr>
        <w:t>62</w:t>
      </w:r>
      <w:r w:rsidRPr="00706135">
        <w:rPr>
          <w:sz w:val="23"/>
          <w:szCs w:val="23"/>
        </w:rPr>
        <w:t>,0 тыс. рублей.</w:t>
      </w:r>
    </w:p>
    <w:p w:rsidR="00923ACE" w:rsidRPr="00706135" w:rsidRDefault="00923ACE" w:rsidP="00923ACE">
      <w:pPr>
        <w:tabs>
          <w:tab w:val="left" w:pos="5655"/>
        </w:tabs>
        <w:rPr>
          <w:sz w:val="23"/>
          <w:szCs w:val="23"/>
        </w:rPr>
      </w:pPr>
      <w:r w:rsidRPr="00706135">
        <w:rPr>
          <w:sz w:val="23"/>
          <w:szCs w:val="23"/>
        </w:rPr>
        <w:t xml:space="preserve">        Объем финансирования муниципальной Программы за счет средств  бюджета поселения составляет – </w:t>
      </w:r>
      <w:r w:rsidR="002874BF" w:rsidRPr="00706135">
        <w:rPr>
          <w:sz w:val="23"/>
          <w:szCs w:val="23"/>
        </w:rPr>
        <w:t>62</w:t>
      </w:r>
      <w:r w:rsidRPr="00706135">
        <w:rPr>
          <w:sz w:val="23"/>
          <w:szCs w:val="23"/>
        </w:rPr>
        <w:t>,0 тыс. рублей, в том числе:</w:t>
      </w:r>
    </w:p>
    <w:p w:rsidR="00923ACE" w:rsidRPr="00706135" w:rsidRDefault="00923ACE" w:rsidP="00923ACE">
      <w:pPr>
        <w:tabs>
          <w:tab w:val="left" w:pos="5655"/>
        </w:tabs>
        <w:ind w:left="360"/>
        <w:rPr>
          <w:sz w:val="23"/>
          <w:szCs w:val="23"/>
        </w:rPr>
      </w:pPr>
      <w:r w:rsidRPr="00706135">
        <w:rPr>
          <w:sz w:val="23"/>
          <w:szCs w:val="23"/>
        </w:rPr>
        <w:t xml:space="preserve">      </w:t>
      </w:r>
      <w:r w:rsidR="002874BF" w:rsidRPr="00706135">
        <w:rPr>
          <w:sz w:val="23"/>
          <w:szCs w:val="23"/>
        </w:rPr>
        <w:t>2018</w:t>
      </w:r>
      <w:r w:rsidRPr="00706135">
        <w:rPr>
          <w:sz w:val="23"/>
          <w:szCs w:val="23"/>
        </w:rPr>
        <w:t xml:space="preserve">год – </w:t>
      </w:r>
      <w:r w:rsidR="002874BF" w:rsidRPr="00706135">
        <w:rPr>
          <w:sz w:val="23"/>
          <w:szCs w:val="23"/>
        </w:rPr>
        <w:t>25</w:t>
      </w:r>
      <w:r w:rsidRPr="00706135">
        <w:rPr>
          <w:sz w:val="23"/>
          <w:szCs w:val="23"/>
        </w:rPr>
        <w:t>,0 тыс. рублей;</w:t>
      </w:r>
    </w:p>
    <w:p w:rsidR="00923ACE" w:rsidRPr="00706135" w:rsidRDefault="00923ACE" w:rsidP="00923ACE">
      <w:pPr>
        <w:tabs>
          <w:tab w:val="left" w:pos="5655"/>
        </w:tabs>
        <w:ind w:left="360"/>
        <w:rPr>
          <w:sz w:val="23"/>
          <w:szCs w:val="23"/>
        </w:rPr>
      </w:pPr>
      <w:r w:rsidRPr="00706135">
        <w:rPr>
          <w:sz w:val="23"/>
          <w:szCs w:val="23"/>
        </w:rPr>
        <w:t xml:space="preserve">      </w:t>
      </w:r>
      <w:r w:rsidR="002874BF" w:rsidRPr="00706135">
        <w:rPr>
          <w:sz w:val="23"/>
          <w:szCs w:val="23"/>
        </w:rPr>
        <w:t>2019</w:t>
      </w:r>
      <w:r w:rsidRPr="00706135">
        <w:rPr>
          <w:sz w:val="23"/>
          <w:szCs w:val="23"/>
        </w:rPr>
        <w:t xml:space="preserve"> год – </w:t>
      </w:r>
      <w:r w:rsidR="002874BF" w:rsidRPr="00706135">
        <w:rPr>
          <w:sz w:val="23"/>
          <w:szCs w:val="23"/>
        </w:rPr>
        <w:t>7</w:t>
      </w:r>
      <w:r w:rsidR="000C7CB6" w:rsidRPr="00706135">
        <w:rPr>
          <w:sz w:val="23"/>
          <w:szCs w:val="23"/>
        </w:rPr>
        <w:t>,</w:t>
      </w:r>
      <w:r w:rsidRPr="00706135">
        <w:rPr>
          <w:sz w:val="23"/>
          <w:szCs w:val="23"/>
        </w:rPr>
        <w:t>0 тыс. рублей;</w:t>
      </w:r>
    </w:p>
    <w:p w:rsidR="00923ACE" w:rsidRPr="00706135" w:rsidRDefault="002874BF"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706135">
        <w:rPr>
          <w:sz w:val="23"/>
          <w:szCs w:val="23"/>
        </w:rPr>
        <w:t xml:space="preserve">           2020</w:t>
      </w:r>
      <w:r w:rsidR="00923ACE" w:rsidRPr="00706135">
        <w:rPr>
          <w:sz w:val="23"/>
          <w:szCs w:val="23"/>
        </w:rPr>
        <w:t xml:space="preserve"> год –</w:t>
      </w:r>
      <w:r w:rsidR="007D3BC2" w:rsidRPr="00706135">
        <w:rPr>
          <w:sz w:val="23"/>
          <w:szCs w:val="23"/>
        </w:rPr>
        <w:t>10</w:t>
      </w:r>
      <w:r w:rsidR="00923ACE" w:rsidRPr="00706135">
        <w:rPr>
          <w:sz w:val="23"/>
          <w:szCs w:val="23"/>
        </w:rPr>
        <w:t>,0 тыс. рублей.</w:t>
      </w:r>
    </w:p>
    <w:p w:rsidR="00923ACE" w:rsidRPr="00706135"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706135">
        <w:rPr>
          <w:sz w:val="23"/>
          <w:szCs w:val="23"/>
        </w:rPr>
        <w:t xml:space="preserve">           20</w:t>
      </w:r>
      <w:r w:rsidR="002874BF" w:rsidRPr="00706135">
        <w:rPr>
          <w:sz w:val="23"/>
          <w:szCs w:val="23"/>
        </w:rPr>
        <w:t>21</w:t>
      </w:r>
      <w:r w:rsidRPr="00706135">
        <w:rPr>
          <w:sz w:val="23"/>
          <w:szCs w:val="23"/>
        </w:rPr>
        <w:t xml:space="preserve"> год – </w:t>
      </w:r>
      <w:r w:rsidR="007D3BC2" w:rsidRPr="00706135">
        <w:rPr>
          <w:sz w:val="23"/>
          <w:szCs w:val="23"/>
        </w:rPr>
        <w:t>10</w:t>
      </w:r>
      <w:r w:rsidRPr="00706135">
        <w:rPr>
          <w:sz w:val="23"/>
          <w:szCs w:val="23"/>
        </w:rPr>
        <w:t>,0 тыс. рублей.</w:t>
      </w: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706135">
        <w:rPr>
          <w:sz w:val="23"/>
          <w:szCs w:val="23"/>
        </w:rPr>
        <w:t xml:space="preserve">           20</w:t>
      </w:r>
      <w:r w:rsidR="002874BF" w:rsidRPr="00706135">
        <w:rPr>
          <w:sz w:val="23"/>
          <w:szCs w:val="23"/>
        </w:rPr>
        <w:t>22</w:t>
      </w:r>
      <w:r w:rsidRPr="00706135">
        <w:rPr>
          <w:sz w:val="23"/>
          <w:szCs w:val="23"/>
        </w:rPr>
        <w:t xml:space="preserve"> год – </w:t>
      </w:r>
      <w:r w:rsidR="007D3BC2" w:rsidRPr="00706135">
        <w:rPr>
          <w:sz w:val="23"/>
          <w:szCs w:val="23"/>
        </w:rPr>
        <w:t>10</w:t>
      </w:r>
      <w:r w:rsidRPr="00706135">
        <w:rPr>
          <w:sz w:val="23"/>
          <w:szCs w:val="23"/>
        </w:rPr>
        <w:t>,0 тыс. рублей.</w:t>
      </w: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p>
    <w:p w:rsidR="00923ACE" w:rsidRDefault="00923ACE" w:rsidP="0092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 xml:space="preserve">           Объем финансирования муниципальной программы за счет средств  бюджета поселения в разрезе  основных мероприятий составляет:</w:t>
      </w:r>
    </w:p>
    <w:p w:rsidR="00923ACE" w:rsidRPr="00706135"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rPr>
      </w:pPr>
      <w:r>
        <w:rPr>
          <w:b/>
          <w:sz w:val="23"/>
          <w:szCs w:val="23"/>
        </w:rPr>
        <w:t xml:space="preserve">           </w:t>
      </w:r>
      <w:r w:rsidRPr="00706135">
        <w:rPr>
          <w:b/>
          <w:sz w:val="23"/>
          <w:szCs w:val="23"/>
        </w:rPr>
        <w:t>1. «</w:t>
      </w:r>
      <w:r w:rsidRPr="00706135">
        <w:rPr>
          <w:b/>
          <w:spacing w:val="2"/>
          <w:sz w:val="23"/>
          <w:szCs w:val="23"/>
        </w:rPr>
        <w:t>Обеспечение первичных мер пожарной безопасности</w:t>
      </w:r>
      <w:r w:rsidRPr="00706135">
        <w:rPr>
          <w:b/>
          <w:sz w:val="23"/>
          <w:szCs w:val="23"/>
        </w:rPr>
        <w:t xml:space="preserve">» - </w:t>
      </w:r>
      <w:r w:rsidR="002874BF" w:rsidRPr="00706135">
        <w:rPr>
          <w:b/>
          <w:sz w:val="23"/>
          <w:szCs w:val="23"/>
        </w:rPr>
        <w:t>60</w:t>
      </w:r>
      <w:r w:rsidRPr="00706135">
        <w:rPr>
          <w:b/>
          <w:sz w:val="23"/>
          <w:szCs w:val="23"/>
        </w:rPr>
        <w:t>,0 тыс. рублей;</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rPr>
      </w:pPr>
      <w:r w:rsidRPr="00706135">
        <w:rPr>
          <w:b/>
          <w:sz w:val="23"/>
          <w:szCs w:val="23"/>
        </w:rPr>
        <w:t xml:space="preserve">           2. «</w:t>
      </w:r>
      <w:r w:rsidRPr="00706135">
        <w:rPr>
          <w:b/>
          <w:spacing w:val="2"/>
          <w:sz w:val="23"/>
          <w:szCs w:val="23"/>
        </w:rPr>
        <w:t>Обеспечение материального стимулирования  членов добровольной пожарной охраны</w:t>
      </w:r>
      <w:r w:rsidRPr="00706135">
        <w:rPr>
          <w:b/>
          <w:sz w:val="23"/>
          <w:szCs w:val="23"/>
        </w:rPr>
        <w:t xml:space="preserve">» - </w:t>
      </w:r>
      <w:r w:rsidR="000C7CB6" w:rsidRPr="00706135">
        <w:rPr>
          <w:b/>
          <w:sz w:val="23"/>
          <w:szCs w:val="23"/>
        </w:rPr>
        <w:t>2</w:t>
      </w:r>
      <w:r w:rsidRPr="00706135">
        <w:rPr>
          <w:b/>
          <w:sz w:val="23"/>
          <w:szCs w:val="23"/>
        </w:rPr>
        <w:t xml:space="preserve"> тыс. рублей.</w:t>
      </w:r>
    </w:p>
    <w:p w:rsidR="00923ACE" w:rsidRDefault="00923ACE" w:rsidP="00923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3"/>
          <w:szCs w:val="23"/>
        </w:rPr>
      </w:pPr>
    </w:p>
    <w:p w:rsidR="00923ACE" w:rsidRDefault="00923ACE" w:rsidP="00923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center"/>
        <w:rPr>
          <w:b/>
          <w:sz w:val="23"/>
          <w:szCs w:val="23"/>
        </w:rPr>
      </w:pPr>
      <w:r>
        <w:rPr>
          <w:b/>
          <w:sz w:val="23"/>
          <w:szCs w:val="23"/>
        </w:rPr>
        <w:t xml:space="preserve">5. Методика </w:t>
      </w:r>
      <w:proofErr w:type="gramStart"/>
      <w:r>
        <w:rPr>
          <w:b/>
          <w:sz w:val="23"/>
          <w:szCs w:val="23"/>
        </w:rPr>
        <w:t>расчета значений показателей эффективности реализации программы</w:t>
      </w:r>
      <w:proofErr w:type="gramEnd"/>
    </w:p>
    <w:p w:rsidR="00923ACE" w:rsidRDefault="00923ACE" w:rsidP="00923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sz w:val="23"/>
          <w:szCs w:val="23"/>
        </w:rPr>
      </w:pPr>
    </w:p>
    <w:p w:rsidR="00923ACE" w:rsidRDefault="00923ACE" w:rsidP="00923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3"/>
          <w:szCs w:val="23"/>
        </w:rPr>
      </w:pPr>
      <w:r>
        <w:rPr>
          <w:sz w:val="23"/>
          <w:szCs w:val="23"/>
        </w:rPr>
        <w:t xml:space="preserve">          Методика оценки эффективности реализации муниципальной программы определяется согласно Приложению № 3 к Порядку принятия решения о разработке, формирования, реализации и оценки эффективности реализации муниципальных программ в </w:t>
      </w:r>
      <w:r w:rsidR="0088526E">
        <w:rPr>
          <w:sz w:val="23"/>
          <w:szCs w:val="23"/>
        </w:rPr>
        <w:t xml:space="preserve">Ракитненском </w:t>
      </w:r>
      <w:r>
        <w:rPr>
          <w:sz w:val="23"/>
          <w:szCs w:val="23"/>
        </w:rPr>
        <w:t>сельском поселении, утвержденного По</w:t>
      </w:r>
      <w:r w:rsidR="009A364C">
        <w:rPr>
          <w:sz w:val="23"/>
          <w:szCs w:val="23"/>
        </w:rPr>
        <w:t>становлением администрации от 15.09.2016 № 29</w:t>
      </w:r>
      <w:r>
        <w:rPr>
          <w:sz w:val="23"/>
          <w:szCs w:val="23"/>
        </w:rPr>
        <w:t xml:space="preserve"> (в редакции постановления администрации </w:t>
      </w:r>
      <w:r w:rsidR="009A364C">
        <w:rPr>
          <w:sz w:val="23"/>
          <w:szCs w:val="23"/>
        </w:rPr>
        <w:t>Ракитненского сельского поселения от 19.10.2017 №52)</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sectPr w:rsidR="00923ACE" w:rsidSect="002978B0">
          <w:pgSz w:w="11900" w:h="16800"/>
          <w:pgMar w:top="902" w:right="539" w:bottom="567" w:left="1440" w:header="720" w:footer="720" w:gutter="0"/>
          <w:cols w:space="720"/>
        </w:sectPr>
      </w:pPr>
    </w:p>
    <w:p w:rsidR="00923ACE" w:rsidRPr="002913F7" w:rsidRDefault="002913F7"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4" w:lineRule="atLeast"/>
        <w:rPr>
          <w:b/>
          <w:color w:val="444444"/>
        </w:rPr>
      </w:pPr>
      <w:r>
        <w:rPr>
          <w:rFonts w:ascii="Verdana" w:hAnsi="Verdana"/>
          <w:color w:val="444444"/>
          <w:sz w:val="19"/>
          <w:szCs w:val="19"/>
        </w:rPr>
        <w:lastRenderedPageBreak/>
        <w:t xml:space="preserve">                                                                                                                                                                                         </w:t>
      </w:r>
      <w:r w:rsidRPr="002913F7">
        <w:rPr>
          <w:b/>
          <w:color w:val="444444"/>
        </w:rPr>
        <w:t>ТАБЛИЦА № 2</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3"/>
          <w:szCs w:val="23"/>
        </w:rPr>
      </w:pPr>
      <w:r>
        <w:rPr>
          <w:b/>
          <w:sz w:val="23"/>
          <w:szCs w:val="23"/>
        </w:rPr>
        <w:t xml:space="preserve">Информация об основных мероприятиях муниципальной программы  </w:t>
      </w:r>
      <w:r w:rsidR="009A364C">
        <w:rPr>
          <w:b/>
          <w:sz w:val="23"/>
          <w:szCs w:val="23"/>
        </w:rPr>
        <w:t xml:space="preserve">Ракитненского </w:t>
      </w:r>
      <w:r>
        <w:rPr>
          <w:b/>
          <w:sz w:val="23"/>
          <w:szCs w:val="23"/>
        </w:rPr>
        <w:t xml:space="preserve">сельского поселения   «Пожарная безопасность на территории </w:t>
      </w:r>
      <w:r w:rsidR="009A364C">
        <w:rPr>
          <w:b/>
          <w:sz w:val="23"/>
          <w:szCs w:val="23"/>
        </w:rPr>
        <w:t>Ракитненского сельского поселения на 2018-2022</w:t>
      </w:r>
      <w:r>
        <w:rPr>
          <w:b/>
          <w:sz w:val="23"/>
          <w:szCs w:val="23"/>
        </w:rPr>
        <w:t xml:space="preserve"> годы</w:t>
      </w:r>
      <w:r>
        <w:rPr>
          <w:b/>
          <w:color w:val="000000"/>
          <w:sz w:val="23"/>
          <w:szCs w:val="23"/>
        </w:rPr>
        <w:t>»</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p>
    <w:tbl>
      <w:tblPr>
        <w:tblW w:w="158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002"/>
        <w:gridCol w:w="1532"/>
        <w:gridCol w:w="1249"/>
        <w:gridCol w:w="1251"/>
        <w:gridCol w:w="2678"/>
        <w:gridCol w:w="2274"/>
        <w:gridCol w:w="2163"/>
      </w:tblGrid>
      <w:tr w:rsidR="00923ACE" w:rsidTr="00923ACE">
        <w:trPr>
          <w:cantSplit/>
          <w:trHeight w:val="31"/>
          <w:tblHeader/>
        </w:trPr>
        <w:tc>
          <w:tcPr>
            <w:tcW w:w="714"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 xml:space="preserve">№ </w:t>
            </w:r>
            <w:proofErr w:type="gramStart"/>
            <w:r>
              <w:rPr>
                <w:rFonts w:ascii="Times New Roman" w:hAnsi="Times New Roman"/>
                <w:sz w:val="19"/>
                <w:szCs w:val="19"/>
              </w:rPr>
              <w:t>п</w:t>
            </w:r>
            <w:proofErr w:type="gramEnd"/>
            <w:r>
              <w:rPr>
                <w:rFonts w:ascii="Times New Roman" w:hAnsi="Times New Roman"/>
                <w:sz w:val="19"/>
                <w:szCs w:val="19"/>
              </w:rPr>
              <w:t>/п</w:t>
            </w:r>
          </w:p>
        </w:tc>
        <w:tc>
          <w:tcPr>
            <w:tcW w:w="4002"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Номер и наименование основного мероприятия и мероприятия</w:t>
            </w:r>
          </w:p>
        </w:tc>
        <w:tc>
          <w:tcPr>
            <w:tcW w:w="1532" w:type="dxa"/>
            <w:vMerge w:val="restart"/>
            <w:tcBorders>
              <w:top w:val="single" w:sz="4" w:space="0" w:color="auto"/>
              <w:left w:val="single" w:sz="4" w:space="0" w:color="auto"/>
              <w:bottom w:val="single" w:sz="4" w:space="0" w:color="auto"/>
              <w:right w:val="single" w:sz="4" w:space="0" w:color="auto"/>
            </w:tcBorders>
            <w:hideMark/>
          </w:tcPr>
          <w:p w:rsidR="00923ACE" w:rsidRDefault="00923ACE" w:rsidP="009A364C">
            <w:pPr>
              <w:pStyle w:val="ConsPlusNormal"/>
              <w:widowControl/>
              <w:ind w:firstLine="0"/>
              <w:jc w:val="both"/>
              <w:rPr>
                <w:rFonts w:ascii="Times New Roman" w:hAnsi="Times New Roman"/>
                <w:sz w:val="19"/>
                <w:szCs w:val="19"/>
              </w:rPr>
            </w:pPr>
            <w:r>
              <w:rPr>
                <w:rFonts w:ascii="Times New Roman" w:hAnsi="Times New Roman"/>
                <w:sz w:val="19"/>
                <w:szCs w:val="19"/>
              </w:rPr>
              <w:t>Ответственный исполнитель</w:t>
            </w:r>
          </w:p>
        </w:tc>
        <w:tc>
          <w:tcPr>
            <w:tcW w:w="2500" w:type="dxa"/>
            <w:gridSpan w:val="2"/>
            <w:tcBorders>
              <w:top w:val="single" w:sz="4" w:space="0" w:color="auto"/>
              <w:left w:val="single" w:sz="4" w:space="0" w:color="auto"/>
              <w:bottom w:val="single" w:sz="4" w:space="0" w:color="auto"/>
              <w:right w:val="single" w:sz="4" w:space="0" w:color="auto"/>
            </w:tcBorders>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 xml:space="preserve">Срок </w:t>
            </w:r>
          </w:p>
        </w:tc>
        <w:tc>
          <w:tcPr>
            <w:tcW w:w="2678"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pStyle w:val="ConsPlusNormal"/>
              <w:widowControl/>
              <w:ind w:firstLine="0"/>
              <w:rPr>
                <w:rFonts w:ascii="Times New Roman" w:hAnsi="Times New Roman"/>
                <w:sz w:val="19"/>
                <w:szCs w:val="19"/>
              </w:rPr>
            </w:pPr>
            <w:r>
              <w:rPr>
                <w:rFonts w:ascii="Times New Roman" w:hAnsi="Times New Roman"/>
                <w:sz w:val="19"/>
                <w:szCs w:val="19"/>
              </w:rPr>
              <w:t>Ожидаемый непосредственный результат (краткое описание и его значение)</w:t>
            </w:r>
            <w:r>
              <w:rPr>
                <w:rFonts w:ascii="Times New Roman" w:hAnsi="Times New Roman"/>
                <w:sz w:val="19"/>
                <w:szCs w:val="19"/>
              </w:rPr>
              <w:br w:type="textWrapping" w:clear="all"/>
            </w:r>
          </w:p>
        </w:tc>
        <w:tc>
          <w:tcPr>
            <w:tcW w:w="2274"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pStyle w:val="ConsPlusNormal"/>
              <w:widowControl/>
              <w:ind w:firstLine="0"/>
              <w:rPr>
                <w:rFonts w:ascii="Times New Roman" w:hAnsi="Times New Roman"/>
                <w:sz w:val="19"/>
                <w:szCs w:val="19"/>
              </w:rPr>
            </w:pPr>
            <w:r>
              <w:rPr>
                <w:rFonts w:ascii="Times New Roman" w:hAnsi="Times New Roman"/>
                <w:sz w:val="19"/>
                <w:szCs w:val="19"/>
              </w:rPr>
              <w:t>Последствия нереализации  ведомственной целевой программы, основного мероприятия</w:t>
            </w:r>
          </w:p>
        </w:tc>
        <w:tc>
          <w:tcPr>
            <w:tcW w:w="2163" w:type="dxa"/>
            <w:vMerge w:val="restart"/>
            <w:tcBorders>
              <w:top w:val="single" w:sz="4" w:space="0" w:color="auto"/>
              <w:left w:val="single" w:sz="4" w:space="0" w:color="auto"/>
              <w:bottom w:val="single" w:sz="4" w:space="0" w:color="auto"/>
              <w:right w:val="single" w:sz="4" w:space="0" w:color="auto"/>
            </w:tcBorders>
            <w:hideMark/>
          </w:tcPr>
          <w:p w:rsidR="00923ACE" w:rsidRDefault="00923ACE">
            <w:pPr>
              <w:pStyle w:val="ConsPlusNormal"/>
              <w:widowControl/>
              <w:ind w:firstLine="0"/>
              <w:rPr>
                <w:rFonts w:ascii="Times New Roman" w:hAnsi="Times New Roman"/>
                <w:sz w:val="19"/>
                <w:szCs w:val="19"/>
              </w:rPr>
            </w:pPr>
            <w:r>
              <w:rPr>
                <w:rFonts w:ascii="Times New Roman" w:hAnsi="Times New Roman"/>
                <w:sz w:val="19"/>
                <w:szCs w:val="19"/>
              </w:rPr>
              <w:t xml:space="preserve">Связь с показателями результатов государственной программы (подпрограммы) - № показателя </w:t>
            </w:r>
          </w:p>
        </w:tc>
      </w:tr>
      <w:tr w:rsidR="00923ACE" w:rsidTr="00923ACE">
        <w:trPr>
          <w:cantSplit/>
          <w:trHeight w:val="31"/>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19"/>
                <w:szCs w:val="19"/>
              </w:rPr>
            </w:pPr>
          </w:p>
        </w:tc>
        <w:tc>
          <w:tcPr>
            <w:tcW w:w="4002"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19"/>
                <w:szCs w:val="19"/>
              </w:rPr>
            </w:pPr>
          </w:p>
        </w:tc>
        <w:tc>
          <w:tcPr>
            <w:tcW w:w="11147"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19"/>
                <w:szCs w:val="19"/>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23ACE" w:rsidRDefault="00923ACE">
            <w:pPr>
              <w:pStyle w:val="ConsPlusNormal"/>
              <w:widowControl/>
              <w:ind w:firstLine="0"/>
              <w:rPr>
                <w:rFonts w:ascii="Times New Roman" w:hAnsi="Times New Roman"/>
                <w:sz w:val="19"/>
                <w:szCs w:val="19"/>
              </w:rPr>
            </w:pPr>
            <w:r>
              <w:rPr>
                <w:rFonts w:ascii="Times New Roman" w:hAnsi="Times New Roman"/>
                <w:sz w:val="19"/>
                <w:szCs w:val="19"/>
              </w:rPr>
              <w:t>начала реализации</w:t>
            </w:r>
          </w:p>
        </w:tc>
        <w:tc>
          <w:tcPr>
            <w:tcW w:w="1251" w:type="dxa"/>
            <w:tcBorders>
              <w:top w:val="single" w:sz="4" w:space="0" w:color="auto"/>
              <w:left w:val="single" w:sz="4" w:space="0" w:color="auto"/>
              <w:bottom w:val="single" w:sz="4" w:space="0" w:color="auto"/>
              <w:right w:val="single" w:sz="4" w:space="0" w:color="auto"/>
            </w:tcBorders>
            <w:vAlign w:val="center"/>
            <w:hideMark/>
          </w:tcPr>
          <w:p w:rsidR="00923ACE" w:rsidRDefault="00923ACE">
            <w:pPr>
              <w:pStyle w:val="ConsPlusNormal"/>
              <w:widowControl/>
              <w:ind w:firstLine="0"/>
              <w:rPr>
                <w:rFonts w:ascii="Times New Roman" w:hAnsi="Times New Roman"/>
                <w:sz w:val="19"/>
                <w:szCs w:val="19"/>
              </w:rPr>
            </w:pPr>
            <w:r>
              <w:rPr>
                <w:rFonts w:ascii="Times New Roman" w:hAnsi="Times New Roman"/>
                <w:sz w:val="19"/>
                <w:szCs w:val="19"/>
              </w:rPr>
              <w:t>окончания реализации</w:t>
            </w: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19"/>
                <w:szCs w:val="19"/>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19"/>
                <w:szCs w:val="19"/>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923ACE" w:rsidRDefault="00923ACE">
            <w:pPr>
              <w:rPr>
                <w:sz w:val="19"/>
                <w:szCs w:val="19"/>
              </w:rPr>
            </w:pPr>
          </w:p>
        </w:tc>
      </w:tr>
      <w:tr w:rsidR="00923ACE" w:rsidTr="00923ACE">
        <w:trPr>
          <w:cantSplit/>
          <w:trHeight w:val="9"/>
          <w:tblHeader/>
        </w:trPr>
        <w:tc>
          <w:tcPr>
            <w:tcW w:w="714" w:type="dxa"/>
            <w:tcBorders>
              <w:top w:val="single" w:sz="4" w:space="0" w:color="auto"/>
              <w:left w:val="single" w:sz="4" w:space="0" w:color="auto"/>
              <w:bottom w:val="single" w:sz="4" w:space="0" w:color="auto"/>
              <w:right w:val="single" w:sz="4" w:space="0" w:color="auto"/>
            </w:tcBorders>
            <w:vAlign w:val="center"/>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1</w:t>
            </w:r>
          </w:p>
        </w:tc>
        <w:tc>
          <w:tcPr>
            <w:tcW w:w="4002" w:type="dxa"/>
            <w:tcBorders>
              <w:top w:val="single" w:sz="4" w:space="0" w:color="auto"/>
              <w:left w:val="single" w:sz="4" w:space="0" w:color="auto"/>
              <w:bottom w:val="single" w:sz="4" w:space="0" w:color="auto"/>
              <w:right w:val="single" w:sz="4" w:space="0" w:color="auto"/>
            </w:tcBorders>
            <w:vAlign w:val="center"/>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2</w:t>
            </w:r>
          </w:p>
        </w:tc>
        <w:tc>
          <w:tcPr>
            <w:tcW w:w="1532" w:type="dxa"/>
            <w:tcBorders>
              <w:top w:val="single" w:sz="4" w:space="0" w:color="auto"/>
              <w:left w:val="single" w:sz="4" w:space="0" w:color="auto"/>
              <w:bottom w:val="single" w:sz="4" w:space="0" w:color="auto"/>
              <w:right w:val="single" w:sz="4" w:space="0" w:color="auto"/>
            </w:tcBorders>
            <w:vAlign w:val="center"/>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3</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4</w:t>
            </w:r>
          </w:p>
        </w:tc>
        <w:tc>
          <w:tcPr>
            <w:tcW w:w="1251" w:type="dxa"/>
            <w:tcBorders>
              <w:top w:val="single" w:sz="4" w:space="0" w:color="auto"/>
              <w:left w:val="single" w:sz="4" w:space="0" w:color="auto"/>
              <w:bottom w:val="single" w:sz="4" w:space="0" w:color="auto"/>
              <w:right w:val="single" w:sz="4" w:space="0" w:color="auto"/>
            </w:tcBorders>
            <w:vAlign w:val="center"/>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5</w:t>
            </w:r>
          </w:p>
        </w:tc>
        <w:tc>
          <w:tcPr>
            <w:tcW w:w="2678" w:type="dxa"/>
            <w:tcBorders>
              <w:top w:val="single" w:sz="4" w:space="0" w:color="auto"/>
              <w:left w:val="single" w:sz="4" w:space="0" w:color="auto"/>
              <w:bottom w:val="single" w:sz="4" w:space="0" w:color="auto"/>
              <w:right w:val="single" w:sz="4" w:space="0" w:color="auto"/>
            </w:tcBorders>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6</w:t>
            </w:r>
          </w:p>
        </w:tc>
        <w:tc>
          <w:tcPr>
            <w:tcW w:w="2274" w:type="dxa"/>
            <w:tcBorders>
              <w:top w:val="single" w:sz="4" w:space="0" w:color="auto"/>
              <w:left w:val="single" w:sz="4" w:space="0" w:color="auto"/>
              <w:bottom w:val="single" w:sz="4" w:space="0" w:color="auto"/>
              <w:right w:val="single" w:sz="4" w:space="0" w:color="auto"/>
            </w:tcBorders>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7</w:t>
            </w:r>
          </w:p>
        </w:tc>
        <w:tc>
          <w:tcPr>
            <w:tcW w:w="2163" w:type="dxa"/>
            <w:tcBorders>
              <w:top w:val="single" w:sz="4" w:space="0" w:color="auto"/>
              <w:left w:val="single" w:sz="4" w:space="0" w:color="auto"/>
              <w:bottom w:val="single" w:sz="4" w:space="0" w:color="auto"/>
              <w:right w:val="single" w:sz="4" w:space="0" w:color="auto"/>
            </w:tcBorders>
            <w:hideMark/>
          </w:tcPr>
          <w:p w:rsidR="00923ACE" w:rsidRDefault="00923ACE">
            <w:pPr>
              <w:pStyle w:val="ConsPlusNormal"/>
              <w:widowControl/>
              <w:jc w:val="center"/>
              <w:rPr>
                <w:rFonts w:ascii="Times New Roman" w:hAnsi="Times New Roman"/>
                <w:sz w:val="19"/>
                <w:szCs w:val="19"/>
              </w:rPr>
            </w:pPr>
            <w:r>
              <w:rPr>
                <w:rFonts w:ascii="Times New Roman" w:hAnsi="Times New Roman"/>
                <w:sz w:val="19"/>
                <w:szCs w:val="19"/>
              </w:rPr>
              <w:t>8</w:t>
            </w:r>
          </w:p>
        </w:tc>
      </w:tr>
      <w:tr w:rsidR="00923ACE" w:rsidTr="00923ACE">
        <w:trPr>
          <w:cantSplit/>
          <w:trHeight w:val="40"/>
          <w:tblHeader/>
        </w:trPr>
        <w:tc>
          <w:tcPr>
            <w:tcW w:w="714"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jc w:val="center"/>
              <w:rPr>
                <w:rFonts w:ascii="Times New Roman" w:hAnsi="Times New Roman"/>
                <w:sz w:val="23"/>
                <w:szCs w:val="23"/>
              </w:rPr>
            </w:pPr>
          </w:p>
        </w:tc>
        <w:tc>
          <w:tcPr>
            <w:tcW w:w="4002"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jc w:val="center"/>
              <w:rPr>
                <w:rFonts w:ascii="Times New Roman" w:hAnsi="Times New Roman"/>
                <w:sz w:val="23"/>
                <w:szCs w:val="23"/>
              </w:rPr>
            </w:pPr>
          </w:p>
        </w:tc>
        <w:tc>
          <w:tcPr>
            <w:tcW w:w="11147" w:type="dxa"/>
            <w:gridSpan w:val="6"/>
            <w:tcBorders>
              <w:top w:val="single" w:sz="4" w:space="0" w:color="auto"/>
              <w:left w:val="single" w:sz="4" w:space="0" w:color="auto"/>
              <w:bottom w:val="single" w:sz="4" w:space="0" w:color="auto"/>
              <w:right w:val="single" w:sz="4" w:space="0" w:color="auto"/>
            </w:tcBorders>
            <w:hideMark/>
          </w:tcPr>
          <w:p w:rsidR="00923ACE" w:rsidRDefault="00923ACE" w:rsidP="009A364C">
            <w:pPr>
              <w:rPr>
                <w:b/>
                <w:sz w:val="23"/>
                <w:szCs w:val="23"/>
              </w:rPr>
            </w:pPr>
            <w:r>
              <w:rPr>
                <w:b/>
                <w:sz w:val="23"/>
                <w:szCs w:val="23"/>
              </w:rPr>
              <w:t xml:space="preserve">Муниципальная программа  «Пожарная безопасность на территории </w:t>
            </w:r>
            <w:r w:rsidR="009A364C">
              <w:rPr>
                <w:b/>
                <w:sz w:val="23"/>
                <w:szCs w:val="23"/>
              </w:rPr>
              <w:t>Ракитненского сельского поселения на 2018-2022</w:t>
            </w:r>
            <w:r>
              <w:rPr>
                <w:b/>
                <w:sz w:val="23"/>
                <w:szCs w:val="23"/>
              </w:rPr>
              <w:t xml:space="preserve"> годы</w:t>
            </w:r>
            <w:r>
              <w:rPr>
                <w:b/>
                <w:color w:val="000000"/>
                <w:sz w:val="23"/>
                <w:szCs w:val="23"/>
              </w:rPr>
              <w:t>»</w:t>
            </w:r>
          </w:p>
        </w:tc>
      </w:tr>
      <w:tr w:rsidR="00923ACE" w:rsidTr="00923ACE">
        <w:trPr>
          <w:cantSplit/>
          <w:trHeight w:val="5740"/>
          <w:tblHeader/>
        </w:trPr>
        <w:tc>
          <w:tcPr>
            <w:tcW w:w="714"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rPr>
                <w:rFonts w:ascii="Times New Roman" w:hAnsi="Times New Roman"/>
                <w:sz w:val="23"/>
                <w:szCs w:val="23"/>
              </w:rPr>
            </w:pPr>
            <w:r>
              <w:rPr>
                <w:rFonts w:ascii="Times New Roman" w:hAnsi="Times New Roman"/>
                <w:sz w:val="23"/>
                <w:szCs w:val="23"/>
              </w:rPr>
              <w:lastRenderedPageBreak/>
              <w:t>1</w:t>
            </w: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1.</w:t>
            </w: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1.</w:t>
            </w:r>
            <w:r w:rsidR="00946F2F">
              <w:rPr>
                <w:rFonts w:ascii="Times New Roman" w:hAnsi="Times New Roman"/>
                <w:sz w:val="23"/>
                <w:szCs w:val="23"/>
              </w:rPr>
              <w:t>1</w:t>
            </w:r>
            <w:r>
              <w:rPr>
                <w:rFonts w:ascii="Times New Roman" w:hAnsi="Times New Roman"/>
                <w:sz w:val="23"/>
                <w:szCs w:val="23"/>
              </w:rPr>
              <w:t>.</w:t>
            </w: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b/>
                <w:sz w:val="23"/>
                <w:szCs w:val="23"/>
              </w:rPr>
            </w:pPr>
            <w:r>
              <w:rPr>
                <w:rFonts w:ascii="Times New Roman" w:hAnsi="Times New Roman"/>
                <w:sz w:val="23"/>
                <w:szCs w:val="23"/>
              </w:rPr>
              <w:t>1.</w:t>
            </w:r>
            <w:r w:rsidR="00946F2F">
              <w:rPr>
                <w:rFonts w:ascii="Times New Roman" w:hAnsi="Times New Roman"/>
                <w:sz w:val="23"/>
                <w:szCs w:val="23"/>
              </w:rPr>
              <w:t>2</w:t>
            </w:r>
            <w:r>
              <w:rPr>
                <w:rFonts w:ascii="Times New Roman" w:hAnsi="Times New Roman"/>
                <w:sz w:val="23"/>
                <w:szCs w:val="23"/>
              </w:rPr>
              <w:t>.</w:t>
            </w: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1.</w:t>
            </w:r>
            <w:r w:rsidR="00946F2F">
              <w:rPr>
                <w:rFonts w:ascii="Times New Roman" w:hAnsi="Times New Roman"/>
                <w:sz w:val="23"/>
                <w:szCs w:val="23"/>
              </w:rPr>
              <w:t>3</w:t>
            </w:r>
            <w:r>
              <w:rPr>
                <w:rFonts w:ascii="Times New Roman" w:hAnsi="Times New Roman"/>
                <w:sz w:val="23"/>
                <w:szCs w:val="23"/>
              </w:rPr>
              <w:t>.</w:t>
            </w: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r>
              <w:rPr>
                <w:rFonts w:ascii="Times New Roman" w:hAnsi="Times New Roman"/>
                <w:sz w:val="23"/>
                <w:szCs w:val="23"/>
              </w:rPr>
              <w:t>1</w:t>
            </w: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tc>
        <w:tc>
          <w:tcPr>
            <w:tcW w:w="4002"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Основное мероприятие:</w:t>
            </w: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b/>
                <w:sz w:val="23"/>
                <w:szCs w:val="23"/>
              </w:rPr>
            </w:pPr>
            <w:r>
              <w:rPr>
                <w:rFonts w:ascii="Times New Roman" w:hAnsi="Times New Roman"/>
                <w:b/>
                <w:color w:val="000000"/>
                <w:spacing w:val="2"/>
                <w:sz w:val="23"/>
                <w:szCs w:val="23"/>
              </w:rPr>
              <w:t>Обеспечение первичных мер пожарной безопасности</w:t>
            </w:r>
          </w:p>
          <w:p w:rsidR="00923ACE" w:rsidRDefault="00923ACE">
            <w:pPr>
              <w:pStyle w:val="ConsPlusNormal"/>
              <w:widowControl/>
              <w:jc w:val="both"/>
              <w:rPr>
                <w:rFonts w:ascii="Times New Roman" w:hAnsi="Times New Roman"/>
                <w:b/>
                <w:sz w:val="23"/>
                <w:szCs w:val="23"/>
              </w:rPr>
            </w:pPr>
          </w:p>
          <w:p w:rsidR="00923ACE" w:rsidRDefault="00923ACE">
            <w:pPr>
              <w:pStyle w:val="Default"/>
              <w:rPr>
                <w:sz w:val="23"/>
                <w:szCs w:val="23"/>
              </w:rPr>
            </w:pPr>
          </w:p>
          <w:p w:rsidR="00923ACE" w:rsidRDefault="00923ACE">
            <w:pPr>
              <w:pStyle w:val="Default"/>
              <w:rPr>
                <w:sz w:val="23"/>
                <w:szCs w:val="23"/>
              </w:rPr>
            </w:pPr>
            <w:r>
              <w:rPr>
                <w:sz w:val="23"/>
                <w:szCs w:val="23"/>
              </w:rPr>
              <w:t xml:space="preserve">Содержание   источников противопожарного водоснабжения </w:t>
            </w:r>
          </w:p>
          <w:p w:rsidR="00923ACE" w:rsidRDefault="00923ACE">
            <w:pPr>
              <w:pStyle w:val="ConsPlusNormal"/>
              <w:ind w:firstLine="0"/>
              <w:rPr>
                <w:rFonts w:ascii="Times New Roman" w:hAnsi="Times New Roman"/>
                <w:color w:val="000000"/>
                <w:spacing w:val="2"/>
                <w:sz w:val="23"/>
                <w:szCs w:val="23"/>
              </w:rPr>
            </w:pPr>
            <w:proofErr w:type="gramStart"/>
            <w:r>
              <w:rPr>
                <w:rFonts w:ascii="Times New Roman" w:hAnsi="Times New Roman"/>
                <w:color w:val="000000"/>
                <w:spacing w:val="2"/>
                <w:sz w:val="23"/>
                <w:szCs w:val="23"/>
              </w:rPr>
              <w:t>(Отсыпка гравийно-песчанной смесью, установка отбойников, установка осветительных приборов на  территории  размещения пожарных водоемов,  обкашивание, очистка от снега подъездов к источникам противопожарного </w:t>
            </w:r>
            <w:r>
              <w:rPr>
                <w:rFonts w:ascii="Times New Roman" w:hAnsi="Times New Roman"/>
                <w:color w:val="000000"/>
                <w:spacing w:val="2"/>
                <w:sz w:val="23"/>
                <w:szCs w:val="23"/>
              </w:rPr>
              <w:br/>
              <w:t>водоснабжения (пожарным водоемам, пирсам,,гидрантам) </w:t>
            </w:r>
            <w:proofErr w:type="gramEnd"/>
          </w:p>
          <w:p w:rsidR="00923ACE" w:rsidRDefault="00923ACE">
            <w:pPr>
              <w:rPr>
                <w:sz w:val="23"/>
                <w:szCs w:val="23"/>
              </w:rPr>
            </w:pPr>
          </w:p>
          <w:p w:rsidR="00923ACE" w:rsidRDefault="00923ACE">
            <w:pPr>
              <w:pStyle w:val="ConsPlusNormal"/>
              <w:ind w:firstLine="0"/>
              <w:rPr>
                <w:rFonts w:ascii="Times New Roman" w:hAnsi="Times New Roman"/>
                <w:sz w:val="23"/>
                <w:szCs w:val="23"/>
              </w:rPr>
            </w:pPr>
            <w:r>
              <w:rPr>
                <w:rFonts w:ascii="Times New Roman" w:hAnsi="Times New Roman"/>
                <w:sz w:val="23"/>
                <w:szCs w:val="23"/>
              </w:rPr>
              <w:t>Приобретение первичных средств пожаротушения</w:t>
            </w:r>
          </w:p>
          <w:p w:rsidR="00923ACE" w:rsidRDefault="00923ACE">
            <w:pPr>
              <w:pStyle w:val="ConsPlusNormal"/>
              <w:ind w:firstLine="0"/>
              <w:rPr>
                <w:rFonts w:ascii="Times New Roman" w:hAnsi="Times New Roman"/>
                <w:sz w:val="23"/>
                <w:szCs w:val="23"/>
              </w:rPr>
            </w:pPr>
          </w:p>
          <w:p w:rsidR="00923ACE" w:rsidRDefault="00946F2F">
            <w:pPr>
              <w:rPr>
                <w:b/>
                <w:sz w:val="23"/>
                <w:szCs w:val="23"/>
              </w:rPr>
            </w:pPr>
            <w:r>
              <w:rPr>
                <w:color w:val="000000"/>
                <w:sz w:val="23"/>
                <w:szCs w:val="23"/>
              </w:rPr>
              <w:t>Проведение агитационно-пропагандийских  мероприятий направленных на профилактику пожаров и обучение населения маарам пожарной безопасности</w:t>
            </w:r>
          </w:p>
          <w:p w:rsidR="00923ACE" w:rsidRDefault="00923ACE">
            <w:pPr>
              <w:pStyle w:val="ConsPlusNormal"/>
              <w:ind w:firstLine="0"/>
              <w:rPr>
                <w:rFonts w:ascii="Times New Roman" w:hAnsi="Times New Roman"/>
                <w:color w:val="000000"/>
                <w:spacing w:val="2"/>
                <w:sz w:val="23"/>
                <w:szCs w:val="23"/>
              </w:rPr>
            </w:pPr>
          </w:p>
          <w:p w:rsidR="00923ACE" w:rsidRDefault="00923ACE">
            <w:pPr>
              <w:rPr>
                <w:sz w:val="23"/>
                <w:szCs w:val="23"/>
              </w:rPr>
            </w:pPr>
          </w:p>
          <w:p w:rsidR="00923ACE" w:rsidRDefault="00923ACE">
            <w:pPr>
              <w:pStyle w:val="ConsPlusNormal"/>
              <w:ind w:firstLine="0"/>
              <w:rPr>
                <w:rFonts w:ascii="Times New Roman" w:hAnsi="Times New Roman"/>
                <w:color w:val="000000"/>
                <w:spacing w:val="2"/>
                <w:sz w:val="23"/>
                <w:szCs w:val="23"/>
              </w:rPr>
            </w:pPr>
          </w:p>
        </w:tc>
        <w:tc>
          <w:tcPr>
            <w:tcW w:w="1532"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jc w:val="center"/>
              <w:rPr>
                <w:sz w:val="19"/>
                <w:szCs w:val="19"/>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ind w:firstLine="0"/>
              <w:rPr>
                <w:rFonts w:ascii="Times New Roman" w:hAnsi="Times New Roman"/>
                <w:sz w:val="24"/>
                <w:szCs w:val="24"/>
              </w:rPr>
            </w:pPr>
            <w:r>
              <w:rPr>
                <w:rFonts w:ascii="Times New Roman" w:hAnsi="Times New Roman"/>
                <w:sz w:val="24"/>
                <w:szCs w:val="24"/>
              </w:rPr>
              <w:t xml:space="preserve">Администрация </w:t>
            </w:r>
            <w:r w:rsidR="009A364C">
              <w:rPr>
                <w:rFonts w:ascii="Times New Roman" w:hAnsi="Times New Roman"/>
                <w:sz w:val="24"/>
                <w:szCs w:val="24"/>
              </w:rPr>
              <w:t xml:space="preserve">Ракитненского </w:t>
            </w:r>
            <w:r>
              <w:rPr>
                <w:rFonts w:ascii="Times New Roman" w:hAnsi="Times New Roman"/>
                <w:sz w:val="24"/>
                <w:szCs w:val="24"/>
              </w:rPr>
              <w:t>сельского поселения</w:t>
            </w: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p w:rsidR="00923ACE" w:rsidRDefault="00923ACE">
            <w:pPr>
              <w:pStyle w:val="ConsPlusNormal"/>
              <w:widowControl/>
              <w:ind w:firstLine="0"/>
              <w:rPr>
                <w:rFonts w:ascii="Times New Roman" w:hAnsi="Times New Roman"/>
                <w:sz w:val="19"/>
                <w:szCs w:val="19"/>
              </w:rPr>
            </w:pPr>
          </w:p>
        </w:tc>
        <w:tc>
          <w:tcPr>
            <w:tcW w:w="1249"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A364C">
            <w:pPr>
              <w:pStyle w:val="ConsPlusNormal"/>
              <w:widowControl/>
              <w:ind w:firstLine="0"/>
              <w:rPr>
                <w:rFonts w:ascii="Times New Roman" w:hAnsi="Times New Roman"/>
                <w:sz w:val="23"/>
                <w:szCs w:val="23"/>
              </w:rPr>
            </w:pPr>
            <w:r>
              <w:rPr>
                <w:rFonts w:ascii="Times New Roman" w:hAnsi="Times New Roman"/>
                <w:sz w:val="23"/>
                <w:szCs w:val="23"/>
              </w:rPr>
              <w:t>2018</w:t>
            </w:r>
            <w:r w:rsidR="00923ACE">
              <w:rPr>
                <w:rFonts w:ascii="Times New Roman" w:hAnsi="Times New Roman"/>
                <w:sz w:val="23"/>
                <w:szCs w:val="23"/>
              </w:rPr>
              <w:t xml:space="preserve"> год</w:t>
            </w: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tc>
        <w:tc>
          <w:tcPr>
            <w:tcW w:w="1251"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A364C">
            <w:pPr>
              <w:pStyle w:val="ConsPlusNormal"/>
              <w:widowControl/>
              <w:ind w:firstLine="0"/>
              <w:rPr>
                <w:rFonts w:ascii="Times New Roman" w:hAnsi="Times New Roman"/>
                <w:sz w:val="23"/>
                <w:szCs w:val="23"/>
              </w:rPr>
            </w:pPr>
            <w:r>
              <w:rPr>
                <w:rFonts w:ascii="Times New Roman" w:hAnsi="Times New Roman"/>
                <w:sz w:val="23"/>
                <w:szCs w:val="23"/>
              </w:rPr>
              <w:t>2022</w:t>
            </w:r>
            <w:r w:rsidR="00923ACE">
              <w:rPr>
                <w:rFonts w:ascii="Times New Roman" w:hAnsi="Times New Roman"/>
                <w:sz w:val="23"/>
                <w:szCs w:val="23"/>
              </w:rPr>
              <w:t xml:space="preserve"> год</w:t>
            </w: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tc>
        <w:tc>
          <w:tcPr>
            <w:tcW w:w="2678" w:type="dxa"/>
            <w:tcBorders>
              <w:top w:val="single" w:sz="4" w:space="0" w:color="auto"/>
              <w:left w:val="single" w:sz="4" w:space="0" w:color="auto"/>
              <w:bottom w:val="single" w:sz="4" w:space="0" w:color="auto"/>
              <w:right w:val="single" w:sz="4" w:space="0" w:color="auto"/>
            </w:tcBorders>
          </w:tcPr>
          <w:p w:rsidR="00923ACE" w:rsidRDefault="00923ACE">
            <w:pPr>
              <w:rPr>
                <w:sz w:val="19"/>
                <w:szCs w:val="19"/>
              </w:rPr>
            </w:pPr>
          </w:p>
          <w:p w:rsidR="009A364C" w:rsidRDefault="009A364C">
            <w:pPr>
              <w:rPr>
                <w:sz w:val="19"/>
                <w:szCs w:val="19"/>
              </w:rPr>
            </w:pPr>
          </w:p>
          <w:p w:rsidR="00923ACE" w:rsidRDefault="00923ACE">
            <w:pPr>
              <w:pStyle w:val="ConsPlusNormal"/>
              <w:widowControl/>
              <w:ind w:firstLine="0"/>
              <w:jc w:val="both"/>
              <w:rPr>
                <w:rFonts w:ascii="Times New Roman" w:hAnsi="Times New Roman"/>
                <w:sz w:val="22"/>
                <w:szCs w:val="22"/>
              </w:rPr>
            </w:pPr>
            <w:r>
              <w:rPr>
                <w:rFonts w:ascii="Times New Roman" w:hAnsi="Times New Roman"/>
                <w:sz w:val="22"/>
                <w:szCs w:val="22"/>
              </w:rPr>
              <w:t>Сокращение количества пожаров и ущерба от них</w:t>
            </w:r>
          </w:p>
          <w:p w:rsidR="00923ACE" w:rsidRDefault="00923ACE">
            <w:pPr>
              <w:rPr>
                <w:sz w:val="19"/>
                <w:szCs w:val="19"/>
              </w:rPr>
            </w:pPr>
          </w:p>
          <w:p w:rsidR="00923ACE" w:rsidRDefault="00923ACE">
            <w:pPr>
              <w:rPr>
                <w:sz w:val="21"/>
                <w:szCs w:val="21"/>
              </w:rPr>
            </w:pPr>
          </w:p>
          <w:p w:rsidR="00923ACE" w:rsidRDefault="00923ACE">
            <w:pPr>
              <w:rPr>
                <w:sz w:val="22"/>
                <w:szCs w:val="22"/>
              </w:rPr>
            </w:pPr>
            <w:r>
              <w:rPr>
                <w:sz w:val="22"/>
                <w:szCs w:val="22"/>
              </w:rPr>
              <w:t>Готовность  источников противопожарного водоснабжения для надлежащей водоотдачи</w:t>
            </w:r>
          </w:p>
          <w:p w:rsidR="00923ACE" w:rsidRDefault="00923ACE">
            <w:pPr>
              <w:rPr>
                <w:sz w:val="22"/>
                <w:szCs w:val="22"/>
              </w:rPr>
            </w:pPr>
          </w:p>
          <w:p w:rsidR="00923ACE" w:rsidRDefault="00923ACE">
            <w:pPr>
              <w:rPr>
                <w:sz w:val="22"/>
                <w:szCs w:val="22"/>
              </w:rPr>
            </w:pPr>
            <w:r>
              <w:rPr>
                <w:sz w:val="22"/>
                <w:szCs w:val="22"/>
              </w:rPr>
              <w:t>Беспрепятственный подъезд пожарных машин к водоисточникам для забора воды, создание условий для забора воды в целях пожаротушения</w:t>
            </w:r>
          </w:p>
          <w:p w:rsidR="00923ACE" w:rsidRDefault="00923ACE">
            <w:pPr>
              <w:rPr>
                <w:sz w:val="22"/>
                <w:szCs w:val="22"/>
              </w:rPr>
            </w:pPr>
          </w:p>
          <w:p w:rsidR="00923ACE" w:rsidRDefault="00923ACE">
            <w:pPr>
              <w:rPr>
                <w:sz w:val="21"/>
                <w:szCs w:val="21"/>
              </w:rPr>
            </w:pPr>
          </w:p>
          <w:p w:rsidR="00923ACE" w:rsidRDefault="00923ACE">
            <w:pPr>
              <w:rPr>
                <w:sz w:val="21"/>
                <w:szCs w:val="21"/>
              </w:rPr>
            </w:pPr>
          </w:p>
          <w:p w:rsidR="00923ACE" w:rsidRDefault="00923ACE">
            <w:pPr>
              <w:rPr>
                <w:sz w:val="21"/>
                <w:szCs w:val="21"/>
              </w:rPr>
            </w:pPr>
            <w:r>
              <w:rPr>
                <w:sz w:val="21"/>
                <w:szCs w:val="21"/>
              </w:rPr>
              <w:t>Оснащение материально-технической базы сил постоянной готовности ликвидации пожаров.</w:t>
            </w:r>
          </w:p>
          <w:p w:rsidR="00923ACE" w:rsidRDefault="00923ACE">
            <w:pPr>
              <w:rPr>
                <w:sz w:val="21"/>
                <w:szCs w:val="21"/>
              </w:rPr>
            </w:pPr>
            <w:r>
              <w:rPr>
                <w:sz w:val="21"/>
                <w:szCs w:val="21"/>
              </w:rPr>
              <w:t xml:space="preserve">Укрепление материально- технической базы системы обеспечения первичных мер пожарной безопасности </w:t>
            </w:r>
          </w:p>
          <w:p w:rsidR="00923ACE" w:rsidRDefault="00923ACE">
            <w:pPr>
              <w:rPr>
                <w:sz w:val="21"/>
                <w:szCs w:val="22"/>
              </w:rPr>
            </w:pPr>
          </w:p>
          <w:p w:rsidR="00923ACE" w:rsidRDefault="00923ACE">
            <w:pPr>
              <w:rPr>
                <w:sz w:val="21"/>
                <w:szCs w:val="22"/>
              </w:rPr>
            </w:pPr>
          </w:p>
          <w:p w:rsidR="00923ACE" w:rsidRDefault="00923ACE">
            <w:pPr>
              <w:rPr>
                <w:sz w:val="21"/>
                <w:szCs w:val="22"/>
              </w:rPr>
            </w:pPr>
            <w:r>
              <w:rPr>
                <w:sz w:val="21"/>
                <w:szCs w:val="22"/>
              </w:rPr>
              <w:t xml:space="preserve">Профилактика пожаров на территории  </w:t>
            </w:r>
            <w:r w:rsidR="009A364C">
              <w:rPr>
                <w:sz w:val="21"/>
                <w:szCs w:val="22"/>
              </w:rPr>
              <w:t xml:space="preserve">Ракитненского </w:t>
            </w:r>
            <w:r>
              <w:rPr>
                <w:sz w:val="21"/>
                <w:szCs w:val="22"/>
              </w:rPr>
              <w:t>сельского поселения</w:t>
            </w:r>
          </w:p>
          <w:p w:rsidR="00923ACE" w:rsidRDefault="00923ACE">
            <w:pPr>
              <w:jc w:val="center"/>
              <w:rPr>
                <w:sz w:val="21"/>
                <w:szCs w:val="22"/>
              </w:rPr>
            </w:pPr>
          </w:p>
          <w:p w:rsidR="00923ACE" w:rsidRDefault="00923ACE">
            <w:pPr>
              <w:rPr>
                <w:sz w:val="21"/>
                <w:szCs w:val="21"/>
              </w:rPr>
            </w:pPr>
            <w:r>
              <w:rPr>
                <w:sz w:val="21"/>
                <w:szCs w:val="21"/>
              </w:rPr>
              <w:t>Информирование населения, снижение гибели людей при возникновении пожаров</w:t>
            </w:r>
          </w:p>
          <w:p w:rsidR="00923ACE" w:rsidRDefault="00923ACE">
            <w:pPr>
              <w:rPr>
                <w:sz w:val="21"/>
                <w:szCs w:val="22"/>
              </w:rPr>
            </w:pPr>
          </w:p>
        </w:tc>
        <w:tc>
          <w:tcPr>
            <w:tcW w:w="2274" w:type="dxa"/>
            <w:tcBorders>
              <w:top w:val="single" w:sz="4" w:space="0" w:color="auto"/>
              <w:left w:val="single" w:sz="4" w:space="0" w:color="auto"/>
              <w:bottom w:val="single" w:sz="4" w:space="0" w:color="auto"/>
              <w:right w:val="single" w:sz="4" w:space="0" w:color="auto"/>
            </w:tcBorders>
          </w:tcPr>
          <w:p w:rsidR="009A364C" w:rsidRDefault="009A364C">
            <w:pPr>
              <w:jc w:val="center"/>
              <w:rPr>
                <w:sz w:val="24"/>
                <w:szCs w:val="24"/>
              </w:rPr>
            </w:pPr>
          </w:p>
          <w:p w:rsidR="009A364C" w:rsidRDefault="009A364C">
            <w:pPr>
              <w:jc w:val="center"/>
              <w:rPr>
                <w:sz w:val="24"/>
                <w:szCs w:val="24"/>
              </w:rPr>
            </w:pPr>
          </w:p>
          <w:p w:rsidR="00923ACE" w:rsidRDefault="00923ACE">
            <w:pPr>
              <w:jc w:val="center"/>
              <w:rPr>
                <w:sz w:val="24"/>
                <w:szCs w:val="24"/>
              </w:rPr>
            </w:pPr>
            <w:r>
              <w:rPr>
                <w:sz w:val="24"/>
                <w:szCs w:val="24"/>
              </w:rPr>
              <w:t xml:space="preserve">Увеличение доли погибших и травмированных людей на пожарах, а также увеличение материального ущерба  на территории муниципального образования </w:t>
            </w:r>
          </w:p>
          <w:p w:rsidR="00923ACE" w:rsidRDefault="00923ACE">
            <w:pPr>
              <w:spacing w:before="100" w:beforeAutospacing="1" w:after="100" w:afterAutospacing="1"/>
              <w:jc w:val="center"/>
              <w:rPr>
                <w:sz w:val="23"/>
                <w:szCs w:val="24"/>
              </w:rPr>
            </w:pPr>
          </w:p>
        </w:tc>
        <w:tc>
          <w:tcPr>
            <w:tcW w:w="2163"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ind w:firstLine="0"/>
              <w:rPr>
                <w:rFonts w:ascii="Times New Roman" w:hAnsi="Times New Roman"/>
                <w:sz w:val="23"/>
                <w:szCs w:val="23"/>
              </w:rPr>
            </w:pPr>
          </w:p>
        </w:tc>
      </w:tr>
      <w:tr w:rsidR="00923ACE" w:rsidTr="00923ACE">
        <w:trPr>
          <w:cantSplit/>
          <w:trHeight w:val="4296"/>
          <w:tblHeader/>
        </w:trPr>
        <w:tc>
          <w:tcPr>
            <w:tcW w:w="714"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jc w:val="center"/>
              <w:rPr>
                <w:rFonts w:ascii="Times New Roman" w:hAnsi="Times New Roman"/>
                <w:sz w:val="23"/>
                <w:szCs w:val="23"/>
              </w:rPr>
            </w:pPr>
            <w:r>
              <w:rPr>
                <w:rFonts w:ascii="Times New Roman" w:hAnsi="Times New Roman"/>
                <w:sz w:val="23"/>
                <w:szCs w:val="23"/>
              </w:rPr>
              <w:lastRenderedPageBreak/>
              <w:t>2</w:t>
            </w: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b/>
                <w:sz w:val="23"/>
                <w:szCs w:val="23"/>
              </w:rPr>
            </w:pPr>
            <w:r>
              <w:rPr>
                <w:rFonts w:ascii="Times New Roman" w:hAnsi="Times New Roman"/>
                <w:b/>
                <w:sz w:val="23"/>
                <w:szCs w:val="23"/>
              </w:rPr>
              <w:t xml:space="preserve">2. </w:t>
            </w: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b/>
                <w:sz w:val="23"/>
                <w:szCs w:val="23"/>
              </w:rPr>
            </w:pPr>
          </w:p>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 xml:space="preserve">2.1. </w:t>
            </w: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r>
              <w:rPr>
                <w:rFonts w:ascii="Times New Roman" w:hAnsi="Times New Roman"/>
                <w:sz w:val="23"/>
                <w:szCs w:val="23"/>
              </w:rPr>
              <w:t>2</w:t>
            </w: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jc w:val="center"/>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r>
              <w:rPr>
                <w:rFonts w:ascii="Times New Roman" w:hAnsi="Times New Roman"/>
                <w:sz w:val="23"/>
                <w:szCs w:val="23"/>
              </w:rPr>
              <w:t>2</w:t>
            </w: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p w:rsidR="00923ACE" w:rsidRDefault="00923ACE">
            <w:pPr>
              <w:pStyle w:val="ConsPlusNormal"/>
              <w:widowControl/>
              <w:rPr>
                <w:rFonts w:ascii="Times New Roman" w:hAnsi="Times New Roman"/>
                <w:sz w:val="23"/>
                <w:szCs w:val="23"/>
              </w:rPr>
            </w:pPr>
          </w:p>
        </w:tc>
        <w:tc>
          <w:tcPr>
            <w:tcW w:w="4002" w:type="dxa"/>
            <w:tcBorders>
              <w:top w:val="single" w:sz="4" w:space="0" w:color="auto"/>
              <w:left w:val="single" w:sz="4" w:space="0" w:color="auto"/>
              <w:bottom w:val="single" w:sz="4" w:space="0" w:color="auto"/>
              <w:right w:val="single" w:sz="4" w:space="0" w:color="auto"/>
            </w:tcBorders>
          </w:tcPr>
          <w:p w:rsidR="00923ACE" w:rsidRDefault="00923ACE">
            <w:pPr>
              <w:rPr>
                <w:b/>
                <w:sz w:val="23"/>
                <w:szCs w:val="23"/>
              </w:rPr>
            </w:pPr>
          </w:p>
          <w:p w:rsidR="00923ACE" w:rsidRDefault="00923ACE">
            <w:pPr>
              <w:rPr>
                <w:sz w:val="23"/>
                <w:szCs w:val="23"/>
              </w:rPr>
            </w:pPr>
            <w:r>
              <w:rPr>
                <w:sz w:val="23"/>
                <w:szCs w:val="23"/>
              </w:rPr>
              <w:t>Основное мероприятие:</w:t>
            </w:r>
          </w:p>
          <w:p w:rsidR="00923ACE" w:rsidRDefault="00923ACE">
            <w:pPr>
              <w:rPr>
                <w:b/>
                <w:sz w:val="23"/>
                <w:szCs w:val="23"/>
              </w:rPr>
            </w:pPr>
          </w:p>
          <w:p w:rsidR="00923ACE" w:rsidRDefault="00923ACE">
            <w:pPr>
              <w:rPr>
                <w:b/>
                <w:sz w:val="23"/>
                <w:szCs w:val="24"/>
              </w:rPr>
            </w:pPr>
            <w:r>
              <w:rPr>
                <w:b/>
                <w:sz w:val="23"/>
                <w:szCs w:val="23"/>
              </w:rPr>
              <w:t>Обеспечение материального стимулирования членов добровольной пожарной охраны</w:t>
            </w:r>
          </w:p>
          <w:p w:rsidR="00923ACE" w:rsidRDefault="00923ACE">
            <w:pPr>
              <w:rPr>
                <w:sz w:val="25"/>
                <w:szCs w:val="25"/>
              </w:rPr>
            </w:pPr>
          </w:p>
          <w:p w:rsidR="00923ACE" w:rsidRDefault="00923ACE">
            <w:pPr>
              <w:rPr>
                <w:color w:val="000000"/>
                <w:sz w:val="23"/>
                <w:szCs w:val="24"/>
              </w:rPr>
            </w:pPr>
            <w:r>
              <w:rPr>
                <w:color w:val="000000"/>
                <w:spacing w:val="2"/>
                <w:sz w:val="23"/>
                <w:szCs w:val="24"/>
              </w:rPr>
              <w:t>Материальное стимулирование работы добровольных пожарных за участие </w:t>
            </w:r>
            <w:r>
              <w:rPr>
                <w:color w:val="000000"/>
                <w:spacing w:val="2"/>
                <w:sz w:val="23"/>
                <w:szCs w:val="24"/>
              </w:rPr>
              <w:br/>
              <w:t>в профилактике и тушении пожаров </w:t>
            </w:r>
          </w:p>
        </w:tc>
        <w:tc>
          <w:tcPr>
            <w:tcW w:w="1532"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rPr>
                <w:rFonts w:ascii="Times New Roman" w:hAnsi="Times New Roman"/>
                <w:sz w:val="19"/>
                <w:szCs w:val="19"/>
              </w:rPr>
            </w:pPr>
          </w:p>
          <w:p w:rsidR="00923ACE" w:rsidRDefault="00923ACE">
            <w:pPr>
              <w:pStyle w:val="ConsPlusNormal"/>
              <w:widowControl/>
              <w:rPr>
                <w:rFonts w:ascii="Times New Roman" w:hAnsi="Times New Roman"/>
                <w:sz w:val="19"/>
                <w:szCs w:val="19"/>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19"/>
                <w:szCs w:val="19"/>
              </w:rPr>
            </w:pPr>
            <w:r>
              <w:rPr>
                <w:rFonts w:ascii="Times New Roman" w:hAnsi="Times New Roman"/>
                <w:sz w:val="19"/>
                <w:szCs w:val="19"/>
              </w:rPr>
              <w:t xml:space="preserve">Администрация </w:t>
            </w:r>
            <w:r w:rsidR="009A364C">
              <w:rPr>
                <w:rFonts w:ascii="Times New Roman" w:hAnsi="Times New Roman"/>
                <w:sz w:val="19"/>
                <w:szCs w:val="19"/>
              </w:rPr>
              <w:t xml:space="preserve">Ракитненского </w:t>
            </w:r>
            <w:r>
              <w:rPr>
                <w:rFonts w:ascii="Times New Roman" w:hAnsi="Times New Roman"/>
                <w:sz w:val="19"/>
                <w:szCs w:val="19"/>
              </w:rPr>
              <w:t>сельского поселения</w:t>
            </w:r>
          </w:p>
          <w:p w:rsidR="00923ACE" w:rsidRDefault="00923ACE">
            <w:pPr>
              <w:pStyle w:val="ConsPlusNormal"/>
              <w:widowControl/>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tc>
        <w:tc>
          <w:tcPr>
            <w:tcW w:w="1249"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jc w:val="center"/>
              <w:rPr>
                <w:rFonts w:ascii="Times New Roman" w:hAnsi="Times New Roman"/>
                <w:sz w:val="23"/>
                <w:szCs w:val="23"/>
              </w:rPr>
            </w:pPr>
          </w:p>
          <w:p w:rsidR="00923ACE" w:rsidRDefault="009A364C">
            <w:pPr>
              <w:pStyle w:val="ConsPlusNormal"/>
              <w:widowControl/>
              <w:ind w:firstLine="0"/>
              <w:rPr>
                <w:rFonts w:ascii="Times New Roman" w:hAnsi="Times New Roman"/>
                <w:sz w:val="23"/>
                <w:szCs w:val="23"/>
              </w:rPr>
            </w:pPr>
            <w:r>
              <w:rPr>
                <w:rFonts w:ascii="Times New Roman" w:hAnsi="Times New Roman"/>
                <w:sz w:val="23"/>
                <w:szCs w:val="23"/>
              </w:rPr>
              <w:t>2018</w:t>
            </w:r>
            <w:r w:rsidR="00923ACE">
              <w:rPr>
                <w:rFonts w:ascii="Times New Roman" w:hAnsi="Times New Roman"/>
                <w:sz w:val="23"/>
                <w:szCs w:val="23"/>
              </w:rPr>
              <w:t xml:space="preserve"> год</w:t>
            </w: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tc>
        <w:tc>
          <w:tcPr>
            <w:tcW w:w="1251" w:type="dxa"/>
            <w:tcBorders>
              <w:top w:val="single" w:sz="4" w:space="0" w:color="auto"/>
              <w:left w:val="single" w:sz="4" w:space="0" w:color="auto"/>
              <w:bottom w:val="single" w:sz="4" w:space="0" w:color="auto"/>
              <w:right w:val="single" w:sz="4" w:space="0" w:color="auto"/>
            </w:tcBorders>
          </w:tcPr>
          <w:p w:rsidR="00923ACE" w:rsidRDefault="00923ACE">
            <w:pPr>
              <w:pStyle w:val="ConsPlusNormal"/>
              <w:widowControl/>
              <w:jc w:val="center"/>
              <w:rPr>
                <w:rFonts w:ascii="Times New Roman" w:hAnsi="Times New Roman"/>
                <w:sz w:val="23"/>
                <w:szCs w:val="23"/>
              </w:rPr>
            </w:pPr>
          </w:p>
          <w:p w:rsidR="00923ACE" w:rsidRDefault="009A364C">
            <w:pPr>
              <w:pStyle w:val="ConsPlusNormal"/>
              <w:widowControl/>
              <w:ind w:firstLine="0"/>
              <w:rPr>
                <w:rFonts w:ascii="Times New Roman" w:hAnsi="Times New Roman"/>
                <w:sz w:val="23"/>
                <w:szCs w:val="23"/>
              </w:rPr>
            </w:pPr>
            <w:r>
              <w:rPr>
                <w:rFonts w:ascii="Times New Roman" w:hAnsi="Times New Roman"/>
                <w:sz w:val="23"/>
                <w:szCs w:val="23"/>
              </w:rPr>
              <w:t>2022</w:t>
            </w:r>
            <w:r w:rsidR="00923ACE">
              <w:rPr>
                <w:rFonts w:ascii="Times New Roman" w:hAnsi="Times New Roman"/>
                <w:sz w:val="23"/>
                <w:szCs w:val="23"/>
              </w:rPr>
              <w:t xml:space="preserve"> год</w:t>
            </w: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p>
        </w:tc>
        <w:tc>
          <w:tcPr>
            <w:tcW w:w="2678" w:type="dxa"/>
            <w:tcBorders>
              <w:top w:val="single" w:sz="4" w:space="0" w:color="auto"/>
              <w:left w:val="single" w:sz="4" w:space="0" w:color="auto"/>
              <w:bottom w:val="single" w:sz="4" w:space="0" w:color="auto"/>
              <w:right w:val="single" w:sz="4" w:space="0" w:color="auto"/>
            </w:tcBorders>
          </w:tcPr>
          <w:p w:rsidR="00923ACE" w:rsidRDefault="00923ACE">
            <w:pPr>
              <w:rPr>
                <w:rStyle w:val="A50"/>
                <w:rFonts w:cs="PT Sans"/>
                <w:sz w:val="23"/>
                <w:szCs w:val="23"/>
              </w:rPr>
            </w:pPr>
          </w:p>
          <w:p w:rsidR="00923ACE" w:rsidRDefault="00923ACE">
            <w:pPr>
              <w:rPr>
                <w:rStyle w:val="A50"/>
                <w:rFonts w:cs="PT Sans"/>
                <w:sz w:val="23"/>
                <w:szCs w:val="23"/>
              </w:rPr>
            </w:pPr>
          </w:p>
          <w:p w:rsidR="00923ACE" w:rsidRDefault="00923ACE">
            <w:pPr>
              <w:rPr>
                <w:rStyle w:val="A50"/>
                <w:sz w:val="23"/>
                <w:szCs w:val="23"/>
              </w:rPr>
            </w:pPr>
          </w:p>
          <w:p w:rsidR="00923ACE" w:rsidRDefault="00923ACE">
            <w:pPr>
              <w:rPr>
                <w:sz w:val="21"/>
                <w:szCs w:val="21"/>
              </w:rPr>
            </w:pPr>
          </w:p>
          <w:p w:rsidR="00923ACE" w:rsidRDefault="00923ACE">
            <w:pPr>
              <w:rPr>
                <w:sz w:val="21"/>
                <w:szCs w:val="21"/>
              </w:rPr>
            </w:pPr>
          </w:p>
          <w:p w:rsidR="00923ACE" w:rsidRDefault="00923ACE">
            <w:pPr>
              <w:suppressAutoHyphens/>
              <w:rPr>
                <w:sz w:val="21"/>
                <w:szCs w:val="21"/>
              </w:rPr>
            </w:pPr>
          </w:p>
          <w:p w:rsidR="00923ACE" w:rsidRDefault="00923ACE">
            <w:pPr>
              <w:suppressAutoHyphens/>
              <w:rPr>
                <w:sz w:val="19"/>
                <w:szCs w:val="19"/>
              </w:rPr>
            </w:pPr>
          </w:p>
          <w:p w:rsidR="00923ACE" w:rsidRDefault="00923ACE">
            <w:pPr>
              <w:suppressAutoHyphens/>
              <w:rPr>
                <w:sz w:val="19"/>
                <w:szCs w:val="19"/>
              </w:rPr>
            </w:pPr>
            <w:r>
              <w:rPr>
                <w:sz w:val="23"/>
                <w:szCs w:val="23"/>
              </w:rPr>
              <w:t>Повышение социальной значимости действий добровольно</w:t>
            </w:r>
            <w:r w:rsidR="002913F7">
              <w:rPr>
                <w:sz w:val="23"/>
                <w:szCs w:val="23"/>
              </w:rPr>
              <w:t>й пожарной дружины</w:t>
            </w:r>
          </w:p>
          <w:p w:rsidR="00923ACE" w:rsidRDefault="00923ACE">
            <w:pPr>
              <w:suppressAutoHyphens/>
              <w:rPr>
                <w:sz w:val="19"/>
                <w:szCs w:val="19"/>
              </w:rPr>
            </w:pPr>
          </w:p>
        </w:tc>
        <w:tc>
          <w:tcPr>
            <w:tcW w:w="2274" w:type="dxa"/>
            <w:tcBorders>
              <w:top w:val="single" w:sz="4" w:space="0" w:color="auto"/>
              <w:left w:val="single" w:sz="4" w:space="0" w:color="auto"/>
              <w:bottom w:val="single" w:sz="4" w:space="0" w:color="auto"/>
              <w:right w:val="single" w:sz="4" w:space="0" w:color="auto"/>
            </w:tcBorders>
          </w:tcPr>
          <w:p w:rsidR="00923ACE" w:rsidRDefault="00923ACE">
            <w:pPr>
              <w:jc w:val="center"/>
              <w:rPr>
                <w:sz w:val="23"/>
                <w:szCs w:val="23"/>
              </w:rPr>
            </w:pPr>
          </w:p>
          <w:p w:rsidR="00923ACE" w:rsidRDefault="00923ACE">
            <w:pPr>
              <w:jc w:val="center"/>
              <w:rPr>
                <w:sz w:val="19"/>
                <w:szCs w:val="19"/>
              </w:rPr>
            </w:pPr>
          </w:p>
        </w:tc>
        <w:tc>
          <w:tcPr>
            <w:tcW w:w="2163" w:type="dxa"/>
            <w:tcBorders>
              <w:top w:val="single" w:sz="4" w:space="0" w:color="auto"/>
              <w:left w:val="single" w:sz="4" w:space="0" w:color="auto"/>
              <w:bottom w:val="single" w:sz="4" w:space="0" w:color="auto"/>
              <w:right w:val="single" w:sz="4" w:space="0" w:color="auto"/>
            </w:tcBorders>
          </w:tcPr>
          <w:p w:rsidR="00923ACE" w:rsidRDefault="00923ACE">
            <w:pPr>
              <w:spacing w:before="100" w:beforeAutospacing="1" w:after="100" w:afterAutospacing="1"/>
              <w:rPr>
                <w:sz w:val="19"/>
                <w:szCs w:val="19"/>
              </w:rPr>
            </w:pPr>
          </w:p>
        </w:tc>
      </w:tr>
    </w:tbl>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sectPr w:rsidR="00923ACE">
          <w:pgSz w:w="16800" w:h="11900" w:orient="landscape"/>
          <w:pgMar w:top="539" w:right="902" w:bottom="899" w:left="902" w:header="720" w:footer="720" w:gutter="0"/>
          <w:cols w:space="720"/>
        </w:sectPr>
      </w:pP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9"/>
          <w:szCs w:val="19"/>
        </w:rPr>
      </w:pPr>
    </w:p>
    <w:p w:rsidR="00923ACE" w:rsidRPr="002913F7" w:rsidRDefault="00923ACE" w:rsidP="00923A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r w:rsidRPr="002913F7">
        <w:rPr>
          <w:rFonts w:ascii="Times New Roman" w:hAnsi="Times New Roman" w:cs="Times New Roman"/>
          <w:sz w:val="20"/>
          <w:szCs w:val="20"/>
        </w:rPr>
        <w:t>Таблица 3</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rPr>
      </w:pPr>
      <w:r>
        <w:rPr>
          <w:b/>
          <w:bCs/>
          <w:sz w:val="23"/>
          <w:szCs w:val="23"/>
        </w:rPr>
        <w:t xml:space="preserve">                         Финансовое обеспечение реализации муниципальной программы </w:t>
      </w:r>
      <w:r w:rsidR="002913F7">
        <w:rPr>
          <w:b/>
          <w:bCs/>
          <w:sz w:val="23"/>
          <w:szCs w:val="23"/>
        </w:rPr>
        <w:t xml:space="preserve">Ракитненского </w:t>
      </w:r>
      <w:r>
        <w:rPr>
          <w:b/>
          <w:sz w:val="23"/>
          <w:szCs w:val="23"/>
        </w:rPr>
        <w:t xml:space="preserve">сельского поселения   </w:t>
      </w:r>
    </w:p>
    <w:p w:rsidR="00923ACE" w:rsidRDefault="00923ACE" w:rsidP="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rPr>
      </w:pPr>
      <w:r>
        <w:rPr>
          <w:b/>
          <w:sz w:val="23"/>
          <w:szCs w:val="23"/>
        </w:rPr>
        <w:t xml:space="preserve">                                 «Пожарная безопасность на территории </w:t>
      </w:r>
      <w:r w:rsidR="002913F7">
        <w:rPr>
          <w:b/>
          <w:sz w:val="23"/>
          <w:szCs w:val="23"/>
        </w:rPr>
        <w:t xml:space="preserve">Ракитненского </w:t>
      </w:r>
      <w:r w:rsidR="008226DA">
        <w:rPr>
          <w:b/>
          <w:sz w:val="23"/>
          <w:szCs w:val="23"/>
        </w:rPr>
        <w:t>сельского поселения на 2018-2022</w:t>
      </w:r>
      <w:r>
        <w:rPr>
          <w:b/>
          <w:sz w:val="23"/>
          <w:szCs w:val="23"/>
        </w:rPr>
        <w:t xml:space="preserve"> годы»</w:t>
      </w:r>
    </w:p>
    <w:p w:rsidR="00923ACE" w:rsidRDefault="00923ACE" w:rsidP="00923AC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3"/>
          <w:szCs w:val="23"/>
        </w:rPr>
      </w:pPr>
    </w:p>
    <w:tbl>
      <w:tblPr>
        <w:tblW w:w="15519" w:type="dxa"/>
        <w:tblInd w:w="2" w:type="dxa"/>
        <w:tblLayout w:type="fixed"/>
        <w:tblCellMar>
          <w:left w:w="70" w:type="dxa"/>
          <w:right w:w="70" w:type="dxa"/>
        </w:tblCellMar>
        <w:tblLook w:val="04A0" w:firstRow="1" w:lastRow="0" w:firstColumn="1" w:lastColumn="0" w:noHBand="0" w:noVBand="1"/>
      </w:tblPr>
      <w:tblGrid>
        <w:gridCol w:w="2230"/>
        <w:gridCol w:w="3367"/>
        <w:gridCol w:w="1276"/>
        <w:gridCol w:w="708"/>
        <w:gridCol w:w="993"/>
        <w:gridCol w:w="1417"/>
        <w:gridCol w:w="567"/>
        <w:gridCol w:w="992"/>
        <w:gridCol w:w="993"/>
        <w:gridCol w:w="992"/>
        <w:gridCol w:w="992"/>
        <w:gridCol w:w="992"/>
      </w:tblGrid>
      <w:tr w:rsidR="00923ACE" w:rsidTr="00923ACE">
        <w:trPr>
          <w:gridAfter w:val="5"/>
          <w:wAfter w:w="4961" w:type="dxa"/>
          <w:cantSplit/>
          <w:trHeight w:val="480"/>
        </w:trPr>
        <w:tc>
          <w:tcPr>
            <w:tcW w:w="2230" w:type="dxa"/>
            <w:vMerge w:val="restart"/>
            <w:tcBorders>
              <w:top w:val="single" w:sz="6" w:space="0" w:color="auto"/>
              <w:left w:val="single" w:sz="6" w:space="0" w:color="auto"/>
              <w:bottom w:val="single" w:sz="6" w:space="0" w:color="auto"/>
              <w:right w:val="single" w:sz="6" w:space="0" w:color="auto"/>
            </w:tcBorders>
            <w:hideMark/>
          </w:tcPr>
          <w:p w:rsidR="00923ACE" w:rsidRDefault="00923ACE">
            <w:pPr>
              <w:pStyle w:val="ConsPlusNormal"/>
              <w:widowControl/>
              <w:jc w:val="center"/>
              <w:rPr>
                <w:rFonts w:ascii="Times New Roman" w:hAnsi="Times New Roman"/>
                <w:sz w:val="23"/>
                <w:szCs w:val="23"/>
              </w:rPr>
            </w:pPr>
            <w:r>
              <w:rPr>
                <w:rFonts w:ascii="Times New Roman" w:hAnsi="Times New Roman"/>
                <w:sz w:val="23"/>
                <w:szCs w:val="23"/>
              </w:rPr>
              <w:t>Статус</w:t>
            </w:r>
          </w:p>
        </w:tc>
        <w:tc>
          <w:tcPr>
            <w:tcW w:w="3367" w:type="dxa"/>
            <w:vMerge w:val="restart"/>
            <w:tcBorders>
              <w:top w:val="single" w:sz="6" w:space="0" w:color="auto"/>
              <w:left w:val="single" w:sz="6" w:space="0" w:color="auto"/>
              <w:bottom w:val="single" w:sz="6" w:space="0" w:color="auto"/>
              <w:right w:val="single" w:sz="6" w:space="0" w:color="auto"/>
            </w:tcBorders>
            <w:hideMark/>
          </w:tcPr>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Наименование муниципальной программы, подпрограммы муниципальной программы, ведомственной целевой программы,  основных мероприятий и направлений</w:t>
            </w:r>
          </w:p>
        </w:tc>
        <w:tc>
          <w:tcPr>
            <w:tcW w:w="1276" w:type="dxa"/>
            <w:vMerge w:val="restart"/>
            <w:tcBorders>
              <w:top w:val="single" w:sz="6" w:space="0" w:color="auto"/>
              <w:left w:val="single" w:sz="6" w:space="0" w:color="auto"/>
              <w:bottom w:val="single" w:sz="6" w:space="0" w:color="auto"/>
              <w:right w:val="single" w:sz="6" w:space="0" w:color="auto"/>
            </w:tcBorders>
            <w:hideMark/>
          </w:tcPr>
          <w:p w:rsidR="00923ACE" w:rsidRDefault="00923ACE">
            <w:pPr>
              <w:jc w:val="center"/>
              <w:rPr>
                <w:sz w:val="19"/>
                <w:szCs w:val="19"/>
              </w:rPr>
            </w:pPr>
            <w:r>
              <w:rPr>
                <w:sz w:val="19"/>
                <w:szCs w:val="19"/>
              </w:rPr>
              <w:t xml:space="preserve">Объем финансирования, всего </w:t>
            </w:r>
          </w:p>
          <w:p w:rsidR="00923ACE" w:rsidRDefault="00923ACE">
            <w:pPr>
              <w:rPr>
                <w:sz w:val="19"/>
                <w:szCs w:val="19"/>
              </w:rPr>
            </w:pPr>
            <w:r>
              <w:rPr>
                <w:sz w:val="19"/>
                <w:szCs w:val="19"/>
              </w:rPr>
              <w:t xml:space="preserve">(тыс. </w:t>
            </w:r>
            <w:r>
              <w:t>рублей)</w:t>
            </w:r>
          </w:p>
        </w:tc>
        <w:tc>
          <w:tcPr>
            <w:tcW w:w="3685" w:type="dxa"/>
            <w:gridSpan w:val="4"/>
            <w:tcBorders>
              <w:top w:val="single" w:sz="6" w:space="0" w:color="auto"/>
              <w:left w:val="single" w:sz="6" w:space="0" w:color="auto"/>
              <w:bottom w:val="single" w:sz="6" w:space="0" w:color="auto"/>
              <w:right w:val="single" w:sz="6" w:space="0" w:color="auto"/>
            </w:tcBorders>
            <w:hideMark/>
          </w:tcPr>
          <w:p w:rsidR="00923ACE" w:rsidRDefault="00923ACE">
            <w:pPr>
              <w:pStyle w:val="ConsPlusNormal"/>
              <w:widowControl/>
              <w:ind w:firstLine="0"/>
              <w:jc w:val="center"/>
              <w:rPr>
                <w:rFonts w:ascii="Times New Roman" w:hAnsi="Times New Roman"/>
                <w:sz w:val="23"/>
                <w:szCs w:val="23"/>
              </w:rPr>
            </w:pPr>
            <w:r>
              <w:rPr>
                <w:rFonts w:ascii="Times New Roman" w:hAnsi="Times New Roman"/>
                <w:sz w:val="23"/>
                <w:szCs w:val="23"/>
              </w:rPr>
              <w:t xml:space="preserve">Код бюджетной </w:t>
            </w:r>
            <w:r>
              <w:rPr>
                <w:rFonts w:ascii="Times New Roman" w:hAnsi="Times New Roman"/>
                <w:sz w:val="23"/>
                <w:szCs w:val="23"/>
              </w:rPr>
              <w:br/>
              <w:t>классификации</w:t>
            </w:r>
          </w:p>
        </w:tc>
      </w:tr>
      <w:tr w:rsidR="00923ACE" w:rsidTr="004E1A71">
        <w:trPr>
          <w:cantSplit/>
          <w:trHeight w:val="840"/>
        </w:trPr>
        <w:tc>
          <w:tcPr>
            <w:tcW w:w="2230" w:type="dxa"/>
            <w:vMerge/>
            <w:tcBorders>
              <w:top w:val="single" w:sz="6" w:space="0" w:color="auto"/>
              <w:left w:val="single" w:sz="6" w:space="0" w:color="auto"/>
              <w:bottom w:val="single" w:sz="6" w:space="0" w:color="auto"/>
              <w:right w:val="single" w:sz="6" w:space="0" w:color="auto"/>
            </w:tcBorders>
            <w:vAlign w:val="center"/>
            <w:hideMark/>
          </w:tcPr>
          <w:p w:rsidR="00923ACE" w:rsidRDefault="00923ACE">
            <w:pPr>
              <w:rPr>
                <w:sz w:val="23"/>
                <w:szCs w:val="23"/>
              </w:rPr>
            </w:pPr>
          </w:p>
        </w:tc>
        <w:tc>
          <w:tcPr>
            <w:tcW w:w="3367" w:type="dxa"/>
            <w:vMerge/>
            <w:tcBorders>
              <w:top w:val="single" w:sz="6" w:space="0" w:color="auto"/>
              <w:left w:val="single" w:sz="6" w:space="0" w:color="auto"/>
              <w:bottom w:val="single" w:sz="6" w:space="0" w:color="auto"/>
              <w:right w:val="single" w:sz="6" w:space="0" w:color="auto"/>
            </w:tcBorders>
            <w:vAlign w:val="center"/>
            <w:hideMark/>
          </w:tcPr>
          <w:p w:rsidR="00923ACE" w:rsidRDefault="00923ACE">
            <w:pPr>
              <w:rPr>
                <w:sz w:val="23"/>
                <w:szCs w:val="23"/>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23ACE" w:rsidRDefault="00923ACE">
            <w:pPr>
              <w:rPr>
                <w:sz w:val="19"/>
                <w:szCs w:val="19"/>
              </w:rPr>
            </w:pPr>
          </w:p>
        </w:tc>
        <w:tc>
          <w:tcPr>
            <w:tcW w:w="708" w:type="dxa"/>
            <w:tcBorders>
              <w:top w:val="single" w:sz="6" w:space="0" w:color="auto"/>
              <w:left w:val="single" w:sz="6" w:space="0" w:color="auto"/>
              <w:bottom w:val="single" w:sz="6" w:space="0" w:color="auto"/>
              <w:right w:val="single" w:sz="6" w:space="0" w:color="auto"/>
            </w:tcBorders>
            <w:hideMark/>
          </w:tcPr>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 xml:space="preserve">   </w:t>
            </w:r>
          </w:p>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 xml:space="preserve">  ГРБС</w:t>
            </w:r>
          </w:p>
        </w:tc>
        <w:tc>
          <w:tcPr>
            <w:tcW w:w="993" w:type="dxa"/>
            <w:tcBorders>
              <w:top w:val="single" w:sz="6" w:space="0" w:color="auto"/>
              <w:left w:val="single" w:sz="6" w:space="0" w:color="auto"/>
              <w:bottom w:val="single" w:sz="6" w:space="0" w:color="auto"/>
              <w:right w:val="single" w:sz="6" w:space="0" w:color="auto"/>
            </w:tcBorders>
          </w:tcPr>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 xml:space="preserve">Рз </w:t>
            </w:r>
            <w:proofErr w:type="gramStart"/>
            <w:r>
              <w:rPr>
                <w:rFonts w:ascii="Times New Roman" w:hAnsi="Times New Roman"/>
                <w:sz w:val="23"/>
                <w:szCs w:val="23"/>
              </w:rPr>
              <w:t>Пр</w:t>
            </w:r>
            <w:proofErr w:type="gramEnd"/>
          </w:p>
        </w:tc>
        <w:tc>
          <w:tcPr>
            <w:tcW w:w="1417" w:type="dxa"/>
            <w:tcBorders>
              <w:top w:val="single" w:sz="6" w:space="0" w:color="auto"/>
              <w:left w:val="single" w:sz="6" w:space="0" w:color="auto"/>
              <w:bottom w:val="single" w:sz="6" w:space="0" w:color="auto"/>
              <w:right w:val="single" w:sz="6" w:space="0" w:color="auto"/>
            </w:tcBorders>
          </w:tcPr>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 xml:space="preserve">     ЦСР</w:t>
            </w:r>
          </w:p>
        </w:tc>
        <w:tc>
          <w:tcPr>
            <w:tcW w:w="567" w:type="dxa"/>
            <w:tcBorders>
              <w:top w:val="single" w:sz="6" w:space="0" w:color="auto"/>
              <w:left w:val="single" w:sz="6" w:space="0" w:color="auto"/>
              <w:bottom w:val="single" w:sz="6" w:space="0" w:color="auto"/>
              <w:right w:val="single" w:sz="6" w:space="0" w:color="auto"/>
            </w:tcBorders>
          </w:tcPr>
          <w:p w:rsidR="00923ACE" w:rsidRDefault="00923ACE">
            <w:pPr>
              <w:pStyle w:val="ConsPlusNormal"/>
              <w:widowControl/>
              <w:ind w:firstLine="0"/>
              <w:rPr>
                <w:rFonts w:ascii="Times New Roman" w:hAnsi="Times New Roman"/>
                <w:sz w:val="23"/>
                <w:szCs w:val="23"/>
              </w:rPr>
            </w:pPr>
          </w:p>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ВР</w:t>
            </w:r>
          </w:p>
        </w:tc>
        <w:tc>
          <w:tcPr>
            <w:tcW w:w="992" w:type="dxa"/>
            <w:tcBorders>
              <w:top w:val="single" w:sz="6" w:space="0" w:color="auto"/>
              <w:left w:val="single" w:sz="6" w:space="0" w:color="auto"/>
              <w:bottom w:val="single" w:sz="6" w:space="0" w:color="auto"/>
              <w:right w:val="single" w:sz="4" w:space="0" w:color="auto"/>
            </w:tcBorders>
            <w:hideMark/>
          </w:tcPr>
          <w:p w:rsidR="00923ACE" w:rsidRDefault="008226DA">
            <w:pPr>
              <w:pStyle w:val="ConsPlusNormal"/>
              <w:widowControl/>
              <w:ind w:firstLine="0"/>
              <w:rPr>
                <w:rFonts w:ascii="Times New Roman" w:hAnsi="Times New Roman"/>
                <w:sz w:val="23"/>
                <w:szCs w:val="23"/>
              </w:rPr>
            </w:pPr>
            <w:r>
              <w:rPr>
                <w:rFonts w:ascii="Times New Roman" w:hAnsi="Times New Roman"/>
                <w:sz w:val="23"/>
                <w:szCs w:val="23"/>
              </w:rPr>
              <w:t>2018г</w:t>
            </w:r>
          </w:p>
        </w:tc>
        <w:tc>
          <w:tcPr>
            <w:tcW w:w="993" w:type="dxa"/>
            <w:tcBorders>
              <w:top w:val="single" w:sz="6" w:space="0" w:color="auto"/>
              <w:left w:val="single" w:sz="4" w:space="0" w:color="auto"/>
              <w:bottom w:val="single" w:sz="6" w:space="0" w:color="auto"/>
              <w:right w:val="single" w:sz="4" w:space="0" w:color="auto"/>
            </w:tcBorders>
            <w:hideMark/>
          </w:tcPr>
          <w:p w:rsidR="00923ACE" w:rsidRDefault="008226DA">
            <w:pPr>
              <w:pStyle w:val="ConsPlusNormal"/>
              <w:widowControl/>
              <w:ind w:firstLine="0"/>
              <w:rPr>
                <w:rFonts w:ascii="Times New Roman" w:hAnsi="Times New Roman"/>
                <w:sz w:val="23"/>
                <w:szCs w:val="23"/>
              </w:rPr>
            </w:pPr>
            <w:r>
              <w:rPr>
                <w:rFonts w:ascii="Times New Roman" w:hAnsi="Times New Roman"/>
                <w:sz w:val="23"/>
                <w:szCs w:val="23"/>
              </w:rPr>
              <w:t>2019г</w:t>
            </w:r>
          </w:p>
        </w:tc>
        <w:tc>
          <w:tcPr>
            <w:tcW w:w="992" w:type="dxa"/>
            <w:tcBorders>
              <w:top w:val="single" w:sz="6" w:space="0" w:color="auto"/>
              <w:left w:val="single" w:sz="4" w:space="0" w:color="auto"/>
              <w:bottom w:val="single" w:sz="6" w:space="0" w:color="auto"/>
              <w:right w:val="single" w:sz="6" w:space="0" w:color="auto"/>
            </w:tcBorders>
            <w:hideMark/>
          </w:tcPr>
          <w:p w:rsidR="00923ACE" w:rsidRDefault="008226DA">
            <w:pPr>
              <w:pStyle w:val="ConsPlusNormal"/>
              <w:widowControl/>
              <w:ind w:firstLine="0"/>
              <w:rPr>
                <w:rFonts w:ascii="Times New Roman" w:hAnsi="Times New Roman"/>
                <w:sz w:val="23"/>
                <w:szCs w:val="23"/>
              </w:rPr>
            </w:pPr>
            <w:r>
              <w:rPr>
                <w:rFonts w:ascii="Times New Roman" w:hAnsi="Times New Roman"/>
                <w:sz w:val="23"/>
                <w:szCs w:val="23"/>
              </w:rPr>
              <w:t>2020г</w:t>
            </w:r>
          </w:p>
        </w:tc>
        <w:tc>
          <w:tcPr>
            <w:tcW w:w="992" w:type="dxa"/>
            <w:tcBorders>
              <w:top w:val="single" w:sz="6" w:space="0" w:color="auto"/>
              <w:left w:val="single" w:sz="6" w:space="0" w:color="auto"/>
              <w:bottom w:val="single" w:sz="6" w:space="0" w:color="auto"/>
              <w:right w:val="single" w:sz="6" w:space="0" w:color="auto"/>
            </w:tcBorders>
            <w:hideMark/>
          </w:tcPr>
          <w:p w:rsidR="00923ACE" w:rsidRDefault="008226DA">
            <w:pPr>
              <w:pStyle w:val="ConsPlusNormal"/>
              <w:widowControl/>
              <w:ind w:firstLine="0"/>
              <w:rPr>
                <w:rFonts w:ascii="Times New Roman" w:hAnsi="Times New Roman"/>
                <w:sz w:val="23"/>
                <w:szCs w:val="23"/>
              </w:rPr>
            </w:pPr>
            <w:r>
              <w:rPr>
                <w:rFonts w:ascii="Times New Roman" w:hAnsi="Times New Roman"/>
                <w:sz w:val="23"/>
                <w:szCs w:val="23"/>
              </w:rPr>
              <w:t>2021г</w:t>
            </w:r>
          </w:p>
        </w:tc>
        <w:tc>
          <w:tcPr>
            <w:tcW w:w="992" w:type="dxa"/>
            <w:tcBorders>
              <w:top w:val="single" w:sz="6" w:space="0" w:color="auto"/>
              <w:left w:val="single" w:sz="6" w:space="0" w:color="auto"/>
              <w:bottom w:val="single" w:sz="6" w:space="0" w:color="auto"/>
              <w:right w:val="single" w:sz="6" w:space="0" w:color="auto"/>
            </w:tcBorders>
            <w:hideMark/>
          </w:tcPr>
          <w:p w:rsidR="00923ACE" w:rsidRDefault="008226DA">
            <w:pPr>
              <w:pStyle w:val="ConsPlusNormal"/>
              <w:widowControl/>
              <w:ind w:firstLine="0"/>
              <w:rPr>
                <w:rFonts w:ascii="Times New Roman" w:hAnsi="Times New Roman"/>
                <w:sz w:val="23"/>
                <w:szCs w:val="23"/>
              </w:rPr>
            </w:pPr>
            <w:r>
              <w:rPr>
                <w:rFonts w:ascii="Times New Roman" w:hAnsi="Times New Roman"/>
                <w:sz w:val="23"/>
                <w:szCs w:val="23"/>
              </w:rPr>
              <w:t>2022г</w:t>
            </w:r>
          </w:p>
        </w:tc>
      </w:tr>
      <w:tr w:rsidR="00923ACE" w:rsidTr="004E1A71">
        <w:trPr>
          <w:cantSplit/>
          <w:trHeight w:val="240"/>
        </w:trPr>
        <w:tc>
          <w:tcPr>
            <w:tcW w:w="2230" w:type="dxa"/>
            <w:tcBorders>
              <w:top w:val="single" w:sz="6" w:space="0" w:color="auto"/>
              <w:left w:val="single" w:sz="6" w:space="0" w:color="auto"/>
              <w:bottom w:val="single" w:sz="6" w:space="0" w:color="auto"/>
              <w:right w:val="single" w:sz="6" w:space="0" w:color="auto"/>
            </w:tcBorders>
            <w:vAlign w:val="center"/>
            <w:hideMark/>
          </w:tcPr>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1</w:t>
            </w:r>
          </w:p>
        </w:tc>
        <w:tc>
          <w:tcPr>
            <w:tcW w:w="3367" w:type="dxa"/>
            <w:tcBorders>
              <w:top w:val="single" w:sz="6" w:space="0" w:color="auto"/>
              <w:left w:val="single" w:sz="6" w:space="0" w:color="auto"/>
              <w:bottom w:val="single" w:sz="6" w:space="0" w:color="auto"/>
              <w:right w:val="single" w:sz="6" w:space="0" w:color="auto"/>
            </w:tcBorders>
            <w:vAlign w:val="center"/>
            <w:hideMark/>
          </w:tcPr>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3</w:t>
            </w:r>
          </w:p>
        </w:tc>
        <w:tc>
          <w:tcPr>
            <w:tcW w:w="708"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4</w:t>
            </w:r>
          </w:p>
        </w:tc>
        <w:tc>
          <w:tcPr>
            <w:tcW w:w="993"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5</w:t>
            </w:r>
          </w:p>
        </w:tc>
        <w:tc>
          <w:tcPr>
            <w:tcW w:w="1417"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6</w:t>
            </w:r>
          </w:p>
        </w:tc>
        <w:tc>
          <w:tcPr>
            <w:tcW w:w="567"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7</w:t>
            </w:r>
          </w:p>
        </w:tc>
        <w:tc>
          <w:tcPr>
            <w:tcW w:w="992" w:type="dxa"/>
            <w:tcBorders>
              <w:top w:val="single" w:sz="6" w:space="0" w:color="auto"/>
              <w:left w:val="single" w:sz="6" w:space="0" w:color="auto"/>
              <w:bottom w:val="single" w:sz="6" w:space="0" w:color="auto"/>
              <w:right w:val="single" w:sz="4"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8</w:t>
            </w:r>
          </w:p>
        </w:tc>
        <w:tc>
          <w:tcPr>
            <w:tcW w:w="993" w:type="dxa"/>
            <w:tcBorders>
              <w:top w:val="single" w:sz="6" w:space="0" w:color="auto"/>
              <w:left w:val="single" w:sz="4" w:space="0" w:color="auto"/>
              <w:bottom w:val="single" w:sz="6" w:space="0" w:color="auto"/>
              <w:right w:val="single" w:sz="4"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9</w:t>
            </w:r>
          </w:p>
        </w:tc>
        <w:tc>
          <w:tcPr>
            <w:tcW w:w="992" w:type="dxa"/>
            <w:tcBorders>
              <w:top w:val="single" w:sz="6" w:space="0" w:color="auto"/>
              <w:left w:val="single" w:sz="4" w:space="0" w:color="auto"/>
              <w:bottom w:val="single" w:sz="6" w:space="0" w:color="auto"/>
              <w:right w:val="single" w:sz="6"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11</w:t>
            </w:r>
          </w:p>
        </w:tc>
        <w:tc>
          <w:tcPr>
            <w:tcW w:w="992"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rPr>
                <w:rFonts w:ascii="Times New Roman" w:hAnsi="Times New Roman"/>
                <w:sz w:val="23"/>
                <w:szCs w:val="23"/>
              </w:rPr>
            </w:pPr>
            <w:r w:rsidRPr="00706135">
              <w:rPr>
                <w:rFonts w:ascii="Times New Roman" w:hAnsi="Times New Roman"/>
                <w:sz w:val="23"/>
                <w:szCs w:val="23"/>
              </w:rPr>
              <w:t>12</w:t>
            </w:r>
          </w:p>
        </w:tc>
      </w:tr>
      <w:tr w:rsidR="00923ACE" w:rsidTr="004E1A71">
        <w:trPr>
          <w:cantSplit/>
          <w:trHeight w:val="240"/>
        </w:trPr>
        <w:tc>
          <w:tcPr>
            <w:tcW w:w="2230" w:type="dxa"/>
            <w:vMerge w:val="restart"/>
            <w:tcBorders>
              <w:top w:val="single" w:sz="6" w:space="0" w:color="auto"/>
              <w:left w:val="single" w:sz="6" w:space="0" w:color="auto"/>
              <w:bottom w:val="nil"/>
              <w:right w:val="single" w:sz="6" w:space="0" w:color="auto"/>
            </w:tcBorders>
            <w:hideMark/>
          </w:tcPr>
          <w:p w:rsidR="00923ACE" w:rsidRDefault="00923ACE" w:rsidP="002913F7">
            <w:pPr>
              <w:rPr>
                <w:sz w:val="23"/>
                <w:szCs w:val="23"/>
              </w:rPr>
            </w:pPr>
            <w:r>
              <w:rPr>
                <w:sz w:val="23"/>
                <w:szCs w:val="23"/>
              </w:rPr>
              <w:t>Муниципальная</w:t>
            </w:r>
            <w:r>
              <w:rPr>
                <w:sz w:val="23"/>
                <w:szCs w:val="23"/>
              </w:rPr>
              <w:br/>
              <w:t xml:space="preserve">программа   </w:t>
            </w:r>
            <w:r w:rsidR="002913F7">
              <w:rPr>
                <w:sz w:val="23"/>
                <w:szCs w:val="23"/>
              </w:rPr>
              <w:t xml:space="preserve">Ракитненского </w:t>
            </w:r>
            <w:r>
              <w:rPr>
                <w:sz w:val="23"/>
                <w:szCs w:val="23"/>
              </w:rPr>
              <w:t xml:space="preserve">сельского поселения   </w:t>
            </w:r>
          </w:p>
        </w:tc>
        <w:tc>
          <w:tcPr>
            <w:tcW w:w="3367" w:type="dxa"/>
            <w:vMerge w:val="restart"/>
            <w:tcBorders>
              <w:top w:val="single" w:sz="6" w:space="0" w:color="auto"/>
              <w:left w:val="single" w:sz="6" w:space="0" w:color="auto"/>
              <w:bottom w:val="nil"/>
              <w:right w:val="single" w:sz="6" w:space="0" w:color="auto"/>
            </w:tcBorders>
            <w:hideMark/>
          </w:tcPr>
          <w:p w:rsidR="00923ACE" w:rsidRDefault="00923ACE" w:rsidP="002913F7">
            <w:pPr>
              <w:rPr>
                <w:b/>
                <w:i/>
                <w:sz w:val="24"/>
                <w:szCs w:val="24"/>
              </w:rPr>
            </w:pPr>
            <w:r>
              <w:rPr>
                <w:b/>
                <w:sz w:val="23"/>
                <w:szCs w:val="23"/>
              </w:rPr>
              <w:t xml:space="preserve">«Пожарная безопасность на территории </w:t>
            </w:r>
            <w:r w:rsidR="002913F7">
              <w:rPr>
                <w:b/>
                <w:sz w:val="23"/>
                <w:szCs w:val="23"/>
              </w:rPr>
              <w:t>Ракитненского сельского поселения на 2018-2022</w:t>
            </w:r>
            <w:r>
              <w:rPr>
                <w:b/>
                <w:sz w:val="23"/>
                <w:szCs w:val="23"/>
              </w:rPr>
              <w:t>годы</w:t>
            </w:r>
            <w:r>
              <w:rPr>
                <w:b/>
                <w:color w:val="000000"/>
                <w:sz w:val="23"/>
                <w:szCs w:val="23"/>
              </w:rPr>
              <w:t>»</w:t>
            </w:r>
          </w:p>
        </w:tc>
        <w:tc>
          <w:tcPr>
            <w:tcW w:w="1276" w:type="dxa"/>
            <w:tcBorders>
              <w:top w:val="single" w:sz="6" w:space="0" w:color="auto"/>
              <w:left w:val="single" w:sz="6" w:space="0" w:color="auto"/>
              <w:bottom w:val="single" w:sz="6" w:space="0" w:color="auto"/>
              <w:right w:val="single" w:sz="6" w:space="0" w:color="auto"/>
            </w:tcBorders>
            <w:hideMark/>
          </w:tcPr>
          <w:p w:rsidR="00923ACE" w:rsidRPr="00706135" w:rsidRDefault="00923ACE" w:rsidP="002874BF">
            <w:pPr>
              <w:pStyle w:val="ConsPlusNormal"/>
              <w:widowControl/>
              <w:ind w:firstLine="0"/>
              <w:rPr>
                <w:rFonts w:ascii="Times New Roman" w:hAnsi="Times New Roman"/>
                <w:b/>
                <w:sz w:val="23"/>
                <w:szCs w:val="23"/>
              </w:rPr>
            </w:pPr>
            <w:r w:rsidRPr="00706135">
              <w:rPr>
                <w:rFonts w:ascii="Times New Roman" w:hAnsi="Times New Roman"/>
                <w:b/>
                <w:sz w:val="23"/>
                <w:szCs w:val="23"/>
              </w:rPr>
              <w:t xml:space="preserve">всего      </w:t>
            </w:r>
            <w:r w:rsidR="008226DA">
              <w:rPr>
                <w:rFonts w:ascii="Times New Roman" w:hAnsi="Times New Roman"/>
                <w:b/>
                <w:sz w:val="23"/>
                <w:szCs w:val="23"/>
              </w:rPr>
              <w:t>66</w:t>
            </w:r>
            <w:r w:rsidR="002874BF" w:rsidRPr="00706135">
              <w:rPr>
                <w:rFonts w:ascii="Times New Roman" w:hAnsi="Times New Roman"/>
                <w:b/>
                <w:sz w:val="23"/>
                <w:szCs w:val="23"/>
              </w:rPr>
              <w:t>,0</w:t>
            </w:r>
          </w:p>
        </w:tc>
        <w:tc>
          <w:tcPr>
            <w:tcW w:w="708"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2874BF">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825</w:t>
            </w:r>
          </w:p>
        </w:tc>
        <w:tc>
          <w:tcPr>
            <w:tcW w:w="993"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4E1A71">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0309</w:t>
            </w:r>
          </w:p>
        </w:tc>
        <w:tc>
          <w:tcPr>
            <w:tcW w:w="1417"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rsidP="000D218E">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0</w:t>
            </w:r>
            <w:r w:rsidR="000D218E" w:rsidRPr="00706135">
              <w:rPr>
                <w:rFonts w:ascii="Times New Roman" w:hAnsi="Times New Roman"/>
                <w:b/>
                <w:sz w:val="22"/>
                <w:szCs w:val="22"/>
              </w:rPr>
              <w:t>6</w:t>
            </w:r>
            <w:r w:rsidRPr="00706135">
              <w:rPr>
                <w:rFonts w:ascii="Times New Roman" w:hAnsi="Times New Roman"/>
                <w:b/>
                <w:sz w:val="22"/>
                <w:szCs w:val="22"/>
              </w:rPr>
              <w:t>00000000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000</w:t>
            </w:r>
          </w:p>
        </w:tc>
        <w:tc>
          <w:tcPr>
            <w:tcW w:w="992" w:type="dxa"/>
            <w:tcBorders>
              <w:top w:val="single" w:sz="6" w:space="0" w:color="auto"/>
              <w:left w:val="single" w:sz="6" w:space="0" w:color="auto"/>
              <w:bottom w:val="single" w:sz="6" w:space="0" w:color="auto"/>
              <w:right w:val="single" w:sz="4" w:space="0" w:color="auto"/>
            </w:tcBorders>
            <w:vAlign w:val="center"/>
            <w:hideMark/>
          </w:tcPr>
          <w:p w:rsidR="00923ACE" w:rsidRPr="00706135" w:rsidRDefault="008226DA">
            <w:pPr>
              <w:pStyle w:val="ConsPlusNormal"/>
              <w:widowControl/>
              <w:ind w:firstLine="0"/>
              <w:jc w:val="center"/>
              <w:rPr>
                <w:rFonts w:ascii="Times New Roman" w:hAnsi="Times New Roman"/>
                <w:b/>
                <w:sz w:val="22"/>
                <w:szCs w:val="22"/>
              </w:rPr>
            </w:pPr>
            <w:r>
              <w:rPr>
                <w:rFonts w:ascii="Times New Roman" w:hAnsi="Times New Roman"/>
                <w:b/>
                <w:sz w:val="22"/>
                <w:szCs w:val="22"/>
              </w:rPr>
              <w:t>29</w:t>
            </w:r>
            <w:r w:rsidR="00923ACE" w:rsidRPr="00706135">
              <w:rPr>
                <w:rFonts w:ascii="Times New Roman" w:hAnsi="Times New Roman"/>
                <w:b/>
                <w:sz w:val="22"/>
                <w:szCs w:val="22"/>
              </w:rPr>
              <w:t>,0</w:t>
            </w:r>
          </w:p>
        </w:tc>
        <w:tc>
          <w:tcPr>
            <w:tcW w:w="993" w:type="dxa"/>
            <w:tcBorders>
              <w:top w:val="single" w:sz="6" w:space="0" w:color="auto"/>
              <w:left w:val="single" w:sz="4" w:space="0" w:color="auto"/>
              <w:bottom w:val="single" w:sz="6" w:space="0" w:color="auto"/>
              <w:right w:val="single" w:sz="4" w:space="0" w:color="auto"/>
            </w:tcBorders>
            <w:vAlign w:val="center"/>
            <w:hideMark/>
          </w:tcPr>
          <w:p w:rsidR="00923ACE" w:rsidRPr="00706135" w:rsidRDefault="002874BF">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7</w:t>
            </w:r>
            <w:r w:rsidR="00923ACE" w:rsidRPr="00706135">
              <w:rPr>
                <w:rFonts w:ascii="Times New Roman" w:hAnsi="Times New Roman"/>
                <w:b/>
                <w:sz w:val="22"/>
                <w:szCs w:val="22"/>
              </w:rPr>
              <w:t>,0</w:t>
            </w:r>
          </w:p>
        </w:tc>
        <w:tc>
          <w:tcPr>
            <w:tcW w:w="992" w:type="dxa"/>
            <w:tcBorders>
              <w:top w:val="single" w:sz="6" w:space="0" w:color="auto"/>
              <w:left w:val="single" w:sz="4" w:space="0" w:color="auto"/>
              <w:bottom w:val="single" w:sz="6" w:space="0" w:color="auto"/>
              <w:right w:val="single" w:sz="6" w:space="0" w:color="auto"/>
            </w:tcBorders>
            <w:vAlign w:val="center"/>
            <w:hideMark/>
          </w:tcPr>
          <w:p w:rsidR="00923ACE" w:rsidRPr="00706135" w:rsidRDefault="002874BF">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10</w:t>
            </w:r>
            <w:r w:rsidR="00923ACE" w:rsidRPr="00706135">
              <w:rPr>
                <w:rFonts w:ascii="Times New Roman" w:hAnsi="Times New Roman"/>
                <w:b/>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2874BF">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10</w:t>
            </w:r>
            <w:r w:rsidR="00923ACE" w:rsidRPr="00706135">
              <w:rPr>
                <w:rFonts w:ascii="Times New Roman" w:hAnsi="Times New Roman"/>
                <w:b/>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2874BF">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10</w:t>
            </w:r>
            <w:r w:rsidR="00923ACE" w:rsidRPr="00706135">
              <w:rPr>
                <w:rFonts w:ascii="Times New Roman" w:hAnsi="Times New Roman"/>
                <w:b/>
                <w:sz w:val="22"/>
                <w:szCs w:val="22"/>
              </w:rPr>
              <w:t>,0</w:t>
            </w:r>
          </w:p>
        </w:tc>
      </w:tr>
      <w:tr w:rsidR="00923ACE" w:rsidTr="004E1A71">
        <w:trPr>
          <w:cantSplit/>
          <w:trHeight w:val="288"/>
        </w:trPr>
        <w:tc>
          <w:tcPr>
            <w:tcW w:w="2230" w:type="dxa"/>
            <w:vMerge/>
            <w:tcBorders>
              <w:top w:val="single" w:sz="6" w:space="0" w:color="auto"/>
              <w:left w:val="single" w:sz="6" w:space="0" w:color="auto"/>
              <w:bottom w:val="nil"/>
              <w:right w:val="single" w:sz="6" w:space="0" w:color="auto"/>
            </w:tcBorders>
            <w:vAlign w:val="center"/>
            <w:hideMark/>
          </w:tcPr>
          <w:p w:rsidR="00923ACE" w:rsidRDefault="00923ACE">
            <w:pPr>
              <w:rPr>
                <w:sz w:val="23"/>
                <w:szCs w:val="23"/>
              </w:rPr>
            </w:pPr>
          </w:p>
        </w:tc>
        <w:tc>
          <w:tcPr>
            <w:tcW w:w="3367" w:type="dxa"/>
            <w:vMerge/>
            <w:tcBorders>
              <w:top w:val="single" w:sz="6" w:space="0" w:color="auto"/>
              <w:left w:val="single" w:sz="6" w:space="0" w:color="auto"/>
              <w:bottom w:val="nil"/>
              <w:right w:val="single" w:sz="6" w:space="0" w:color="auto"/>
            </w:tcBorders>
            <w:vAlign w:val="center"/>
            <w:hideMark/>
          </w:tcPr>
          <w:p w:rsidR="00923ACE" w:rsidRDefault="00923ACE">
            <w:pPr>
              <w:rPr>
                <w:b/>
                <w:i/>
                <w:sz w:val="24"/>
                <w:szCs w:val="24"/>
              </w:rPr>
            </w:pPr>
          </w:p>
        </w:tc>
        <w:tc>
          <w:tcPr>
            <w:tcW w:w="1276" w:type="dxa"/>
            <w:tcBorders>
              <w:top w:val="single" w:sz="6" w:space="0" w:color="auto"/>
              <w:left w:val="single" w:sz="6" w:space="0" w:color="auto"/>
              <w:bottom w:val="single" w:sz="6" w:space="0" w:color="auto"/>
              <w:right w:val="single" w:sz="6" w:space="0" w:color="auto"/>
            </w:tcBorders>
          </w:tcPr>
          <w:p w:rsidR="00923ACE" w:rsidRPr="00706135" w:rsidRDefault="00923ACE">
            <w:pPr>
              <w:pStyle w:val="ConsPlusNormal"/>
              <w:widowControl/>
              <w:rPr>
                <w:rFonts w:ascii="Times New Roman" w:hAnsi="Times New Roman"/>
                <w:sz w:val="23"/>
                <w:szCs w:val="23"/>
              </w:rPr>
            </w:pPr>
          </w:p>
        </w:tc>
        <w:tc>
          <w:tcPr>
            <w:tcW w:w="708"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4"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3" w:type="dxa"/>
            <w:tcBorders>
              <w:top w:val="single" w:sz="6" w:space="0" w:color="auto"/>
              <w:left w:val="single" w:sz="4" w:space="0" w:color="auto"/>
              <w:bottom w:val="single" w:sz="6" w:space="0" w:color="auto"/>
              <w:right w:val="single" w:sz="4"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2" w:type="dxa"/>
            <w:tcBorders>
              <w:top w:val="single" w:sz="6" w:space="0" w:color="auto"/>
              <w:left w:val="single" w:sz="4"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r>
      <w:tr w:rsidR="00923ACE" w:rsidTr="004E1A71">
        <w:trPr>
          <w:cantSplit/>
          <w:trHeight w:val="240"/>
        </w:trPr>
        <w:tc>
          <w:tcPr>
            <w:tcW w:w="2230" w:type="dxa"/>
            <w:vMerge/>
            <w:tcBorders>
              <w:top w:val="single" w:sz="6" w:space="0" w:color="auto"/>
              <w:left w:val="single" w:sz="6" w:space="0" w:color="auto"/>
              <w:bottom w:val="nil"/>
              <w:right w:val="single" w:sz="6" w:space="0" w:color="auto"/>
            </w:tcBorders>
            <w:vAlign w:val="center"/>
            <w:hideMark/>
          </w:tcPr>
          <w:p w:rsidR="00923ACE" w:rsidRDefault="00923ACE">
            <w:pPr>
              <w:rPr>
                <w:sz w:val="23"/>
                <w:szCs w:val="23"/>
              </w:rPr>
            </w:pPr>
          </w:p>
        </w:tc>
        <w:tc>
          <w:tcPr>
            <w:tcW w:w="3367" w:type="dxa"/>
            <w:vMerge/>
            <w:tcBorders>
              <w:top w:val="single" w:sz="6" w:space="0" w:color="auto"/>
              <w:left w:val="single" w:sz="6" w:space="0" w:color="auto"/>
              <w:bottom w:val="nil"/>
              <w:right w:val="single" w:sz="6" w:space="0" w:color="auto"/>
            </w:tcBorders>
            <w:vAlign w:val="center"/>
            <w:hideMark/>
          </w:tcPr>
          <w:p w:rsidR="00923ACE" w:rsidRDefault="00923ACE">
            <w:pPr>
              <w:rPr>
                <w:b/>
                <w:i/>
                <w:sz w:val="24"/>
                <w:szCs w:val="24"/>
              </w:rPr>
            </w:pPr>
          </w:p>
        </w:tc>
        <w:tc>
          <w:tcPr>
            <w:tcW w:w="1276" w:type="dxa"/>
            <w:tcBorders>
              <w:top w:val="single" w:sz="6" w:space="0" w:color="auto"/>
              <w:left w:val="single" w:sz="6" w:space="0" w:color="auto"/>
              <w:bottom w:val="single" w:sz="6" w:space="0" w:color="auto"/>
              <w:right w:val="single" w:sz="6" w:space="0" w:color="auto"/>
            </w:tcBorders>
          </w:tcPr>
          <w:p w:rsidR="00923ACE" w:rsidRPr="00706135" w:rsidRDefault="00923ACE">
            <w:pPr>
              <w:pStyle w:val="ConsPlusNormal"/>
              <w:widowControl/>
              <w:rPr>
                <w:rFonts w:ascii="Times New Roman" w:hAnsi="Times New Roman"/>
                <w:sz w:val="23"/>
                <w:szCs w:val="23"/>
              </w:rPr>
            </w:pPr>
          </w:p>
        </w:tc>
        <w:tc>
          <w:tcPr>
            <w:tcW w:w="708"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4"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3" w:type="dxa"/>
            <w:tcBorders>
              <w:top w:val="single" w:sz="6" w:space="0" w:color="auto"/>
              <w:left w:val="single" w:sz="4" w:space="0" w:color="auto"/>
              <w:bottom w:val="single" w:sz="6" w:space="0" w:color="auto"/>
              <w:right w:val="single" w:sz="4"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2" w:type="dxa"/>
            <w:tcBorders>
              <w:top w:val="single" w:sz="6" w:space="0" w:color="auto"/>
              <w:left w:val="single" w:sz="4"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jc w:val="center"/>
              <w:rPr>
                <w:rFonts w:ascii="Times New Roman" w:hAnsi="Times New Roman"/>
                <w:sz w:val="22"/>
                <w:szCs w:val="22"/>
              </w:rPr>
            </w:pPr>
          </w:p>
        </w:tc>
      </w:tr>
      <w:tr w:rsidR="004E1A71" w:rsidTr="004E1A71">
        <w:trPr>
          <w:cantSplit/>
          <w:trHeight w:val="480"/>
        </w:trPr>
        <w:tc>
          <w:tcPr>
            <w:tcW w:w="2230" w:type="dxa"/>
            <w:tcBorders>
              <w:top w:val="single" w:sz="6" w:space="0" w:color="auto"/>
              <w:left w:val="single" w:sz="6" w:space="0" w:color="auto"/>
              <w:bottom w:val="single" w:sz="6" w:space="0" w:color="auto"/>
              <w:right w:val="single" w:sz="6" w:space="0" w:color="auto"/>
            </w:tcBorders>
            <w:hideMark/>
          </w:tcPr>
          <w:p w:rsidR="004E1A71" w:rsidRDefault="004E1A71" w:rsidP="002C5C97">
            <w:pPr>
              <w:pStyle w:val="ConsPlusNormal"/>
              <w:widowControl/>
              <w:ind w:firstLine="0"/>
              <w:rPr>
                <w:rFonts w:ascii="Times New Roman" w:hAnsi="Times New Roman"/>
                <w:sz w:val="23"/>
                <w:szCs w:val="23"/>
              </w:rPr>
            </w:pPr>
            <w:r>
              <w:rPr>
                <w:rFonts w:ascii="Times New Roman" w:hAnsi="Times New Roman"/>
                <w:sz w:val="23"/>
                <w:szCs w:val="23"/>
              </w:rPr>
              <w:t>Отдельные мероприятия программы</w:t>
            </w:r>
          </w:p>
        </w:tc>
        <w:tc>
          <w:tcPr>
            <w:tcW w:w="3367" w:type="dxa"/>
            <w:tcBorders>
              <w:top w:val="single" w:sz="6" w:space="0" w:color="auto"/>
              <w:left w:val="single" w:sz="6" w:space="0" w:color="auto"/>
              <w:bottom w:val="single" w:sz="6" w:space="0" w:color="auto"/>
              <w:right w:val="single" w:sz="6" w:space="0" w:color="auto"/>
            </w:tcBorders>
            <w:hideMark/>
          </w:tcPr>
          <w:p w:rsidR="004E1A71" w:rsidRDefault="004E1A71" w:rsidP="002C5C97">
            <w:pPr>
              <w:pStyle w:val="ConsPlusNormal"/>
              <w:widowControl/>
              <w:ind w:firstLine="0"/>
              <w:rPr>
                <w:rFonts w:ascii="Times New Roman" w:hAnsi="Times New Roman"/>
                <w:b/>
                <w:sz w:val="25"/>
                <w:szCs w:val="25"/>
              </w:rPr>
            </w:pPr>
          </w:p>
        </w:tc>
        <w:tc>
          <w:tcPr>
            <w:tcW w:w="1276" w:type="dxa"/>
            <w:tcBorders>
              <w:top w:val="single" w:sz="6" w:space="0" w:color="auto"/>
              <w:left w:val="single" w:sz="6" w:space="0" w:color="auto"/>
              <w:bottom w:val="single" w:sz="6" w:space="0" w:color="auto"/>
              <w:right w:val="single" w:sz="6" w:space="0" w:color="auto"/>
            </w:tcBorders>
          </w:tcPr>
          <w:p w:rsidR="004E1A71" w:rsidRPr="00706135" w:rsidRDefault="004E1A71" w:rsidP="002C5C97">
            <w:pPr>
              <w:pStyle w:val="ConsPlusNormal"/>
              <w:widowControl/>
              <w:rPr>
                <w:rFonts w:ascii="Times New Roman" w:hAnsi="Times New Roman"/>
                <w:b/>
                <w:sz w:val="23"/>
                <w:szCs w:val="23"/>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4E1A71" w:rsidRPr="00706135" w:rsidRDefault="004E1A71" w:rsidP="002C5C97">
            <w:pPr>
              <w:pStyle w:val="ConsPlusNormal"/>
              <w:widowControl/>
              <w:ind w:firstLine="0"/>
              <w:jc w:val="center"/>
              <w:rPr>
                <w:rFonts w:ascii="Times New Roman" w:hAnsi="Times New Roman"/>
                <w:b/>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4E1A71" w:rsidRPr="00706135" w:rsidRDefault="004E1A71" w:rsidP="002C5C97">
            <w:pPr>
              <w:pStyle w:val="ConsPlusNormal"/>
              <w:widowControl/>
              <w:ind w:firstLine="0"/>
              <w:jc w:val="center"/>
              <w:rPr>
                <w:rFonts w:ascii="Times New Roman" w:hAnsi="Times New Roman"/>
                <w:b/>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4E1A71" w:rsidRPr="00706135" w:rsidRDefault="004E1A71" w:rsidP="002C5C97">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0690000000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4E1A71" w:rsidRPr="00706135" w:rsidRDefault="004E1A71" w:rsidP="002C5C97">
            <w:pPr>
              <w:pStyle w:val="ConsPlusNormal"/>
              <w:widowControl/>
              <w:ind w:firstLine="0"/>
              <w:jc w:val="center"/>
              <w:rPr>
                <w:rFonts w:ascii="Times New Roman" w:hAnsi="Times New Roman"/>
                <w:b/>
                <w:sz w:val="22"/>
                <w:szCs w:val="22"/>
              </w:rPr>
            </w:pPr>
          </w:p>
        </w:tc>
        <w:tc>
          <w:tcPr>
            <w:tcW w:w="992" w:type="dxa"/>
            <w:tcBorders>
              <w:top w:val="single" w:sz="6" w:space="0" w:color="auto"/>
              <w:left w:val="single" w:sz="6" w:space="0" w:color="auto"/>
              <w:bottom w:val="single" w:sz="6" w:space="0" w:color="auto"/>
              <w:right w:val="single" w:sz="4" w:space="0" w:color="auto"/>
            </w:tcBorders>
            <w:vAlign w:val="center"/>
            <w:hideMark/>
          </w:tcPr>
          <w:p w:rsidR="004E1A71" w:rsidRPr="00706135" w:rsidRDefault="004E1A71" w:rsidP="002C5C97">
            <w:pPr>
              <w:pStyle w:val="ConsPlusNormal"/>
              <w:widowControl/>
              <w:ind w:firstLine="0"/>
              <w:jc w:val="center"/>
              <w:rPr>
                <w:rFonts w:ascii="Times New Roman" w:hAnsi="Times New Roman"/>
                <w:b/>
                <w:sz w:val="22"/>
                <w:szCs w:val="22"/>
              </w:rPr>
            </w:pPr>
          </w:p>
        </w:tc>
        <w:tc>
          <w:tcPr>
            <w:tcW w:w="993" w:type="dxa"/>
            <w:tcBorders>
              <w:top w:val="single" w:sz="6" w:space="0" w:color="auto"/>
              <w:left w:val="single" w:sz="4" w:space="0" w:color="auto"/>
              <w:bottom w:val="single" w:sz="6" w:space="0" w:color="auto"/>
              <w:right w:val="single" w:sz="4" w:space="0" w:color="auto"/>
            </w:tcBorders>
            <w:vAlign w:val="center"/>
            <w:hideMark/>
          </w:tcPr>
          <w:p w:rsidR="004E1A71" w:rsidRPr="00706135" w:rsidRDefault="004E1A71" w:rsidP="002C5C97">
            <w:pPr>
              <w:pStyle w:val="ConsPlusNormal"/>
              <w:widowControl/>
              <w:ind w:firstLine="0"/>
              <w:jc w:val="center"/>
              <w:rPr>
                <w:rFonts w:ascii="Times New Roman" w:hAnsi="Times New Roman"/>
                <w:b/>
                <w:sz w:val="22"/>
                <w:szCs w:val="22"/>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4E1A71" w:rsidRPr="00706135" w:rsidRDefault="004E1A71" w:rsidP="002C5C97">
            <w:pPr>
              <w:pStyle w:val="ConsPlusNormal"/>
              <w:widowControl/>
              <w:ind w:firstLine="0"/>
              <w:jc w:val="center"/>
              <w:rPr>
                <w:rFonts w:ascii="Times New Roman" w:hAnsi="Times New Roman"/>
                <w:b/>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4E1A71" w:rsidRPr="00706135" w:rsidRDefault="004E1A71" w:rsidP="002C5C97">
            <w:pPr>
              <w:pStyle w:val="ConsPlusNormal"/>
              <w:widowControl/>
              <w:ind w:firstLine="0"/>
              <w:jc w:val="center"/>
              <w:rPr>
                <w:rFonts w:ascii="Times New Roman" w:hAnsi="Times New Roman"/>
                <w:b/>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4E1A71" w:rsidRPr="00706135" w:rsidRDefault="004E1A71" w:rsidP="002C5C97">
            <w:pPr>
              <w:pStyle w:val="ConsPlusNormal"/>
              <w:widowControl/>
              <w:ind w:firstLine="0"/>
              <w:jc w:val="center"/>
              <w:rPr>
                <w:rFonts w:ascii="Times New Roman" w:hAnsi="Times New Roman"/>
                <w:b/>
                <w:sz w:val="22"/>
                <w:szCs w:val="22"/>
              </w:rPr>
            </w:pPr>
          </w:p>
        </w:tc>
      </w:tr>
      <w:tr w:rsidR="00923ACE" w:rsidTr="004E1A71">
        <w:trPr>
          <w:cantSplit/>
          <w:trHeight w:val="480"/>
        </w:trPr>
        <w:tc>
          <w:tcPr>
            <w:tcW w:w="2230" w:type="dxa"/>
            <w:tcBorders>
              <w:top w:val="single" w:sz="6" w:space="0" w:color="auto"/>
              <w:left w:val="single" w:sz="6" w:space="0" w:color="auto"/>
              <w:bottom w:val="single" w:sz="6" w:space="0" w:color="auto"/>
              <w:right w:val="single" w:sz="6" w:space="0" w:color="auto"/>
            </w:tcBorders>
            <w:hideMark/>
          </w:tcPr>
          <w:p w:rsidR="00923ACE" w:rsidRDefault="00923ACE">
            <w:pPr>
              <w:pStyle w:val="ConsPlusNormal"/>
              <w:widowControl/>
              <w:ind w:firstLine="0"/>
              <w:rPr>
                <w:rFonts w:ascii="Times New Roman" w:hAnsi="Times New Roman"/>
                <w:sz w:val="23"/>
                <w:szCs w:val="23"/>
              </w:rPr>
            </w:pPr>
            <w:r>
              <w:rPr>
                <w:rFonts w:ascii="Times New Roman" w:hAnsi="Times New Roman"/>
                <w:sz w:val="23"/>
                <w:szCs w:val="23"/>
              </w:rPr>
              <w:t>Основное мероприятие 1</w:t>
            </w:r>
          </w:p>
        </w:tc>
        <w:tc>
          <w:tcPr>
            <w:tcW w:w="3367" w:type="dxa"/>
            <w:tcBorders>
              <w:top w:val="single" w:sz="6" w:space="0" w:color="auto"/>
              <w:left w:val="single" w:sz="6" w:space="0" w:color="auto"/>
              <w:bottom w:val="single" w:sz="6" w:space="0" w:color="auto"/>
              <w:right w:val="single" w:sz="6" w:space="0" w:color="auto"/>
            </w:tcBorders>
            <w:hideMark/>
          </w:tcPr>
          <w:p w:rsidR="00923ACE" w:rsidRDefault="00923ACE">
            <w:pPr>
              <w:pStyle w:val="ConsPlusNormal"/>
              <w:widowControl/>
              <w:ind w:firstLine="0"/>
              <w:rPr>
                <w:rFonts w:ascii="Times New Roman" w:hAnsi="Times New Roman"/>
                <w:b/>
                <w:sz w:val="23"/>
                <w:szCs w:val="23"/>
              </w:rPr>
            </w:pPr>
            <w:r>
              <w:rPr>
                <w:rFonts w:ascii="Times New Roman" w:hAnsi="Times New Roman"/>
                <w:b/>
                <w:sz w:val="25"/>
                <w:szCs w:val="25"/>
              </w:rPr>
              <w:t>Обеспечение первичных мер пожарной безопасности</w:t>
            </w:r>
          </w:p>
        </w:tc>
        <w:tc>
          <w:tcPr>
            <w:tcW w:w="1276" w:type="dxa"/>
            <w:tcBorders>
              <w:top w:val="single" w:sz="6" w:space="0" w:color="auto"/>
              <w:left w:val="single" w:sz="6" w:space="0" w:color="auto"/>
              <w:bottom w:val="single" w:sz="6" w:space="0" w:color="auto"/>
              <w:right w:val="single" w:sz="6" w:space="0" w:color="auto"/>
            </w:tcBorders>
          </w:tcPr>
          <w:p w:rsidR="00923ACE" w:rsidRPr="00706135" w:rsidRDefault="00923ACE">
            <w:pPr>
              <w:pStyle w:val="ConsPlusNormal"/>
              <w:widowControl/>
              <w:rPr>
                <w:rFonts w:ascii="Times New Roman" w:hAnsi="Times New Roman"/>
                <w:b/>
                <w:sz w:val="23"/>
                <w:szCs w:val="23"/>
              </w:rPr>
            </w:pPr>
          </w:p>
          <w:p w:rsidR="00923ACE" w:rsidRPr="00706135" w:rsidRDefault="008226DA">
            <w:pPr>
              <w:pStyle w:val="ConsPlusNormal"/>
              <w:widowControl/>
              <w:ind w:firstLine="0"/>
              <w:rPr>
                <w:rFonts w:ascii="Times New Roman" w:hAnsi="Times New Roman"/>
                <w:b/>
                <w:sz w:val="23"/>
                <w:szCs w:val="23"/>
              </w:rPr>
            </w:pPr>
            <w:r>
              <w:rPr>
                <w:rFonts w:ascii="Times New Roman" w:hAnsi="Times New Roman"/>
                <w:b/>
                <w:sz w:val="23"/>
                <w:szCs w:val="23"/>
              </w:rPr>
              <w:t>66</w:t>
            </w:r>
            <w:r w:rsidR="002874BF" w:rsidRPr="00706135">
              <w:rPr>
                <w:rFonts w:ascii="Times New Roman" w:hAnsi="Times New Roman"/>
                <w:b/>
                <w:sz w:val="23"/>
                <w:szCs w:val="23"/>
              </w:rPr>
              <w:t>,0</w:t>
            </w:r>
          </w:p>
        </w:tc>
        <w:tc>
          <w:tcPr>
            <w:tcW w:w="708"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2874BF">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825</w:t>
            </w:r>
          </w:p>
        </w:tc>
        <w:tc>
          <w:tcPr>
            <w:tcW w:w="993"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4E1A71">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0309</w:t>
            </w:r>
          </w:p>
        </w:tc>
        <w:tc>
          <w:tcPr>
            <w:tcW w:w="1417"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jc w:val="center"/>
              <w:rPr>
                <w:rFonts w:ascii="Times New Roman" w:hAnsi="Times New Roman"/>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jc w:val="center"/>
              <w:rPr>
                <w:rFonts w:ascii="Times New Roman" w:hAnsi="Times New Roman"/>
                <w:b/>
                <w:sz w:val="22"/>
                <w:szCs w:val="22"/>
              </w:rPr>
            </w:pPr>
            <w:r w:rsidRPr="00706135">
              <w:rPr>
                <w:rFonts w:ascii="Times New Roman" w:hAnsi="Times New Roman"/>
                <w:b/>
                <w:sz w:val="22"/>
                <w:szCs w:val="22"/>
              </w:rPr>
              <w:t>000</w:t>
            </w:r>
          </w:p>
        </w:tc>
        <w:tc>
          <w:tcPr>
            <w:tcW w:w="992" w:type="dxa"/>
            <w:tcBorders>
              <w:top w:val="single" w:sz="6" w:space="0" w:color="auto"/>
              <w:left w:val="single" w:sz="6" w:space="0" w:color="auto"/>
              <w:bottom w:val="single" w:sz="6" w:space="0" w:color="auto"/>
              <w:right w:val="single" w:sz="4" w:space="0" w:color="auto"/>
            </w:tcBorders>
            <w:vAlign w:val="center"/>
            <w:hideMark/>
          </w:tcPr>
          <w:p w:rsidR="00923ACE" w:rsidRPr="00706135" w:rsidRDefault="008226DA">
            <w:pPr>
              <w:pStyle w:val="ConsPlusNormal"/>
              <w:widowControl/>
              <w:ind w:firstLine="0"/>
              <w:jc w:val="center"/>
              <w:rPr>
                <w:rFonts w:ascii="Times New Roman" w:hAnsi="Times New Roman"/>
                <w:b/>
                <w:sz w:val="22"/>
                <w:szCs w:val="22"/>
              </w:rPr>
            </w:pPr>
            <w:r>
              <w:rPr>
                <w:rFonts w:ascii="Times New Roman" w:hAnsi="Times New Roman"/>
                <w:b/>
                <w:sz w:val="22"/>
                <w:szCs w:val="22"/>
              </w:rPr>
              <w:t>29</w:t>
            </w:r>
            <w:r w:rsidR="00923ACE" w:rsidRPr="00706135">
              <w:rPr>
                <w:rFonts w:ascii="Times New Roman" w:hAnsi="Times New Roman"/>
                <w:b/>
                <w:sz w:val="22"/>
                <w:szCs w:val="22"/>
              </w:rPr>
              <w:t>,0</w:t>
            </w:r>
          </w:p>
        </w:tc>
        <w:tc>
          <w:tcPr>
            <w:tcW w:w="993" w:type="dxa"/>
            <w:tcBorders>
              <w:top w:val="single" w:sz="6" w:space="0" w:color="auto"/>
              <w:left w:val="single" w:sz="4" w:space="0" w:color="auto"/>
              <w:bottom w:val="single" w:sz="6" w:space="0" w:color="auto"/>
              <w:right w:val="single" w:sz="4" w:space="0" w:color="auto"/>
            </w:tcBorders>
            <w:vAlign w:val="center"/>
            <w:hideMark/>
          </w:tcPr>
          <w:p w:rsidR="00923ACE" w:rsidRPr="00706135" w:rsidRDefault="008226DA">
            <w:pPr>
              <w:pStyle w:val="ConsPlusNormal"/>
              <w:widowControl/>
              <w:ind w:firstLine="0"/>
              <w:jc w:val="center"/>
              <w:rPr>
                <w:rFonts w:ascii="Times New Roman" w:hAnsi="Times New Roman"/>
                <w:b/>
                <w:sz w:val="22"/>
                <w:szCs w:val="22"/>
              </w:rPr>
            </w:pPr>
            <w:r>
              <w:rPr>
                <w:rFonts w:ascii="Times New Roman" w:hAnsi="Times New Roman"/>
                <w:b/>
                <w:sz w:val="22"/>
                <w:szCs w:val="22"/>
              </w:rPr>
              <w:t>7</w:t>
            </w:r>
            <w:r w:rsidR="00923ACE" w:rsidRPr="00706135">
              <w:rPr>
                <w:rFonts w:ascii="Times New Roman" w:hAnsi="Times New Roman"/>
                <w:b/>
                <w:sz w:val="22"/>
                <w:szCs w:val="22"/>
              </w:rPr>
              <w:t>,0</w:t>
            </w:r>
          </w:p>
        </w:tc>
        <w:tc>
          <w:tcPr>
            <w:tcW w:w="992" w:type="dxa"/>
            <w:tcBorders>
              <w:top w:val="single" w:sz="6" w:space="0" w:color="auto"/>
              <w:left w:val="single" w:sz="4" w:space="0" w:color="auto"/>
              <w:bottom w:val="single" w:sz="6" w:space="0" w:color="auto"/>
              <w:right w:val="single" w:sz="6" w:space="0" w:color="auto"/>
            </w:tcBorders>
            <w:vAlign w:val="center"/>
            <w:hideMark/>
          </w:tcPr>
          <w:p w:rsidR="00923ACE" w:rsidRPr="00706135" w:rsidRDefault="008226DA">
            <w:pPr>
              <w:pStyle w:val="ConsPlusNormal"/>
              <w:widowControl/>
              <w:ind w:firstLine="0"/>
              <w:jc w:val="center"/>
              <w:rPr>
                <w:rFonts w:ascii="Times New Roman" w:hAnsi="Times New Roman"/>
                <w:b/>
                <w:sz w:val="22"/>
                <w:szCs w:val="22"/>
              </w:rPr>
            </w:pPr>
            <w:r>
              <w:rPr>
                <w:rFonts w:ascii="Times New Roman" w:hAnsi="Times New Roman"/>
                <w:b/>
                <w:sz w:val="22"/>
                <w:szCs w:val="22"/>
              </w:rPr>
              <w:t>10</w:t>
            </w:r>
            <w:r w:rsidR="00923ACE" w:rsidRPr="00706135">
              <w:rPr>
                <w:rFonts w:ascii="Times New Roman" w:hAnsi="Times New Roman"/>
                <w:b/>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8226DA">
            <w:pPr>
              <w:pStyle w:val="ConsPlusNormal"/>
              <w:widowControl/>
              <w:ind w:firstLine="0"/>
              <w:jc w:val="center"/>
              <w:rPr>
                <w:rFonts w:ascii="Times New Roman" w:hAnsi="Times New Roman"/>
                <w:b/>
                <w:sz w:val="22"/>
                <w:szCs w:val="22"/>
              </w:rPr>
            </w:pPr>
            <w:r>
              <w:rPr>
                <w:rFonts w:ascii="Times New Roman" w:hAnsi="Times New Roman"/>
                <w:b/>
                <w:sz w:val="22"/>
                <w:szCs w:val="22"/>
              </w:rPr>
              <w:t>10</w:t>
            </w:r>
            <w:r w:rsidR="00923ACE" w:rsidRPr="00706135">
              <w:rPr>
                <w:rFonts w:ascii="Times New Roman" w:hAnsi="Times New Roman"/>
                <w:b/>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8226DA">
            <w:pPr>
              <w:pStyle w:val="ConsPlusNormal"/>
              <w:widowControl/>
              <w:ind w:firstLine="0"/>
              <w:jc w:val="center"/>
              <w:rPr>
                <w:rFonts w:ascii="Times New Roman" w:hAnsi="Times New Roman"/>
                <w:b/>
                <w:sz w:val="22"/>
                <w:szCs w:val="22"/>
              </w:rPr>
            </w:pPr>
            <w:r>
              <w:rPr>
                <w:rFonts w:ascii="Times New Roman" w:hAnsi="Times New Roman"/>
                <w:b/>
                <w:sz w:val="22"/>
                <w:szCs w:val="22"/>
              </w:rPr>
              <w:t>10</w:t>
            </w:r>
            <w:r w:rsidR="00923ACE" w:rsidRPr="00706135">
              <w:rPr>
                <w:rFonts w:ascii="Times New Roman" w:hAnsi="Times New Roman"/>
                <w:b/>
                <w:sz w:val="22"/>
                <w:szCs w:val="22"/>
              </w:rPr>
              <w:t>,0</w:t>
            </w:r>
          </w:p>
        </w:tc>
      </w:tr>
      <w:tr w:rsidR="00923ACE" w:rsidTr="004E1A71">
        <w:trPr>
          <w:cantSplit/>
          <w:trHeight w:val="240"/>
        </w:trPr>
        <w:tc>
          <w:tcPr>
            <w:tcW w:w="2230" w:type="dxa"/>
            <w:tcBorders>
              <w:top w:val="single" w:sz="6" w:space="0" w:color="auto"/>
              <w:left w:val="single" w:sz="6" w:space="0" w:color="auto"/>
              <w:bottom w:val="single" w:sz="6" w:space="0" w:color="auto"/>
              <w:right w:val="single" w:sz="6" w:space="0" w:color="auto"/>
            </w:tcBorders>
            <w:hideMark/>
          </w:tcPr>
          <w:p w:rsidR="00923ACE" w:rsidRDefault="00923ACE" w:rsidP="002874BF">
            <w:pPr>
              <w:pStyle w:val="ConsPlusNormal"/>
              <w:widowControl/>
              <w:rPr>
                <w:rFonts w:ascii="Times New Roman" w:hAnsi="Times New Roman"/>
                <w:sz w:val="23"/>
                <w:szCs w:val="23"/>
              </w:rPr>
            </w:pPr>
            <w:r>
              <w:rPr>
                <w:rFonts w:ascii="Times New Roman" w:hAnsi="Times New Roman"/>
                <w:sz w:val="23"/>
                <w:szCs w:val="23"/>
              </w:rPr>
              <w:t>1.</w:t>
            </w:r>
            <w:r w:rsidR="002874BF">
              <w:rPr>
                <w:rFonts w:ascii="Times New Roman" w:hAnsi="Times New Roman"/>
                <w:sz w:val="23"/>
                <w:szCs w:val="23"/>
              </w:rPr>
              <w:t>1</w:t>
            </w:r>
            <w:r>
              <w:rPr>
                <w:rFonts w:ascii="Times New Roman" w:hAnsi="Times New Roman"/>
                <w:sz w:val="23"/>
                <w:szCs w:val="23"/>
              </w:rPr>
              <w:t>. направление</w:t>
            </w:r>
          </w:p>
        </w:tc>
        <w:tc>
          <w:tcPr>
            <w:tcW w:w="3367" w:type="dxa"/>
            <w:tcBorders>
              <w:top w:val="single" w:sz="6" w:space="0" w:color="auto"/>
              <w:left w:val="single" w:sz="6" w:space="0" w:color="auto"/>
              <w:bottom w:val="single" w:sz="6" w:space="0" w:color="auto"/>
              <w:right w:val="single" w:sz="6" w:space="0" w:color="auto"/>
            </w:tcBorders>
          </w:tcPr>
          <w:p w:rsidR="00923ACE" w:rsidRDefault="00923ACE">
            <w:pPr>
              <w:pStyle w:val="Default"/>
              <w:rPr>
                <w:sz w:val="23"/>
                <w:szCs w:val="23"/>
              </w:rPr>
            </w:pPr>
            <w:r>
              <w:rPr>
                <w:sz w:val="23"/>
                <w:szCs w:val="23"/>
              </w:rPr>
              <w:t xml:space="preserve">Содержание   источников противопожарного водоснабжения </w:t>
            </w:r>
          </w:p>
          <w:p w:rsidR="00923ACE" w:rsidRDefault="00923ACE">
            <w:pPr>
              <w:pStyle w:val="Default"/>
              <w:rPr>
                <w:sz w:val="23"/>
                <w:szCs w:val="23"/>
              </w:rPr>
            </w:pPr>
          </w:p>
        </w:tc>
        <w:tc>
          <w:tcPr>
            <w:tcW w:w="1276" w:type="dxa"/>
            <w:tcBorders>
              <w:top w:val="single" w:sz="6" w:space="0" w:color="auto"/>
              <w:left w:val="single" w:sz="6" w:space="0" w:color="auto"/>
              <w:bottom w:val="single" w:sz="6" w:space="0" w:color="auto"/>
              <w:right w:val="single" w:sz="6" w:space="0" w:color="auto"/>
            </w:tcBorders>
          </w:tcPr>
          <w:p w:rsidR="00923ACE" w:rsidRPr="00706135" w:rsidRDefault="002874BF" w:rsidP="002C5C97">
            <w:pPr>
              <w:pStyle w:val="ConsPlusNormal"/>
              <w:widowControl/>
              <w:ind w:firstLine="0"/>
              <w:rPr>
                <w:rFonts w:ascii="Times New Roman" w:hAnsi="Times New Roman"/>
                <w:sz w:val="23"/>
                <w:szCs w:val="23"/>
              </w:rPr>
            </w:pPr>
            <w:r w:rsidRPr="00706135">
              <w:rPr>
                <w:rFonts w:ascii="Times New Roman" w:hAnsi="Times New Roman"/>
                <w:sz w:val="23"/>
                <w:szCs w:val="23"/>
              </w:rPr>
              <w:t>4</w:t>
            </w:r>
            <w:r w:rsidR="002C5C97" w:rsidRPr="00706135">
              <w:rPr>
                <w:rFonts w:ascii="Times New Roman" w:hAnsi="Times New Roman"/>
                <w:sz w:val="23"/>
                <w:szCs w:val="23"/>
              </w:rPr>
              <w:t>1</w:t>
            </w:r>
            <w:r w:rsidRPr="00706135">
              <w:rPr>
                <w:rFonts w:ascii="Times New Roman" w:hAnsi="Times New Roman"/>
                <w:sz w:val="23"/>
                <w:szCs w:val="23"/>
              </w:rPr>
              <w:t>,0</w:t>
            </w:r>
          </w:p>
        </w:tc>
        <w:tc>
          <w:tcPr>
            <w:tcW w:w="708"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ind w:firstLine="0"/>
              <w:jc w:val="center"/>
              <w:rPr>
                <w:rFonts w:ascii="Times New Roman" w:hAnsi="Times New Roman"/>
                <w:sz w:val="23"/>
                <w:szCs w:val="23"/>
              </w:rPr>
            </w:pPr>
          </w:p>
          <w:p w:rsidR="00923ACE" w:rsidRPr="00706135" w:rsidRDefault="002874BF">
            <w:pPr>
              <w:pStyle w:val="ConsPlusNormal"/>
              <w:widowControl/>
              <w:ind w:firstLine="0"/>
              <w:jc w:val="center"/>
              <w:rPr>
                <w:rFonts w:ascii="Times New Roman" w:hAnsi="Times New Roman"/>
                <w:sz w:val="23"/>
                <w:szCs w:val="23"/>
              </w:rPr>
            </w:pPr>
            <w:r w:rsidRPr="00706135">
              <w:rPr>
                <w:rFonts w:ascii="Times New Roman" w:hAnsi="Times New Roman"/>
                <w:sz w:val="23"/>
                <w:szCs w:val="23"/>
              </w:rPr>
              <w:t>825</w:t>
            </w:r>
          </w:p>
        </w:tc>
        <w:tc>
          <w:tcPr>
            <w:tcW w:w="993"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ind w:firstLine="0"/>
              <w:jc w:val="center"/>
              <w:rPr>
                <w:rFonts w:ascii="Times New Roman" w:hAnsi="Times New Roman"/>
                <w:sz w:val="23"/>
                <w:szCs w:val="23"/>
              </w:rPr>
            </w:pPr>
          </w:p>
          <w:p w:rsidR="00923ACE" w:rsidRPr="00706135" w:rsidRDefault="004E1A71">
            <w:pPr>
              <w:pStyle w:val="ConsPlusNormal"/>
              <w:widowControl/>
              <w:ind w:firstLine="0"/>
              <w:jc w:val="center"/>
              <w:rPr>
                <w:rFonts w:ascii="Times New Roman" w:hAnsi="Times New Roman"/>
                <w:sz w:val="23"/>
                <w:szCs w:val="23"/>
              </w:rPr>
            </w:pPr>
            <w:r w:rsidRPr="00706135">
              <w:rPr>
                <w:rFonts w:ascii="Times New Roman" w:hAnsi="Times New Roman"/>
                <w:sz w:val="23"/>
                <w:szCs w:val="23"/>
              </w:rPr>
              <w:t>0309</w:t>
            </w:r>
          </w:p>
        </w:tc>
        <w:tc>
          <w:tcPr>
            <w:tcW w:w="1417" w:type="dxa"/>
            <w:tcBorders>
              <w:top w:val="single" w:sz="6" w:space="0" w:color="auto"/>
              <w:left w:val="single" w:sz="6" w:space="0" w:color="auto"/>
              <w:bottom w:val="single" w:sz="6" w:space="0" w:color="auto"/>
              <w:right w:val="single" w:sz="6" w:space="0" w:color="auto"/>
            </w:tcBorders>
            <w:vAlign w:val="center"/>
          </w:tcPr>
          <w:p w:rsidR="00923ACE" w:rsidRPr="00706135" w:rsidRDefault="004E1A71">
            <w:pPr>
              <w:pStyle w:val="ConsPlusNormal"/>
              <w:widowControl/>
              <w:ind w:firstLine="0"/>
              <w:jc w:val="center"/>
              <w:rPr>
                <w:rFonts w:ascii="Times New Roman" w:hAnsi="Times New Roman"/>
                <w:sz w:val="23"/>
                <w:szCs w:val="23"/>
              </w:rPr>
            </w:pPr>
            <w:r w:rsidRPr="00706135">
              <w:rPr>
                <w:rFonts w:ascii="Times New Roman" w:hAnsi="Times New Roman"/>
                <w:sz w:val="23"/>
                <w:szCs w:val="23"/>
              </w:rPr>
              <w:t>0690126075</w:t>
            </w:r>
          </w:p>
          <w:p w:rsidR="00923ACE" w:rsidRPr="00706135" w:rsidRDefault="00923ACE">
            <w:pPr>
              <w:pStyle w:val="ConsPlusNormal"/>
              <w:widowControl/>
              <w:ind w:firstLine="0"/>
              <w:jc w:val="center"/>
              <w:rPr>
                <w:rFonts w:ascii="Times New Roman" w:hAnsi="Times New Roman"/>
                <w:sz w:val="23"/>
                <w:szCs w:val="23"/>
              </w:rPr>
            </w:pPr>
          </w:p>
        </w:tc>
        <w:tc>
          <w:tcPr>
            <w:tcW w:w="567"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ind w:firstLine="0"/>
              <w:jc w:val="center"/>
              <w:rPr>
                <w:rFonts w:ascii="Times New Roman" w:hAnsi="Times New Roman"/>
                <w:sz w:val="23"/>
                <w:szCs w:val="23"/>
              </w:rPr>
            </w:pPr>
          </w:p>
          <w:p w:rsidR="00923ACE" w:rsidRPr="00706135" w:rsidRDefault="00923ACE">
            <w:pPr>
              <w:pStyle w:val="ConsPlusNormal"/>
              <w:widowControl/>
              <w:ind w:firstLine="0"/>
              <w:jc w:val="center"/>
              <w:rPr>
                <w:rFonts w:ascii="Times New Roman" w:hAnsi="Times New Roman"/>
                <w:sz w:val="23"/>
                <w:szCs w:val="23"/>
              </w:rPr>
            </w:pPr>
            <w:r w:rsidRPr="00706135">
              <w:rPr>
                <w:rFonts w:ascii="Times New Roman" w:hAnsi="Times New Roman"/>
                <w:sz w:val="23"/>
                <w:szCs w:val="23"/>
              </w:rPr>
              <w:t>244</w:t>
            </w:r>
          </w:p>
        </w:tc>
        <w:tc>
          <w:tcPr>
            <w:tcW w:w="992" w:type="dxa"/>
            <w:tcBorders>
              <w:top w:val="single" w:sz="6" w:space="0" w:color="auto"/>
              <w:left w:val="single" w:sz="6" w:space="0" w:color="auto"/>
              <w:bottom w:val="single" w:sz="6" w:space="0" w:color="auto"/>
              <w:right w:val="single" w:sz="4" w:space="0" w:color="auto"/>
            </w:tcBorders>
            <w:vAlign w:val="center"/>
          </w:tcPr>
          <w:p w:rsidR="00923ACE" w:rsidRPr="00706135" w:rsidRDefault="00923ACE">
            <w:pPr>
              <w:pStyle w:val="ConsPlusNormal"/>
              <w:widowControl/>
              <w:ind w:firstLine="0"/>
              <w:jc w:val="center"/>
              <w:rPr>
                <w:rFonts w:ascii="Times New Roman" w:hAnsi="Times New Roman"/>
                <w:sz w:val="23"/>
                <w:szCs w:val="23"/>
              </w:rPr>
            </w:pPr>
          </w:p>
          <w:p w:rsidR="00923ACE" w:rsidRPr="00706135" w:rsidRDefault="002874BF" w:rsidP="002874BF">
            <w:pPr>
              <w:pStyle w:val="ConsPlusNormal"/>
              <w:widowControl/>
              <w:ind w:firstLine="0"/>
              <w:jc w:val="center"/>
              <w:rPr>
                <w:rFonts w:ascii="Times New Roman" w:hAnsi="Times New Roman"/>
                <w:sz w:val="23"/>
                <w:szCs w:val="23"/>
              </w:rPr>
            </w:pPr>
            <w:r w:rsidRPr="00706135">
              <w:rPr>
                <w:rFonts w:ascii="Times New Roman" w:hAnsi="Times New Roman"/>
                <w:sz w:val="23"/>
                <w:szCs w:val="23"/>
              </w:rPr>
              <w:t>15</w:t>
            </w:r>
            <w:r w:rsidR="00923ACE" w:rsidRPr="00706135">
              <w:rPr>
                <w:rFonts w:ascii="Times New Roman" w:hAnsi="Times New Roman"/>
                <w:sz w:val="23"/>
                <w:szCs w:val="23"/>
              </w:rPr>
              <w:t>,0</w:t>
            </w:r>
          </w:p>
        </w:tc>
        <w:tc>
          <w:tcPr>
            <w:tcW w:w="993" w:type="dxa"/>
            <w:tcBorders>
              <w:top w:val="single" w:sz="6" w:space="0" w:color="auto"/>
              <w:left w:val="single" w:sz="4" w:space="0" w:color="auto"/>
              <w:bottom w:val="single" w:sz="6" w:space="0" w:color="auto"/>
              <w:right w:val="single" w:sz="4" w:space="0" w:color="auto"/>
            </w:tcBorders>
            <w:vAlign w:val="center"/>
          </w:tcPr>
          <w:p w:rsidR="00923ACE" w:rsidRPr="00706135" w:rsidRDefault="00923ACE">
            <w:pPr>
              <w:pStyle w:val="ConsPlusNormal"/>
              <w:widowControl/>
              <w:ind w:firstLine="0"/>
              <w:jc w:val="center"/>
              <w:rPr>
                <w:rFonts w:ascii="Times New Roman" w:hAnsi="Times New Roman"/>
                <w:sz w:val="23"/>
                <w:szCs w:val="23"/>
              </w:rPr>
            </w:pPr>
          </w:p>
          <w:p w:rsidR="00923ACE" w:rsidRPr="00706135" w:rsidRDefault="002874BF">
            <w:pPr>
              <w:pStyle w:val="ConsPlusNormal"/>
              <w:widowControl/>
              <w:ind w:firstLine="0"/>
              <w:jc w:val="center"/>
              <w:rPr>
                <w:rFonts w:ascii="Times New Roman" w:hAnsi="Times New Roman"/>
                <w:sz w:val="23"/>
                <w:szCs w:val="23"/>
              </w:rPr>
            </w:pPr>
            <w:r w:rsidRPr="00706135">
              <w:rPr>
                <w:rFonts w:ascii="Times New Roman" w:hAnsi="Times New Roman"/>
                <w:sz w:val="23"/>
                <w:szCs w:val="23"/>
              </w:rPr>
              <w:t>4</w:t>
            </w:r>
            <w:r w:rsidR="00923ACE" w:rsidRPr="00706135">
              <w:rPr>
                <w:rFonts w:ascii="Times New Roman" w:hAnsi="Times New Roman"/>
                <w:sz w:val="23"/>
                <w:szCs w:val="23"/>
              </w:rPr>
              <w:t>,0</w:t>
            </w:r>
          </w:p>
        </w:tc>
        <w:tc>
          <w:tcPr>
            <w:tcW w:w="992" w:type="dxa"/>
            <w:tcBorders>
              <w:top w:val="single" w:sz="6" w:space="0" w:color="auto"/>
              <w:left w:val="single" w:sz="4" w:space="0" w:color="auto"/>
              <w:bottom w:val="single" w:sz="6" w:space="0" w:color="auto"/>
              <w:right w:val="single" w:sz="6" w:space="0" w:color="auto"/>
            </w:tcBorders>
            <w:vAlign w:val="center"/>
          </w:tcPr>
          <w:p w:rsidR="00923ACE" w:rsidRPr="00706135" w:rsidRDefault="00923ACE">
            <w:pPr>
              <w:pStyle w:val="ConsPlusNormal"/>
              <w:widowControl/>
              <w:ind w:firstLine="0"/>
              <w:jc w:val="center"/>
              <w:rPr>
                <w:rFonts w:ascii="Times New Roman" w:hAnsi="Times New Roman"/>
                <w:sz w:val="23"/>
                <w:szCs w:val="23"/>
              </w:rPr>
            </w:pPr>
          </w:p>
          <w:p w:rsidR="00923ACE" w:rsidRPr="00706135" w:rsidRDefault="002874BF">
            <w:pPr>
              <w:pStyle w:val="ConsPlusNormal"/>
              <w:widowControl/>
              <w:ind w:firstLine="0"/>
              <w:jc w:val="center"/>
              <w:rPr>
                <w:rFonts w:ascii="Times New Roman" w:hAnsi="Times New Roman"/>
                <w:sz w:val="23"/>
                <w:szCs w:val="23"/>
              </w:rPr>
            </w:pPr>
            <w:r w:rsidRPr="00706135">
              <w:rPr>
                <w:rFonts w:ascii="Times New Roman" w:hAnsi="Times New Roman"/>
                <w:sz w:val="23"/>
                <w:szCs w:val="23"/>
              </w:rPr>
              <w:t>8</w:t>
            </w:r>
            <w:r w:rsidR="00923ACE" w:rsidRPr="00706135">
              <w:rPr>
                <w:rFonts w:ascii="Times New Roman" w:hAnsi="Times New Roman"/>
                <w:sz w:val="23"/>
                <w:szCs w:val="23"/>
              </w:rPr>
              <w:t>,0</w:t>
            </w:r>
          </w:p>
        </w:tc>
        <w:tc>
          <w:tcPr>
            <w:tcW w:w="992"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ind w:firstLine="0"/>
              <w:jc w:val="center"/>
              <w:rPr>
                <w:rFonts w:ascii="Times New Roman" w:hAnsi="Times New Roman"/>
                <w:sz w:val="23"/>
                <w:szCs w:val="23"/>
              </w:rPr>
            </w:pPr>
          </w:p>
          <w:p w:rsidR="00923ACE" w:rsidRPr="00706135" w:rsidRDefault="002874BF">
            <w:pPr>
              <w:pStyle w:val="ConsPlusNormal"/>
              <w:widowControl/>
              <w:ind w:firstLine="0"/>
              <w:jc w:val="center"/>
              <w:rPr>
                <w:rFonts w:ascii="Times New Roman" w:hAnsi="Times New Roman"/>
                <w:sz w:val="23"/>
                <w:szCs w:val="23"/>
              </w:rPr>
            </w:pPr>
            <w:r w:rsidRPr="00706135">
              <w:rPr>
                <w:rFonts w:ascii="Times New Roman" w:hAnsi="Times New Roman"/>
                <w:sz w:val="23"/>
                <w:szCs w:val="23"/>
              </w:rPr>
              <w:t>8</w:t>
            </w:r>
            <w:r w:rsidR="00923ACE" w:rsidRPr="00706135">
              <w:rPr>
                <w:rFonts w:ascii="Times New Roman" w:hAnsi="Times New Roman"/>
                <w:sz w:val="23"/>
                <w:szCs w:val="23"/>
              </w:rPr>
              <w:t>,0</w:t>
            </w:r>
          </w:p>
        </w:tc>
        <w:tc>
          <w:tcPr>
            <w:tcW w:w="992" w:type="dxa"/>
            <w:tcBorders>
              <w:top w:val="single" w:sz="6" w:space="0" w:color="auto"/>
              <w:left w:val="single" w:sz="6" w:space="0" w:color="auto"/>
              <w:bottom w:val="single" w:sz="6" w:space="0" w:color="auto"/>
              <w:right w:val="single" w:sz="6" w:space="0" w:color="auto"/>
            </w:tcBorders>
            <w:vAlign w:val="center"/>
          </w:tcPr>
          <w:p w:rsidR="00923ACE" w:rsidRPr="00706135" w:rsidRDefault="00923ACE">
            <w:pPr>
              <w:pStyle w:val="ConsPlusNormal"/>
              <w:widowControl/>
              <w:ind w:firstLine="0"/>
              <w:jc w:val="center"/>
              <w:rPr>
                <w:rFonts w:ascii="Times New Roman" w:hAnsi="Times New Roman"/>
                <w:sz w:val="23"/>
                <w:szCs w:val="23"/>
              </w:rPr>
            </w:pPr>
          </w:p>
          <w:p w:rsidR="00923ACE" w:rsidRPr="00706135" w:rsidRDefault="002C5C97">
            <w:pPr>
              <w:pStyle w:val="ConsPlusNormal"/>
              <w:widowControl/>
              <w:ind w:firstLine="0"/>
              <w:jc w:val="center"/>
              <w:rPr>
                <w:rFonts w:ascii="Times New Roman" w:hAnsi="Times New Roman"/>
                <w:sz w:val="23"/>
                <w:szCs w:val="23"/>
              </w:rPr>
            </w:pPr>
            <w:r w:rsidRPr="00706135">
              <w:rPr>
                <w:rFonts w:ascii="Times New Roman" w:hAnsi="Times New Roman"/>
                <w:sz w:val="23"/>
                <w:szCs w:val="23"/>
              </w:rPr>
              <w:t>6</w:t>
            </w:r>
            <w:r w:rsidR="00923ACE" w:rsidRPr="00706135">
              <w:rPr>
                <w:rFonts w:ascii="Times New Roman" w:hAnsi="Times New Roman"/>
                <w:sz w:val="23"/>
                <w:szCs w:val="23"/>
              </w:rPr>
              <w:t>,0</w:t>
            </w:r>
          </w:p>
        </w:tc>
      </w:tr>
      <w:tr w:rsidR="00923ACE" w:rsidTr="004E1A71">
        <w:trPr>
          <w:cantSplit/>
          <w:trHeight w:val="240"/>
        </w:trPr>
        <w:tc>
          <w:tcPr>
            <w:tcW w:w="2230" w:type="dxa"/>
            <w:tcBorders>
              <w:top w:val="single" w:sz="6" w:space="0" w:color="auto"/>
              <w:left w:val="single" w:sz="6" w:space="0" w:color="auto"/>
              <w:bottom w:val="single" w:sz="6" w:space="0" w:color="auto"/>
              <w:right w:val="single" w:sz="6" w:space="0" w:color="auto"/>
            </w:tcBorders>
            <w:hideMark/>
          </w:tcPr>
          <w:p w:rsidR="00923ACE" w:rsidRDefault="00923ACE" w:rsidP="002874BF">
            <w:pPr>
              <w:pStyle w:val="ConsPlusNormal"/>
              <w:widowControl/>
              <w:rPr>
                <w:rFonts w:ascii="Times New Roman" w:hAnsi="Times New Roman"/>
                <w:sz w:val="23"/>
                <w:szCs w:val="23"/>
              </w:rPr>
            </w:pPr>
            <w:r>
              <w:rPr>
                <w:rFonts w:ascii="Times New Roman" w:hAnsi="Times New Roman"/>
                <w:sz w:val="23"/>
                <w:szCs w:val="23"/>
              </w:rPr>
              <w:t>1.</w:t>
            </w:r>
            <w:r w:rsidR="002874BF">
              <w:rPr>
                <w:rFonts w:ascii="Times New Roman" w:hAnsi="Times New Roman"/>
                <w:sz w:val="23"/>
                <w:szCs w:val="23"/>
              </w:rPr>
              <w:t>2</w:t>
            </w:r>
            <w:r>
              <w:rPr>
                <w:rFonts w:ascii="Times New Roman" w:hAnsi="Times New Roman"/>
                <w:sz w:val="23"/>
                <w:szCs w:val="23"/>
              </w:rPr>
              <w:t>. направление</w:t>
            </w:r>
          </w:p>
        </w:tc>
        <w:tc>
          <w:tcPr>
            <w:tcW w:w="3367" w:type="dxa"/>
            <w:tcBorders>
              <w:top w:val="single" w:sz="6" w:space="0" w:color="auto"/>
              <w:left w:val="single" w:sz="6" w:space="0" w:color="auto"/>
              <w:bottom w:val="single" w:sz="6" w:space="0" w:color="auto"/>
              <w:right w:val="single" w:sz="6" w:space="0" w:color="auto"/>
            </w:tcBorders>
          </w:tcPr>
          <w:p w:rsidR="00923ACE" w:rsidRDefault="004E1A71">
            <w:pPr>
              <w:pStyle w:val="ConsPlusNormal"/>
              <w:ind w:firstLine="0"/>
              <w:rPr>
                <w:rFonts w:ascii="Times New Roman" w:hAnsi="Times New Roman"/>
                <w:sz w:val="23"/>
                <w:szCs w:val="23"/>
              </w:rPr>
            </w:pPr>
            <w:r>
              <w:rPr>
                <w:rFonts w:ascii="Times New Roman" w:hAnsi="Times New Roman"/>
                <w:sz w:val="23"/>
                <w:szCs w:val="23"/>
              </w:rPr>
              <w:t>Мероприятие по обеспечению первичными средствами пожаротушения сельских населенных пунктов</w:t>
            </w:r>
          </w:p>
          <w:p w:rsidR="00923ACE" w:rsidRDefault="00923ACE">
            <w:pPr>
              <w:pStyle w:val="ConsPlusNormal"/>
              <w:rPr>
                <w:rFonts w:ascii="Times New Roman" w:hAnsi="Times New Roman"/>
                <w:sz w:val="23"/>
                <w:szCs w:val="23"/>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2874BF">
            <w:pPr>
              <w:pStyle w:val="ConsPlusNormal"/>
              <w:widowControl/>
              <w:ind w:firstLine="0"/>
              <w:rPr>
                <w:rFonts w:ascii="Times New Roman" w:hAnsi="Times New Roman"/>
                <w:sz w:val="23"/>
                <w:szCs w:val="23"/>
              </w:rPr>
            </w:pPr>
            <w:r w:rsidRPr="00706135">
              <w:rPr>
                <w:rFonts w:ascii="Times New Roman" w:hAnsi="Times New Roman"/>
                <w:sz w:val="23"/>
                <w:szCs w:val="23"/>
              </w:rPr>
              <w:t>19</w:t>
            </w:r>
          </w:p>
        </w:tc>
        <w:tc>
          <w:tcPr>
            <w:tcW w:w="708"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DD749E">
            <w:pPr>
              <w:pStyle w:val="ConsPlusNormal"/>
              <w:widowControl/>
              <w:ind w:firstLine="0"/>
              <w:jc w:val="center"/>
              <w:rPr>
                <w:rFonts w:ascii="Times New Roman" w:hAnsi="Times New Roman"/>
                <w:sz w:val="23"/>
                <w:szCs w:val="23"/>
              </w:rPr>
            </w:pPr>
            <w:r w:rsidRPr="00706135">
              <w:rPr>
                <w:rFonts w:ascii="Times New Roman" w:hAnsi="Times New Roman"/>
                <w:sz w:val="23"/>
                <w:szCs w:val="23"/>
              </w:rPr>
              <w:t>825</w:t>
            </w:r>
          </w:p>
        </w:tc>
        <w:tc>
          <w:tcPr>
            <w:tcW w:w="993"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4E1A71">
            <w:pPr>
              <w:pStyle w:val="ConsPlusNormal"/>
              <w:widowControl/>
              <w:ind w:firstLine="0"/>
              <w:jc w:val="center"/>
              <w:rPr>
                <w:rFonts w:ascii="Times New Roman" w:hAnsi="Times New Roman"/>
                <w:sz w:val="23"/>
                <w:szCs w:val="23"/>
              </w:rPr>
            </w:pPr>
            <w:r w:rsidRPr="00706135">
              <w:rPr>
                <w:rFonts w:ascii="Times New Roman" w:hAnsi="Times New Roman"/>
                <w:sz w:val="23"/>
                <w:szCs w:val="23"/>
              </w:rPr>
              <w:t>0309</w:t>
            </w:r>
          </w:p>
        </w:tc>
        <w:tc>
          <w:tcPr>
            <w:tcW w:w="1417"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4E1A71">
            <w:pPr>
              <w:pStyle w:val="ConsPlusNormal"/>
              <w:widowControl/>
              <w:ind w:firstLine="0"/>
              <w:jc w:val="center"/>
              <w:rPr>
                <w:rFonts w:ascii="Times New Roman" w:hAnsi="Times New Roman"/>
                <w:sz w:val="23"/>
                <w:szCs w:val="23"/>
              </w:rPr>
            </w:pPr>
            <w:r w:rsidRPr="00706135">
              <w:rPr>
                <w:rFonts w:ascii="Times New Roman" w:hAnsi="Times New Roman"/>
                <w:sz w:val="23"/>
                <w:szCs w:val="23"/>
              </w:rPr>
              <w:t>0690126072</w:t>
            </w:r>
          </w:p>
        </w:tc>
        <w:tc>
          <w:tcPr>
            <w:tcW w:w="567"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923ACE">
            <w:pPr>
              <w:pStyle w:val="ConsPlusNormal"/>
              <w:widowControl/>
              <w:ind w:firstLine="0"/>
              <w:jc w:val="center"/>
              <w:rPr>
                <w:rFonts w:ascii="Times New Roman" w:hAnsi="Times New Roman"/>
                <w:sz w:val="23"/>
                <w:szCs w:val="23"/>
              </w:rPr>
            </w:pPr>
            <w:r w:rsidRPr="00706135">
              <w:rPr>
                <w:rFonts w:ascii="Times New Roman" w:hAnsi="Times New Roman"/>
                <w:sz w:val="23"/>
                <w:szCs w:val="23"/>
              </w:rPr>
              <w:t>244</w:t>
            </w:r>
          </w:p>
        </w:tc>
        <w:tc>
          <w:tcPr>
            <w:tcW w:w="992" w:type="dxa"/>
            <w:tcBorders>
              <w:top w:val="single" w:sz="6" w:space="0" w:color="auto"/>
              <w:left w:val="single" w:sz="6" w:space="0" w:color="auto"/>
              <w:bottom w:val="single" w:sz="6" w:space="0" w:color="auto"/>
              <w:right w:val="single" w:sz="4" w:space="0" w:color="auto"/>
            </w:tcBorders>
            <w:vAlign w:val="center"/>
            <w:hideMark/>
          </w:tcPr>
          <w:p w:rsidR="00923ACE" w:rsidRPr="00706135" w:rsidRDefault="00923ACE">
            <w:pPr>
              <w:pStyle w:val="ConsPlusNormal"/>
              <w:widowControl/>
              <w:ind w:firstLine="0"/>
              <w:jc w:val="center"/>
              <w:rPr>
                <w:rFonts w:ascii="Times New Roman" w:hAnsi="Times New Roman"/>
                <w:sz w:val="23"/>
                <w:szCs w:val="23"/>
              </w:rPr>
            </w:pPr>
            <w:r w:rsidRPr="00706135">
              <w:rPr>
                <w:rFonts w:ascii="Times New Roman" w:hAnsi="Times New Roman"/>
                <w:sz w:val="23"/>
                <w:szCs w:val="23"/>
              </w:rPr>
              <w:t>10,0</w:t>
            </w:r>
          </w:p>
        </w:tc>
        <w:tc>
          <w:tcPr>
            <w:tcW w:w="993" w:type="dxa"/>
            <w:tcBorders>
              <w:top w:val="single" w:sz="6" w:space="0" w:color="auto"/>
              <w:left w:val="single" w:sz="4" w:space="0" w:color="auto"/>
              <w:bottom w:val="single" w:sz="6" w:space="0" w:color="auto"/>
              <w:right w:val="single" w:sz="4" w:space="0" w:color="auto"/>
            </w:tcBorders>
            <w:vAlign w:val="center"/>
            <w:hideMark/>
          </w:tcPr>
          <w:p w:rsidR="00923ACE" w:rsidRPr="00706135" w:rsidRDefault="002874BF">
            <w:pPr>
              <w:pStyle w:val="ConsPlusNormal"/>
              <w:widowControl/>
              <w:ind w:firstLine="0"/>
              <w:jc w:val="center"/>
              <w:rPr>
                <w:rFonts w:ascii="Times New Roman" w:hAnsi="Times New Roman"/>
                <w:sz w:val="23"/>
                <w:szCs w:val="23"/>
              </w:rPr>
            </w:pPr>
            <w:r w:rsidRPr="00706135">
              <w:rPr>
                <w:rFonts w:ascii="Times New Roman" w:hAnsi="Times New Roman"/>
                <w:sz w:val="23"/>
                <w:szCs w:val="23"/>
              </w:rPr>
              <w:t>3</w:t>
            </w:r>
            <w:r w:rsidR="00923ACE" w:rsidRPr="00706135">
              <w:rPr>
                <w:rFonts w:ascii="Times New Roman" w:hAnsi="Times New Roman"/>
                <w:sz w:val="23"/>
                <w:szCs w:val="23"/>
              </w:rPr>
              <w:t>,0</w:t>
            </w:r>
          </w:p>
        </w:tc>
        <w:tc>
          <w:tcPr>
            <w:tcW w:w="992" w:type="dxa"/>
            <w:tcBorders>
              <w:top w:val="single" w:sz="6" w:space="0" w:color="auto"/>
              <w:left w:val="single" w:sz="4" w:space="0" w:color="auto"/>
              <w:bottom w:val="single" w:sz="6" w:space="0" w:color="auto"/>
              <w:right w:val="single" w:sz="6" w:space="0" w:color="auto"/>
            </w:tcBorders>
            <w:vAlign w:val="center"/>
            <w:hideMark/>
          </w:tcPr>
          <w:p w:rsidR="00923ACE" w:rsidRPr="00706135" w:rsidRDefault="002874BF">
            <w:pPr>
              <w:pStyle w:val="ConsPlusNormal"/>
              <w:widowControl/>
              <w:ind w:firstLine="0"/>
              <w:jc w:val="center"/>
              <w:rPr>
                <w:rFonts w:ascii="Times New Roman" w:hAnsi="Times New Roman"/>
                <w:sz w:val="23"/>
                <w:szCs w:val="23"/>
              </w:rPr>
            </w:pPr>
            <w:r w:rsidRPr="00706135">
              <w:rPr>
                <w:rFonts w:ascii="Times New Roman" w:hAnsi="Times New Roman"/>
                <w:sz w:val="23"/>
                <w:szCs w:val="23"/>
              </w:rPr>
              <w:t>2</w:t>
            </w:r>
            <w:r w:rsidR="00923ACE" w:rsidRPr="00706135">
              <w:rPr>
                <w:rFonts w:ascii="Times New Roman" w:hAnsi="Times New Roman"/>
                <w:sz w:val="23"/>
                <w:szCs w:val="23"/>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2874BF">
            <w:pPr>
              <w:pStyle w:val="ConsPlusNormal"/>
              <w:widowControl/>
              <w:ind w:firstLine="0"/>
              <w:jc w:val="center"/>
              <w:rPr>
                <w:rFonts w:ascii="Times New Roman" w:hAnsi="Times New Roman"/>
                <w:sz w:val="23"/>
                <w:szCs w:val="23"/>
              </w:rPr>
            </w:pPr>
            <w:r w:rsidRPr="00706135">
              <w:rPr>
                <w:rFonts w:ascii="Times New Roman" w:hAnsi="Times New Roman"/>
                <w:sz w:val="23"/>
                <w:szCs w:val="23"/>
              </w:rPr>
              <w:t>2</w:t>
            </w:r>
            <w:r w:rsidR="00923ACE" w:rsidRPr="00706135">
              <w:rPr>
                <w:rFonts w:ascii="Times New Roman" w:hAnsi="Times New Roman"/>
                <w:sz w:val="23"/>
                <w:szCs w:val="23"/>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23ACE" w:rsidRPr="00706135" w:rsidRDefault="002874BF">
            <w:pPr>
              <w:pStyle w:val="ConsPlusNormal"/>
              <w:widowControl/>
              <w:ind w:firstLine="0"/>
              <w:jc w:val="center"/>
              <w:rPr>
                <w:rFonts w:ascii="Times New Roman" w:hAnsi="Times New Roman"/>
                <w:sz w:val="23"/>
                <w:szCs w:val="23"/>
              </w:rPr>
            </w:pPr>
            <w:r w:rsidRPr="00706135">
              <w:rPr>
                <w:rFonts w:ascii="Times New Roman" w:hAnsi="Times New Roman"/>
                <w:sz w:val="23"/>
                <w:szCs w:val="23"/>
              </w:rPr>
              <w:t>2</w:t>
            </w:r>
            <w:r w:rsidR="00923ACE" w:rsidRPr="00706135">
              <w:rPr>
                <w:rFonts w:ascii="Times New Roman" w:hAnsi="Times New Roman"/>
                <w:sz w:val="23"/>
                <w:szCs w:val="23"/>
              </w:rPr>
              <w:t>,0</w:t>
            </w:r>
          </w:p>
        </w:tc>
      </w:tr>
      <w:tr w:rsidR="002C5C97" w:rsidTr="004E1A71">
        <w:trPr>
          <w:cantSplit/>
          <w:trHeight w:val="240"/>
        </w:trPr>
        <w:tc>
          <w:tcPr>
            <w:tcW w:w="2230" w:type="dxa"/>
            <w:tcBorders>
              <w:top w:val="single" w:sz="6" w:space="0" w:color="auto"/>
              <w:left w:val="single" w:sz="6" w:space="0" w:color="auto"/>
              <w:bottom w:val="single" w:sz="6" w:space="0" w:color="auto"/>
              <w:right w:val="single" w:sz="6" w:space="0" w:color="auto"/>
            </w:tcBorders>
            <w:hideMark/>
          </w:tcPr>
          <w:p w:rsidR="002C5C97" w:rsidRDefault="002C5C97" w:rsidP="002874BF">
            <w:pPr>
              <w:pStyle w:val="ConsPlusNormal"/>
              <w:widowControl/>
              <w:rPr>
                <w:rFonts w:ascii="Times New Roman" w:hAnsi="Times New Roman"/>
                <w:sz w:val="23"/>
                <w:szCs w:val="23"/>
              </w:rPr>
            </w:pPr>
            <w:r>
              <w:rPr>
                <w:rFonts w:ascii="Times New Roman" w:hAnsi="Times New Roman"/>
                <w:sz w:val="23"/>
                <w:szCs w:val="23"/>
              </w:rPr>
              <w:lastRenderedPageBreak/>
              <w:t>1.3</w:t>
            </w:r>
          </w:p>
        </w:tc>
        <w:tc>
          <w:tcPr>
            <w:tcW w:w="3367" w:type="dxa"/>
            <w:tcBorders>
              <w:top w:val="single" w:sz="6" w:space="0" w:color="auto"/>
              <w:left w:val="single" w:sz="6" w:space="0" w:color="auto"/>
              <w:bottom w:val="single" w:sz="6" w:space="0" w:color="auto"/>
              <w:right w:val="single" w:sz="6" w:space="0" w:color="auto"/>
            </w:tcBorders>
          </w:tcPr>
          <w:p w:rsidR="002C5C97" w:rsidRDefault="002C5C97" w:rsidP="002C5C97">
            <w:pPr>
              <w:rPr>
                <w:b/>
                <w:sz w:val="23"/>
                <w:szCs w:val="23"/>
              </w:rPr>
            </w:pPr>
            <w:r>
              <w:rPr>
                <w:color w:val="000000"/>
                <w:sz w:val="23"/>
                <w:szCs w:val="23"/>
              </w:rPr>
              <w:t xml:space="preserve">Проведение агитационно-пропагандийских  мероприятий направленных на профилактику </w:t>
            </w:r>
            <w:r w:rsidR="005917B4">
              <w:rPr>
                <w:color w:val="000000"/>
                <w:sz w:val="23"/>
                <w:szCs w:val="23"/>
              </w:rPr>
              <w:t>пожаров и обучение населения ме</w:t>
            </w:r>
            <w:r>
              <w:rPr>
                <w:color w:val="000000"/>
                <w:sz w:val="23"/>
                <w:szCs w:val="23"/>
              </w:rPr>
              <w:t>рам пожарной безопасности</w:t>
            </w:r>
          </w:p>
          <w:p w:rsidR="002C5C97" w:rsidRDefault="002C5C97" w:rsidP="002C5C97">
            <w:pPr>
              <w:pStyle w:val="ConsPlusNormal"/>
              <w:ind w:firstLine="0"/>
              <w:rPr>
                <w:rFonts w:ascii="Times New Roman" w:hAnsi="Times New Roman"/>
                <w:color w:val="000000"/>
                <w:spacing w:val="2"/>
                <w:sz w:val="23"/>
                <w:szCs w:val="23"/>
              </w:rPr>
            </w:pPr>
          </w:p>
          <w:p w:rsidR="002C5C97" w:rsidRDefault="002C5C97">
            <w:pPr>
              <w:pStyle w:val="ConsPlusNormal"/>
              <w:ind w:firstLine="0"/>
              <w:rPr>
                <w:rFonts w:ascii="Times New Roman" w:hAnsi="Times New Roman"/>
                <w:sz w:val="23"/>
                <w:szCs w:val="23"/>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2C5C97" w:rsidRPr="00706135" w:rsidRDefault="008226DA">
            <w:pPr>
              <w:pStyle w:val="ConsPlusNormal"/>
              <w:widowControl/>
              <w:ind w:firstLine="0"/>
              <w:rPr>
                <w:rFonts w:ascii="Times New Roman" w:hAnsi="Times New Roman"/>
                <w:sz w:val="23"/>
                <w:szCs w:val="23"/>
              </w:rPr>
            </w:pPr>
            <w:r>
              <w:rPr>
                <w:rFonts w:ascii="Times New Roman" w:hAnsi="Times New Roman"/>
                <w:sz w:val="23"/>
                <w:szCs w:val="23"/>
              </w:rPr>
              <w:t>6</w:t>
            </w:r>
            <w:r w:rsidR="002C5C97" w:rsidRPr="00706135">
              <w:rPr>
                <w:rFonts w:ascii="Times New Roman" w:hAnsi="Times New Roman"/>
                <w:sz w:val="23"/>
                <w:szCs w:val="23"/>
              </w:rPr>
              <w:t>,0</w:t>
            </w:r>
          </w:p>
        </w:tc>
        <w:tc>
          <w:tcPr>
            <w:tcW w:w="708" w:type="dxa"/>
            <w:tcBorders>
              <w:top w:val="single" w:sz="6" w:space="0" w:color="auto"/>
              <w:left w:val="single" w:sz="6" w:space="0" w:color="auto"/>
              <w:bottom w:val="single" w:sz="6" w:space="0" w:color="auto"/>
              <w:right w:val="single" w:sz="6" w:space="0" w:color="auto"/>
            </w:tcBorders>
            <w:vAlign w:val="center"/>
            <w:hideMark/>
          </w:tcPr>
          <w:p w:rsidR="002C5C97" w:rsidRPr="00706135" w:rsidRDefault="002C5C97">
            <w:pPr>
              <w:pStyle w:val="ConsPlusNormal"/>
              <w:widowControl/>
              <w:ind w:firstLine="0"/>
              <w:jc w:val="center"/>
              <w:rPr>
                <w:rFonts w:ascii="Times New Roman" w:hAnsi="Times New Roman"/>
                <w:sz w:val="23"/>
                <w:szCs w:val="23"/>
              </w:rPr>
            </w:pPr>
            <w:r w:rsidRPr="00706135">
              <w:rPr>
                <w:rFonts w:ascii="Times New Roman" w:hAnsi="Times New Roman"/>
                <w:sz w:val="23"/>
                <w:szCs w:val="23"/>
              </w:rPr>
              <w:t>825</w:t>
            </w:r>
          </w:p>
        </w:tc>
        <w:tc>
          <w:tcPr>
            <w:tcW w:w="993" w:type="dxa"/>
            <w:tcBorders>
              <w:top w:val="single" w:sz="6" w:space="0" w:color="auto"/>
              <w:left w:val="single" w:sz="6" w:space="0" w:color="auto"/>
              <w:bottom w:val="single" w:sz="6" w:space="0" w:color="auto"/>
              <w:right w:val="single" w:sz="6" w:space="0" w:color="auto"/>
            </w:tcBorders>
            <w:vAlign w:val="center"/>
            <w:hideMark/>
          </w:tcPr>
          <w:p w:rsidR="002C5C97" w:rsidRPr="00706135" w:rsidRDefault="002C5C97">
            <w:pPr>
              <w:pStyle w:val="ConsPlusNormal"/>
              <w:widowControl/>
              <w:ind w:firstLine="0"/>
              <w:jc w:val="center"/>
              <w:rPr>
                <w:rFonts w:ascii="Times New Roman" w:hAnsi="Times New Roman"/>
                <w:sz w:val="23"/>
                <w:szCs w:val="23"/>
              </w:rPr>
            </w:pPr>
            <w:r w:rsidRPr="00706135">
              <w:rPr>
                <w:rFonts w:ascii="Times New Roman" w:hAnsi="Times New Roman"/>
                <w:sz w:val="23"/>
                <w:szCs w:val="23"/>
              </w:rPr>
              <w:t>0309</w:t>
            </w:r>
          </w:p>
        </w:tc>
        <w:tc>
          <w:tcPr>
            <w:tcW w:w="1417" w:type="dxa"/>
            <w:tcBorders>
              <w:top w:val="single" w:sz="6" w:space="0" w:color="auto"/>
              <w:left w:val="single" w:sz="6" w:space="0" w:color="auto"/>
              <w:bottom w:val="single" w:sz="6" w:space="0" w:color="auto"/>
              <w:right w:val="single" w:sz="6" w:space="0" w:color="auto"/>
            </w:tcBorders>
            <w:vAlign w:val="center"/>
            <w:hideMark/>
          </w:tcPr>
          <w:p w:rsidR="002C5C97" w:rsidRPr="00706135" w:rsidRDefault="002C5C97">
            <w:pPr>
              <w:pStyle w:val="ConsPlusNormal"/>
              <w:widowControl/>
              <w:ind w:firstLine="0"/>
              <w:jc w:val="center"/>
              <w:rPr>
                <w:rFonts w:ascii="Times New Roman" w:hAnsi="Times New Roman"/>
                <w:sz w:val="23"/>
                <w:szCs w:val="23"/>
              </w:rPr>
            </w:pPr>
            <w:r w:rsidRPr="00706135">
              <w:rPr>
                <w:rFonts w:ascii="Times New Roman" w:hAnsi="Times New Roman"/>
                <w:sz w:val="23"/>
                <w:szCs w:val="23"/>
              </w:rPr>
              <w:t>0690126073</w:t>
            </w:r>
          </w:p>
        </w:tc>
        <w:tc>
          <w:tcPr>
            <w:tcW w:w="567" w:type="dxa"/>
            <w:tcBorders>
              <w:top w:val="single" w:sz="6" w:space="0" w:color="auto"/>
              <w:left w:val="single" w:sz="6" w:space="0" w:color="auto"/>
              <w:bottom w:val="single" w:sz="6" w:space="0" w:color="auto"/>
              <w:right w:val="single" w:sz="6" w:space="0" w:color="auto"/>
            </w:tcBorders>
            <w:vAlign w:val="center"/>
            <w:hideMark/>
          </w:tcPr>
          <w:p w:rsidR="002C5C97" w:rsidRPr="00706135" w:rsidRDefault="002C5C97">
            <w:pPr>
              <w:pStyle w:val="ConsPlusNormal"/>
              <w:widowControl/>
              <w:ind w:firstLine="0"/>
              <w:jc w:val="center"/>
              <w:rPr>
                <w:rFonts w:ascii="Times New Roman" w:hAnsi="Times New Roman"/>
                <w:sz w:val="23"/>
                <w:szCs w:val="23"/>
              </w:rPr>
            </w:pPr>
            <w:r w:rsidRPr="00706135">
              <w:rPr>
                <w:rFonts w:ascii="Times New Roman" w:hAnsi="Times New Roman"/>
                <w:sz w:val="23"/>
                <w:szCs w:val="23"/>
              </w:rPr>
              <w:t>244</w:t>
            </w:r>
          </w:p>
        </w:tc>
        <w:tc>
          <w:tcPr>
            <w:tcW w:w="992" w:type="dxa"/>
            <w:tcBorders>
              <w:top w:val="single" w:sz="6" w:space="0" w:color="auto"/>
              <w:left w:val="single" w:sz="6" w:space="0" w:color="auto"/>
              <w:bottom w:val="single" w:sz="6" w:space="0" w:color="auto"/>
              <w:right w:val="single" w:sz="4" w:space="0" w:color="auto"/>
            </w:tcBorders>
            <w:vAlign w:val="center"/>
            <w:hideMark/>
          </w:tcPr>
          <w:p w:rsidR="002C5C97" w:rsidRPr="00706135" w:rsidRDefault="008226DA">
            <w:pPr>
              <w:pStyle w:val="ConsPlusNormal"/>
              <w:widowControl/>
              <w:ind w:firstLine="0"/>
              <w:jc w:val="center"/>
              <w:rPr>
                <w:rFonts w:ascii="Times New Roman" w:hAnsi="Times New Roman"/>
                <w:sz w:val="23"/>
                <w:szCs w:val="23"/>
              </w:rPr>
            </w:pPr>
            <w:r>
              <w:rPr>
                <w:rFonts w:ascii="Times New Roman" w:hAnsi="Times New Roman"/>
                <w:sz w:val="23"/>
                <w:szCs w:val="23"/>
              </w:rPr>
              <w:t>4</w:t>
            </w:r>
          </w:p>
        </w:tc>
        <w:tc>
          <w:tcPr>
            <w:tcW w:w="993" w:type="dxa"/>
            <w:tcBorders>
              <w:top w:val="single" w:sz="6" w:space="0" w:color="auto"/>
              <w:left w:val="single" w:sz="4" w:space="0" w:color="auto"/>
              <w:bottom w:val="single" w:sz="6" w:space="0" w:color="auto"/>
              <w:right w:val="single" w:sz="4" w:space="0" w:color="auto"/>
            </w:tcBorders>
            <w:vAlign w:val="center"/>
            <w:hideMark/>
          </w:tcPr>
          <w:p w:rsidR="002C5C97" w:rsidRPr="00706135" w:rsidRDefault="002C5C97">
            <w:pPr>
              <w:pStyle w:val="ConsPlusNormal"/>
              <w:widowControl/>
              <w:ind w:firstLine="0"/>
              <w:jc w:val="center"/>
              <w:rPr>
                <w:rFonts w:ascii="Times New Roman" w:hAnsi="Times New Roman"/>
                <w:sz w:val="23"/>
                <w:szCs w:val="23"/>
              </w:rPr>
            </w:pPr>
            <w:r w:rsidRPr="00706135">
              <w:rPr>
                <w:rFonts w:ascii="Times New Roman" w:hAnsi="Times New Roman"/>
                <w:sz w:val="23"/>
                <w:szCs w:val="23"/>
              </w:rPr>
              <w:t>0</w:t>
            </w:r>
          </w:p>
        </w:tc>
        <w:tc>
          <w:tcPr>
            <w:tcW w:w="992" w:type="dxa"/>
            <w:tcBorders>
              <w:top w:val="single" w:sz="6" w:space="0" w:color="auto"/>
              <w:left w:val="single" w:sz="4" w:space="0" w:color="auto"/>
              <w:bottom w:val="single" w:sz="6" w:space="0" w:color="auto"/>
              <w:right w:val="single" w:sz="6" w:space="0" w:color="auto"/>
            </w:tcBorders>
            <w:vAlign w:val="center"/>
            <w:hideMark/>
          </w:tcPr>
          <w:p w:rsidR="002C5C97" w:rsidRPr="00706135" w:rsidRDefault="002C5C97">
            <w:pPr>
              <w:pStyle w:val="ConsPlusNormal"/>
              <w:widowControl/>
              <w:ind w:firstLine="0"/>
              <w:jc w:val="center"/>
              <w:rPr>
                <w:rFonts w:ascii="Times New Roman" w:hAnsi="Times New Roman"/>
                <w:sz w:val="23"/>
                <w:szCs w:val="23"/>
              </w:rPr>
            </w:pPr>
            <w:r w:rsidRPr="00706135">
              <w:rPr>
                <w:rFonts w:ascii="Times New Roman" w:hAnsi="Times New Roman"/>
                <w:sz w:val="23"/>
                <w:szCs w:val="23"/>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C5C97" w:rsidRPr="00706135" w:rsidRDefault="002C5C97">
            <w:pPr>
              <w:pStyle w:val="ConsPlusNormal"/>
              <w:widowControl/>
              <w:ind w:firstLine="0"/>
              <w:jc w:val="center"/>
              <w:rPr>
                <w:rFonts w:ascii="Times New Roman" w:hAnsi="Times New Roman"/>
                <w:sz w:val="23"/>
                <w:szCs w:val="23"/>
              </w:rPr>
            </w:pPr>
            <w:r w:rsidRPr="00706135">
              <w:rPr>
                <w:rFonts w:ascii="Times New Roman" w:hAnsi="Times New Roman"/>
                <w:sz w:val="23"/>
                <w:szCs w:val="23"/>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C5C97" w:rsidRPr="00706135" w:rsidRDefault="002C5C97">
            <w:pPr>
              <w:pStyle w:val="ConsPlusNormal"/>
              <w:widowControl/>
              <w:ind w:firstLine="0"/>
              <w:jc w:val="center"/>
              <w:rPr>
                <w:rFonts w:ascii="Times New Roman" w:hAnsi="Times New Roman"/>
                <w:sz w:val="23"/>
                <w:szCs w:val="23"/>
              </w:rPr>
            </w:pPr>
            <w:r w:rsidRPr="00706135">
              <w:rPr>
                <w:rFonts w:ascii="Times New Roman" w:hAnsi="Times New Roman"/>
                <w:sz w:val="23"/>
                <w:szCs w:val="23"/>
              </w:rPr>
              <w:t>2,0</w:t>
            </w:r>
          </w:p>
        </w:tc>
      </w:tr>
    </w:tbl>
    <w:p w:rsidR="008B2ACF" w:rsidRDefault="008B2ACF"/>
    <w:sectPr w:rsidR="008B2ACF" w:rsidSect="00923AC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F133D"/>
    <w:multiLevelType w:val="hybridMultilevel"/>
    <w:tmpl w:val="A4165FC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CE"/>
    <w:rsid w:val="00055505"/>
    <w:rsid w:val="00073E1A"/>
    <w:rsid w:val="000A6A70"/>
    <w:rsid w:val="000C7CB6"/>
    <w:rsid w:val="000D218E"/>
    <w:rsid w:val="000D5C89"/>
    <w:rsid w:val="001C43D9"/>
    <w:rsid w:val="0020199F"/>
    <w:rsid w:val="002128D7"/>
    <w:rsid w:val="002328EC"/>
    <w:rsid w:val="002874BF"/>
    <w:rsid w:val="002913F7"/>
    <w:rsid w:val="002978B0"/>
    <w:rsid w:val="002B0AD1"/>
    <w:rsid w:val="002B2F4F"/>
    <w:rsid w:val="002C5C97"/>
    <w:rsid w:val="003240E3"/>
    <w:rsid w:val="003C05F4"/>
    <w:rsid w:val="003D69CD"/>
    <w:rsid w:val="0045023E"/>
    <w:rsid w:val="004745E5"/>
    <w:rsid w:val="004D7052"/>
    <w:rsid w:val="004E1A71"/>
    <w:rsid w:val="00506B86"/>
    <w:rsid w:val="005917B4"/>
    <w:rsid w:val="005D7FB1"/>
    <w:rsid w:val="005F60E1"/>
    <w:rsid w:val="00706135"/>
    <w:rsid w:val="00785767"/>
    <w:rsid w:val="007D3BC2"/>
    <w:rsid w:val="008204C6"/>
    <w:rsid w:val="008226DA"/>
    <w:rsid w:val="0088526E"/>
    <w:rsid w:val="008B2ACF"/>
    <w:rsid w:val="008D7ACB"/>
    <w:rsid w:val="00923ACE"/>
    <w:rsid w:val="00946F2F"/>
    <w:rsid w:val="00973CB0"/>
    <w:rsid w:val="009A364C"/>
    <w:rsid w:val="00A0431A"/>
    <w:rsid w:val="00A85EED"/>
    <w:rsid w:val="00AB2C2B"/>
    <w:rsid w:val="00B03E83"/>
    <w:rsid w:val="00B7471F"/>
    <w:rsid w:val="00C76925"/>
    <w:rsid w:val="00D341E8"/>
    <w:rsid w:val="00D952E6"/>
    <w:rsid w:val="00DD749E"/>
    <w:rsid w:val="00DF5B48"/>
    <w:rsid w:val="00EF4863"/>
    <w:rsid w:val="00F4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C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3A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ACE"/>
    <w:rPr>
      <w:rFonts w:ascii="Arial" w:eastAsia="Times New Roman" w:hAnsi="Arial" w:cs="Arial"/>
      <w:b/>
      <w:bCs/>
      <w:kern w:val="32"/>
      <w:sz w:val="32"/>
      <w:szCs w:val="32"/>
      <w:lang w:eastAsia="ru-RU"/>
    </w:rPr>
  </w:style>
  <w:style w:type="paragraph" w:styleId="HTML">
    <w:name w:val="HTML Preformatted"/>
    <w:basedOn w:val="a"/>
    <w:link w:val="HTML0"/>
    <w:semiHidden/>
    <w:unhideWhenUsed/>
    <w:rsid w:val="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923ACE"/>
    <w:rPr>
      <w:rFonts w:ascii="Courier New" w:eastAsia="Times New Roman" w:hAnsi="Courier New" w:cs="Courier New"/>
      <w:sz w:val="20"/>
      <w:szCs w:val="20"/>
      <w:lang w:eastAsia="ru-RU"/>
    </w:rPr>
  </w:style>
  <w:style w:type="paragraph" w:styleId="a3">
    <w:name w:val="Normal (Web)"/>
    <w:basedOn w:val="a"/>
    <w:semiHidden/>
    <w:unhideWhenUsed/>
    <w:rsid w:val="00923ACE"/>
    <w:pPr>
      <w:spacing w:before="100" w:beforeAutospacing="1" w:after="100" w:afterAutospacing="1"/>
    </w:pPr>
    <w:rPr>
      <w:sz w:val="24"/>
      <w:szCs w:val="24"/>
    </w:rPr>
  </w:style>
  <w:style w:type="paragraph" w:customStyle="1" w:styleId="ConsPlusNormal">
    <w:name w:val="ConsPlusNormal"/>
    <w:rsid w:val="00923AC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Default">
    <w:name w:val="Default"/>
    <w:rsid w:val="00923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4">
    <w:name w:val="Нормальный (таблица)"/>
    <w:basedOn w:val="a"/>
    <w:next w:val="a"/>
    <w:rsid w:val="00923ACE"/>
    <w:pPr>
      <w:widowControl w:val="0"/>
      <w:autoSpaceDE w:val="0"/>
      <w:autoSpaceDN w:val="0"/>
      <w:adjustRightInd w:val="0"/>
      <w:jc w:val="both"/>
    </w:pPr>
    <w:rPr>
      <w:rFonts w:ascii="Arial" w:hAnsi="Arial" w:cs="Arial"/>
      <w:sz w:val="24"/>
      <w:szCs w:val="24"/>
    </w:rPr>
  </w:style>
  <w:style w:type="paragraph" w:customStyle="1" w:styleId="a5">
    <w:name w:val="Прижатый влево"/>
    <w:basedOn w:val="a"/>
    <w:next w:val="a"/>
    <w:rsid w:val="00923ACE"/>
    <w:pPr>
      <w:widowControl w:val="0"/>
      <w:autoSpaceDE w:val="0"/>
      <w:autoSpaceDN w:val="0"/>
      <w:adjustRightInd w:val="0"/>
    </w:pPr>
    <w:rPr>
      <w:rFonts w:ascii="Arial" w:hAnsi="Arial" w:cs="Arial"/>
      <w:sz w:val="24"/>
      <w:szCs w:val="24"/>
    </w:rPr>
  </w:style>
  <w:style w:type="character" w:customStyle="1" w:styleId="A50">
    <w:name w:val="A5"/>
    <w:rsid w:val="00923ACE"/>
    <w:rPr>
      <w:rFonts w:ascii="PT Sans" w:hAnsi="PT Sans" w:hint="default"/>
      <w:color w:val="000000"/>
      <w:sz w:val="32"/>
    </w:rPr>
  </w:style>
  <w:style w:type="character" w:customStyle="1" w:styleId="s2">
    <w:name w:val="s2"/>
    <w:rsid w:val="00923ACE"/>
  </w:style>
  <w:style w:type="paragraph" w:styleId="a6">
    <w:name w:val="Balloon Text"/>
    <w:basedOn w:val="a"/>
    <w:link w:val="a7"/>
    <w:uiPriority w:val="99"/>
    <w:semiHidden/>
    <w:unhideWhenUsed/>
    <w:rsid w:val="000D218E"/>
    <w:rPr>
      <w:rFonts w:ascii="Tahoma" w:hAnsi="Tahoma" w:cs="Tahoma"/>
      <w:sz w:val="16"/>
      <w:szCs w:val="16"/>
    </w:rPr>
  </w:style>
  <w:style w:type="character" w:customStyle="1" w:styleId="a7">
    <w:name w:val="Текст выноски Знак"/>
    <w:basedOn w:val="a0"/>
    <w:link w:val="a6"/>
    <w:uiPriority w:val="99"/>
    <w:semiHidden/>
    <w:rsid w:val="000D21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C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3A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ACE"/>
    <w:rPr>
      <w:rFonts w:ascii="Arial" w:eastAsia="Times New Roman" w:hAnsi="Arial" w:cs="Arial"/>
      <w:b/>
      <w:bCs/>
      <w:kern w:val="32"/>
      <w:sz w:val="32"/>
      <w:szCs w:val="32"/>
      <w:lang w:eastAsia="ru-RU"/>
    </w:rPr>
  </w:style>
  <w:style w:type="paragraph" w:styleId="HTML">
    <w:name w:val="HTML Preformatted"/>
    <w:basedOn w:val="a"/>
    <w:link w:val="HTML0"/>
    <w:semiHidden/>
    <w:unhideWhenUsed/>
    <w:rsid w:val="0092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923ACE"/>
    <w:rPr>
      <w:rFonts w:ascii="Courier New" w:eastAsia="Times New Roman" w:hAnsi="Courier New" w:cs="Courier New"/>
      <w:sz w:val="20"/>
      <w:szCs w:val="20"/>
      <w:lang w:eastAsia="ru-RU"/>
    </w:rPr>
  </w:style>
  <w:style w:type="paragraph" w:styleId="a3">
    <w:name w:val="Normal (Web)"/>
    <w:basedOn w:val="a"/>
    <w:semiHidden/>
    <w:unhideWhenUsed/>
    <w:rsid w:val="00923ACE"/>
    <w:pPr>
      <w:spacing w:before="100" w:beforeAutospacing="1" w:after="100" w:afterAutospacing="1"/>
    </w:pPr>
    <w:rPr>
      <w:sz w:val="24"/>
      <w:szCs w:val="24"/>
    </w:rPr>
  </w:style>
  <w:style w:type="paragraph" w:customStyle="1" w:styleId="ConsPlusNormal">
    <w:name w:val="ConsPlusNormal"/>
    <w:rsid w:val="00923AC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Default">
    <w:name w:val="Default"/>
    <w:rsid w:val="00923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4">
    <w:name w:val="Нормальный (таблица)"/>
    <w:basedOn w:val="a"/>
    <w:next w:val="a"/>
    <w:rsid w:val="00923ACE"/>
    <w:pPr>
      <w:widowControl w:val="0"/>
      <w:autoSpaceDE w:val="0"/>
      <w:autoSpaceDN w:val="0"/>
      <w:adjustRightInd w:val="0"/>
      <w:jc w:val="both"/>
    </w:pPr>
    <w:rPr>
      <w:rFonts w:ascii="Arial" w:hAnsi="Arial" w:cs="Arial"/>
      <w:sz w:val="24"/>
      <w:szCs w:val="24"/>
    </w:rPr>
  </w:style>
  <w:style w:type="paragraph" w:customStyle="1" w:styleId="a5">
    <w:name w:val="Прижатый влево"/>
    <w:basedOn w:val="a"/>
    <w:next w:val="a"/>
    <w:rsid w:val="00923ACE"/>
    <w:pPr>
      <w:widowControl w:val="0"/>
      <w:autoSpaceDE w:val="0"/>
      <w:autoSpaceDN w:val="0"/>
      <w:adjustRightInd w:val="0"/>
    </w:pPr>
    <w:rPr>
      <w:rFonts w:ascii="Arial" w:hAnsi="Arial" w:cs="Arial"/>
      <w:sz w:val="24"/>
      <w:szCs w:val="24"/>
    </w:rPr>
  </w:style>
  <w:style w:type="character" w:customStyle="1" w:styleId="A50">
    <w:name w:val="A5"/>
    <w:rsid w:val="00923ACE"/>
    <w:rPr>
      <w:rFonts w:ascii="PT Sans" w:hAnsi="PT Sans" w:hint="default"/>
      <w:color w:val="000000"/>
      <w:sz w:val="32"/>
    </w:rPr>
  </w:style>
  <w:style w:type="character" w:customStyle="1" w:styleId="s2">
    <w:name w:val="s2"/>
    <w:rsid w:val="00923ACE"/>
  </w:style>
  <w:style w:type="paragraph" w:styleId="a6">
    <w:name w:val="Balloon Text"/>
    <w:basedOn w:val="a"/>
    <w:link w:val="a7"/>
    <w:uiPriority w:val="99"/>
    <w:semiHidden/>
    <w:unhideWhenUsed/>
    <w:rsid w:val="000D218E"/>
    <w:rPr>
      <w:rFonts w:ascii="Tahoma" w:hAnsi="Tahoma" w:cs="Tahoma"/>
      <w:sz w:val="16"/>
      <w:szCs w:val="16"/>
    </w:rPr>
  </w:style>
  <w:style w:type="character" w:customStyle="1" w:styleId="a7">
    <w:name w:val="Текст выноски Знак"/>
    <w:basedOn w:val="a0"/>
    <w:link w:val="a6"/>
    <w:uiPriority w:val="99"/>
    <w:semiHidden/>
    <w:rsid w:val="000D21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F8E91-216D-44D5-A83A-D5DB1897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4204</Words>
  <Characters>23964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9</cp:revision>
  <cp:lastPrinted>2018-04-24T02:25:00Z</cp:lastPrinted>
  <dcterms:created xsi:type="dcterms:W3CDTF">2018-04-24T05:21:00Z</dcterms:created>
  <dcterms:modified xsi:type="dcterms:W3CDTF">2019-07-31T01:32:00Z</dcterms:modified>
</cp:coreProperties>
</file>