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86CB2">
        <w:rPr>
          <w:rFonts w:ascii="Times New Roman" w:hAnsi="Times New Roman" w:cs="Times New Roman"/>
          <w:b/>
          <w:sz w:val="24"/>
          <w:szCs w:val="24"/>
        </w:rPr>
        <w:t xml:space="preserve"> РАКИТНЕНСКОГО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DD7158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D4FC4">
        <w:rPr>
          <w:rFonts w:ascii="Times New Roman" w:hAnsi="Times New Roman" w:cs="Times New Roman"/>
          <w:b/>
          <w:sz w:val="24"/>
          <w:szCs w:val="24"/>
        </w:rPr>
        <w:t>20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DD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с. </w:t>
      </w:r>
      <w:proofErr w:type="gramStart"/>
      <w:r w:rsidR="00086CB2">
        <w:rPr>
          <w:rFonts w:ascii="Times New Roman" w:hAnsi="Times New Roman" w:cs="Times New Roman"/>
          <w:b/>
          <w:sz w:val="24"/>
          <w:szCs w:val="24"/>
        </w:rPr>
        <w:t>Ракитное</w:t>
      </w:r>
      <w:proofErr w:type="gramEnd"/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03F4A">
        <w:rPr>
          <w:rFonts w:ascii="Times New Roman" w:hAnsi="Times New Roman" w:cs="Times New Roman"/>
          <w:b/>
          <w:sz w:val="24"/>
          <w:szCs w:val="24"/>
        </w:rPr>
        <w:t>№ 2</w:t>
      </w:r>
      <w:bookmarkStart w:id="0" w:name="_GoBack"/>
      <w:bookmarkEnd w:id="0"/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 xml:space="preserve">О разработке  Проекта </w:t>
      </w:r>
      <w:r w:rsidR="00CD4FC4">
        <w:rPr>
          <w:b/>
        </w:rPr>
        <w:t xml:space="preserve">формы проверочного листа (списков контрольных вопросов), применяемого при осуществлении контрольного мероприятия в рамках осуществления муниципального </w:t>
      </w:r>
      <w:proofErr w:type="gramStart"/>
      <w:r w:rsidR="00CD4FC4">
        <w:rPr>
          <w:b/>
        </w:rPr>
        <w:t>контроля за</w:t>
      </w:r>
      <w:proofErr w:type="gramEnd"/>
      <w:r w:rsidR="00CD4FC4">
        <w:rPr>
          <w:b/>
        </w:rPr>
        <w:t xml:space="preserve"> соблюдением правил благоустройства  территории </w:t>
      </w:r>
      <w:proofErr w:type="spellStart"/>
      <w:r w:rsidR="00CD4FC4">
        <w:rPr>
          <w:b/>
        </w:rPr>
        <w:t>Ракитненского</w:t>
      </w:r>
      <w:proofErr w:type="spellEnd"/>
      <w:r w:rsidR="00CD4FC4">
        <w:rPr>
          <w:b/>
        </w:rPr>
        <w:t xml:space="preserve"> сельского поселения, проведении общественных обсуждений Проекта и утверждений Проекта и утверждении проверочного листа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7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="00CD4FC4">
        <w:t>постановлением Правительства Российской Федерации от 13 февраля 2017г № 177 «Об утверждении общих требований к разработке и утверждению проверочных листов (списков контрольных вопросов)»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4FC4">
        <w:rPr>
          <w:rFonts w:ascii="Times New Roman" w:eastAsia="Times New Roman" w:hAnsi="Times New Roman" w:cs="Times New Roman"/>
          <w:sz w:val="24"/>
          <w:szCs w:val="24"/>
        </w:rPr>
        <w:t xml:space="preserve"> с письмом Министерства экономического развития Российской Федерации</w:t>
      </w:r>
      <w:proofErr w:type="gramEnd"/>
      <w:r w:rsidR="00CD4FC4">
        <w:rPr>
          <w:rFonts w:ascii="Times New Roman" w:eastAsia="Times New Roman" w:hAnsi="Times New Roman" w:cs="Times New Roman"/>
          <w:sz w:val="24"/>
          <w:szCs w:val="24"/>
        </w:rPr>
        <w:t xml:space="preserve"> от 07.12.2021 № Д24и-38655 о разработке проверочных листов, </w:t>
      </w:r>
      <w:hyperlink r:id="rId8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08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 </w:t>
      </w:r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3700DD" w:rsidRDefault="00CD4FC4" w:rsidP="00CD4FC4">
      <w:pPr>
        <w:pStyle w:val="af6"/>
        <w:spacing w:after="0"/>
        <w:contextualSpacing/>
      </w:pPr>
      <w:r>
        <w:t xml:space="preserve">        </w:t>
      </w:r>
      <w:r w:rsidR="00033316" w:rsidRPr="003700DD">
        <w:t>1. Раз</w:t>
      </w:r>
      <w:r w:rsidR="00A00D3D" w:rsidRPr="003700DD">
        <w:t>работанный</w:t>
      </w:r>
      <w:r w:rsidR="00033316" w:rsidRPr="003700DD">
        <w:t xml:space="preserve"> </w:t>
      </w:r>
      <w:r w:rsidR="0009440B">
        <w:t>17</w:t>
      </w:r>
      <w:r w:rsidR="00A00D3D" w:rsidRPr="003700DD">
        <w:t xml:space="preserve"> января</w:t>
      </w:r>
      <w:r w:rsidR="00033316" w:rsidRPr="003700DD">
        <w:t xml:space="preserve"> проект</w:t>
      </w:r>
      <w:r w:rsidR="00033316" w:rsidRPr="003700DD">
        <w:rPr>
          <w:b/>
        </w:rPr>
        <w:t xml:space="preserve"> </w:t>
      </w:r>
      <w:r w:rsidR="00033316" w:rsidRPr="003700DD">
        <w:t xml:space="preserve"> </w:t>
      </w:r>
      <w:r w:rsidR="00033316" w:rsidRPr="00CD4FC4">
        <w:t xml:space="preserve"> </w:t>
      </w:r>
      <w:r w:rsidRPr="00CD4FC4">
        <w:t xml:space="preserve">формы проверочного листа (списков контрольных вопросов), применяемого при осуществлении контрольного мероприятия в рамках осуществления муниципального контроля за соблюдением правил благоустройства  территории </w:t>
      </w:r>
      <w:proofErr w:type="spellStart"/>
      <w:r w:rsidRPr="00CD4FC4">
        <w:t>Ракитненского</w:t>
      </w:r>
      <w:proofErr w:type="spellEnd"/>
      <w:r w:rsidRPr="00CD4FC4">
        <w:t xml:space="preserve"> сельского поселения, проведении общественных обсуждений Проекта и утверждений Проекта и утверждении проверочного листа</w:t>
      </w:r>
      <w:proofErr w:type="gramStart"/>
      <w:r>
        <w:t xml:space="preserve"> </w:t>
      </w:r>
      <w:r w:rsidR="00A00D3D" w:rsidRPr="003700DD">
        <w:rPr>
          <w:bCs/>
        </w:rPr>
        <w:t>,</w:t>
      </w:r>
      <w:proofErr w:type="gramEnd"/>
      <w:r w:rsidR="00A00D3D" w:rsidRPr="003700DD">
        <w:rPr>
          <w:bCs/>
        </w:rPr>
        <w:t xml:space="preserve"> р</w:t>
      </w:r>
      <w:r w:rsidR="00033316" w:rsidRPr="003700DD">
        <w:t xml:space="preserve">азместить  на официальном сайте </w:t>
      </w:r>
      <w:proofErr w:type="spellStart"/>
      <w:r w:rsidR="00086CB2">
        <w:t>Ракитненского</w:t>
      </w:r>
      <w:proofErr w:type="spellEnd"/>
      <w:r w:rsidR="00B57F1B" w:rsidRPr="003700DD">
        <w:t xml:space="preserve"> сельского поселения</w:t>
      </w:r>
      <w:r>
        <w:t xml:space="preserve"> 21</w:t>
      </w:r>
      <w:r w:rsidR="00A00D3D" w:rsidRPr="003700DD">
        <w:t>.01.2022г</w:t>
      </w:r>
      <w:r w:rsidR="00B57F1B" w:rsidRPr="003700DD">
        <w:t>.</w:t>
      </w:r>
    </w:p>
    <w:p w:rsidR="00033316" w:rsidRPr="003700DD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D7158" w:rsidRPr="00DD7158">
        <w:rPr>
          <w:rFonts w:ascii="Times New Roman" w:eastAsia="Times New Roman" w:hAnsi="Times New Roman" w:cs="Times New Roman"/>
          <w:sz w:val="24"/>
          <w:szCs w:val="24"/>
        </w:rPr>
        <w:t>adm-salskoe@mail.ru</w:t>
      </w:r>
      <w:r w:rsidR="00CD4FC4">
        <w:rPr>
          <w:rFonts w:ascii="Times New Roman" w:eastAsia="Times New Roman" w:hAnsi="Times New Roman" w:cs="Times New Roman"/>
          <w:sz w:val="24"/>
          <w:szCs w:val="24"/>
        </w:rPr>
        <w:t xml:space="preserve"> до 07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.02.2022 года включительно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Проект нормативного правого акта</w:t>
      </w:r>
      <w:r w:rsidR="00CD4FC4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формы проверочного листа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направлен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CD4FC4">
        <w:rPr>
          <w:rFonts w:ascii="Times New Roman" w:eastAsia="Times New Roman" w:hAnsi="Times New Roman" w:cs="Times New Roman"/>
          <w:sz w:val="24"/>
          <w:szCs w:val="24"/>
        </w:rPr>
        <w:t>ы 17</w:t>
      </w:r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 января 2022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азав о вступлении</w:t>
      </w:r>
      <w:proofErr w:type="gram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1A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вступает  в силу со дня подписания.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3700DD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86CB2">
        <w:rPr>
          <w:rFonts w:ascii="Times New Roman" w:eastAsia="Times New Roman" w:hAnsi="Times New Roman" w:cs="Times New Roman"/>
          <w:sz w:val="24"/>
          <w:szCs w:val="24"/>
        </w:rPr>
        <w:t>Ракитненского</w:t>
      </w:r>
      <w:proofErr w:type="spellEnd"/>
      <w:r w:rsidR="00DD7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D7158">
        <w:rPr>
          <w:rFonts w:ascii="Times New Roman" w:hAnsi="Times New Roman" w:cs="Times New Roman"/>
          <w:sz w:val="24"/>
          <w:szCs w:val="24"/>
        </w:rPr>
        <w:t xml:space="preserve">      </w:t>
      </w:r>
      <w:r w:rsidR="00086CB2">
        <w:rPr>
          <w:rFonts w:ascii="Times New Roman" w:hAnsi="Times New Roman" w:cs="Times New Roman"/>
          <w:sz w:val="24"/>
          <w:szCs w:val="24"/>
        </w:rPr>
        <w:t xml:space="preserve">                     О.А.Кириллов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6"/>
    <w:rsid w:val="00033316"/>
    <w:rsid w:val="00086CB2"/>
    <w:rsid w:val="0009440B"/>
    <w:rsid w:val="00303A96"/>
    <w:rsid w:val="003700DD"/>
    <w:rsid w:val="003B13B2"/>
    <w:rsid w:val="004B11A2"/>
    <w:rsid w:val="00622311"/>
    <w:rsid w:val="0064280F"/>
    <w:rsid w:val="008A4D04"/>
    <w:rsid w:val="00A00D3D"/>
    <w:rsid w:val="00AD59CE"/>
    <w:rsid w:val="00B3127E"/>
    <w:rsid w:val="00B57F1B"/>
    <w:rsid w:val="00C03F4A"/>
    <w:rsid w:val="00CD4FC4"/>
    <w:rsid w:val="00D83E7C"/>
    <w:rsid w:val="00D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6EEA-11FB-48A2-B4F9-9BA0BF9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2022-01-25T04:32:00Z</cp:lastPrinted>
  <dcterms:created xsi:type="dcterms:W3CDTF">2022-01-31T00:54:00Z</dcterms:created>
  <dcterms:modified xsi:type="dcterms:W3CDTF">2022-01-31T00:54:00Z</dcterms:modified>
</cp:coreProperties>
</file>