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6" w:rsidRPr="003700DD" w:rsidRDefault="00033316" w:rsidP="00B57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ВЕДЕНКИНСКОГО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033316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РАСПОРЯЖЕНИЕ</w:t>
      </w:r>
    </w:p>
    <w:p w:rsidR="00033316" w:rsidRPr="003700DD" w:rsidRDefault="00033316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033316" w:rsidP="00B57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A4D04">
        <w:rPr>
          <w:rFonts w:ascii="Times New Roman" w:hAnsi="Times New Roman" w:cs="Times New Roman"/>
          <w:b/>
          <w:sz w:val="24"/>
          <w:szCs w:val="24"/>
        </w:rPr>
        <w:t>25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3D" w:rsidRPr="003700DD">
        <w:rPr>
          <w:rFonts w:ascii="Times New Roman" w:hAnsi="Times New Roman" w:cs="Times New Roman"/>
          <w:b/>
          <w:sz w:val="24"/>
          <w:szCs w:val="24"/>
        </w:rPr>
        <w:t>января 2022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г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с.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>Веденка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A4D04">
        <w:rPr>
          <w:rFonts w:ascii="Times New Roman" w:hAnsi="Times New Roman" w:cs="Times New Roman"/>
          <w:b/>
          <w:sz w:val="24"/>
          <w:szCs w:val="24"/>
        </w:rPr>
        <w:t>№ 04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-р                </w:t>
      </w:r>
    </w:p>
    <w:p w:rsidR="00033316" w:rsidRPr="003700DD" w:rsidRDefault="00033316" w:rsidP="00033316">
      <w:pPr>
        <w:pStyle w:val="af6"/>
        <w:spacing w:after="0"/>
        <w:contextualSpacing/>
        <w:rPr>
          <w:b/>
        </w:rPr>
      </w:pPr>
    </w:p>
    <w:p w:rsidR="00033316" w:rsidRPr="003700DD" w:rsidRDefault="00033316" w:rsidP="00033316">
      <w:pPr>
        <w:pStyle w:val="af6"/>
        <w:spacing w:after="0"/>
        <w:contextualSpacing/>
        <w:jc w:val="center"/>
        <w:rPr>
          <w:b/>
        </w:rPr>
      </w:pPr>
      <w:r w:rsidRPr="003700DD">
        <w:rPr>
          <w:b/>
        </w:rPr>
        <w:t xml:space="preserve">О разработке  Проекта </w:t>
      </w:r>
      <w:r w:rsidR="008A4D04">
        <w:rPr>
          <w:b/>
        </w:rPr>
        <w:t>по утверждению</w:t>
      </w:r>
      <w:r w:rsidR="008A4D04" w:rsidRPr="008A4D04">
        <w:rPr>
          <w:b/>
        </w:rPr>
        <w:t xml:space="preserve"> ключевых и индикативных показателей муниципального контроля в сфере благоустройства на территории Веденкинского сельского поселения</w:t>
      </w:r>
    </w:p>
    <w:p w:rsidR="00B57F1B" w:rsidRPr="003700DD" w:rsidRDefault="00B57F1B" w:rsidP="00B57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F1B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частью  11.3  статьи  9  Федерального  закона 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7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="008A4D04">
        <w:t>пунктом 5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>Веденкинского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</w:t>
      </w:r>
      <w:proofErr w:type="gramEnd"/>
    </w:p>
    <w:p w:rsidR="00033316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33316" w:rsidRPr="003700DD" w:rsidRDefault="00033316" w:rsidP="00A00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>1. Раз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работанный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3700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4D04" w:rsidRPr="008A4D04">
        <w:rPr>
          <w:rFonts w:ascii="Times New Roman" w:eastAsia="Times New Roman" w:hAnsi="Times New Roman" w:cs="Times New Roman"/>
          <w:sz w:val="24"/>
          <w:szCs w:val="24"/>
        </w:rPr>
        <w:t>по утверждению ключевых и индикативных показателей муниципального контроля в сфере благоустройства на территории Веденкинского сельского поселения</w:t>
      </w:r>
      <w:r w:rsidR="00A00D3D" w:rsidRPr="003700DD"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азместить  на официальном сайте 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>Веденкинского сельского поселения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.01.2022г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316" w:rsidRPr="003700DD" w:rsidRDefault="00033316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. Провести прием предложений, поступающих в рамках общественного обсуждения, на электронную почту  администрации 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Веденкинского сельского поселения </w:t>
      </w:r>
      <w:hyperlink r:id="rId9" w:history="1"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vedenka</w:t>
        </w:r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admin</w:t>
        </w:r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A4D04">
        <w:rPr>
          <w:rFonts w:ascii="Times New Roman" w:eastAsia="Times New Roman" w:hAnsi="Times New Roman" w:cs="Times New Roman"/>
          <w:sz w:val="24"/>
          <w:szCs w:val="24"/>
        </w:rPr>
        <w:t xml:space="preserve"> до 09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.02.2022 года включительно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3B2" w:rsidRPr="003700DD" w:rsidRDefault="003B13B2" w:rsidP="003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По каждому предложению  сформировать мотивированную позицию об их учете  или об их отклонении.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учете  или об их отклонении) разместить  на официальном сайте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Веденкинского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сельского поселения.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. Проект нормативного правого акта 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4D04" w:rsidRPr="008A4D04">
        <w:rPr>
          <w:rFonts w:ascii="Times New Roman" w:eastAsia="Times New Roman" w:hAnsi="Times New Roman" w:cs="Times New Roman"/>
          <w:sz w:val="24"/>
          <w:szCs w:val="24"/>
        </w:rPr>
        <w:t>б утверждении ключевых и индикативных показателей муниципального контроля в сфере благоустройства на территории Веденкинского сельского поселения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направлен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Дальнереченскую</w:t>
      </w:r>
      <w:proofErr w:type="spell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межрайонную прокуратуру и во Владивостокскую межрайонную природоохранную прокуратуру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юридической экспертиз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>ы 25</w:t>
      </w:r>
      <w:bookmarkStart w:id="0" w:name="_GoBack"/>
      <w:bookmarkEnd w:id="0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января 2021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 П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осле проведения Дальнереченской межрайонной прокуратурой и Владивостокской межрайонной природоохранной прокуратурой юридической экспертизы, п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ринять нормативный правовой акт об утвержд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ении формы проверочного листа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февраля 2022 года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азав о вступлении</w:t>
      </w:r>
      <w:proofErr w:type="gram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 его в силу 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с 01.03.2022 года.</w:t>
      </w:r>
    </w:p>
    <w:p w:rsidR="00AD59CE" w:rsidRPr="003700DD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Настоящее распоряжение вступает  в силу со дня подписания.</w:t>
      </w:r>
    </w:p>
    <w:p w:rsidR="00AD59CE" w:rsidRPr="003700DD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Ответственность за порядок, сроки и  форму разработки  проверочного листа, прием предложений в ходе общественных обсуждений и  принятие нормативного правового акта об утверждении формы проверочного листа оставляю за собой</w:t>
      </w:r>
    </w:p>
    <w:p w:rsidR="003B13B2" w:rsidRPr="003700DD" w:rsidRDefault="003B13B2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16" w:rsidRPr="003700DD" w:rsidRDefault="00033316" w:rsidP="00033316">
      <w:pPr>
        <w:pStyle w:val="af6"/>
        <w:spacing w:after="0"/>
        <w:contextualSpacing/>
        <w:jc w:val="both"/>
      </w:pPr>
    </w:p>
    <w:p w:rsidR="00033316" w:rsidRPr="003700DD" w:rsidRDefault="00033316" w:rsidP="003700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Веденкинского</w:t>
      </w:r>
    </w:p>
    <w:p w:rsidR="00033316" w:rsidRPr="003700DD" w:rsidRDefault="00033316" w:rsidP="003700D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AD59CE" w:rsidRPr="003700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0DD" w:rsidRPr="003700DD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="003700DD" w:rsidRPr="003700DD">
        <w:rPr>
          <w:rFonts w:ascii="Times New Roman" w:hAnsi="Times New Roman" w:cs="Times New Roman"/>
          <w:sz w:val="24"/>
          <w:szCs w:val="24"/>
        </w:rPr>
        <w:t>. Бровок</w:t>
      </w:r>
    </w:p>
    <w:p w:rsidR="00033316" w:rsidRPr="003700DD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Pr="003700DD" w:rsidRDefault="00D83E7C"/>
    <w:sectPr w:rsidR="00D83E7C" w:rsidRPr="003700DD" w:rsidSect="00B57F1B">
      <w:pgSz w:w="11906" w:h="16838"/>
      <w:pgMar w:top="709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53BB3"/>
    <w:multiLevelType w:val="multilevel"/>
    <w:tmpl w:val="E86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16"/>
    <w:rsid w:val="00033316"/>
    <w:rsid w:val="00303A96"/>
    <w:rsid w:val="003700DD"/>
    <w:rsid w:val="003B13B2"/>
    <w:rsid w:val="00622311"/>
    <w:rsid w:val="0064280F"/>
    <w:rsid w:val="008A4D04"/>
    <w:rsid w:val="00A00D3D"/>
    <w:rsid w:val="00AD59CE"/>
    <w:rsid w:val="00B3127E"/>
    <w:rsid w:val="00B57F1B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657E8284-BC2A-4A2A-B081-84E5E12B55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denka-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84BE-5051-4B2B-BB73-02A8B8D4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cp:lastPrinted>2022-01-20T23:34:00Z</cp:lastPrinted>
  <dcterms:created xsi:type="dcterms:W3CDTF">2022-01-24T23:46:00Z</dcterms:created>
  <dcterms:modified xsi:type="dcterms:W3CDTF">2022-01-24T23:46:00Z</dcterms:modified>
</cp:coreProperties>
</file>