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85" w:rsidRPr="0064176F" w:rsidRDefault="009F4885" w:rsidP="009F488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4176F"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 w:rsidRPr="0064176F">
        <w:rPr>
          <w:rFonts w:ascii="Times New Roman" w:hAnsi="Times New Roman" w:cs="Times New Roman"/>
          <w:sz w:val="28"/>
          <w:szCs w:val="28"/>
        </w:rPr>
        <w:t xml:space="preserve"> межрайонная прокуратура информирует!</w:t>
      </w:r>
    </w:p>
    <w:p w:rsidR="008443D7" w:rsidRPr="0064176F" w:rsidRDefault="008443D7" w:rsidP="00844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76F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Антикоррупционные аспекты правоотношений с бывшими государственными и муниципальными служащими.</w:t>
      </w:r>
    </w:p>
    <w:p w:rsidR="008443D7" w:rsidRPr="0064176F" w:rsidRDefault="008443D7" w:rsidP="00485A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ADC" w:rsidRPr="0064176F" w:rsidRDefault="00485ADC" w:rsidP="0084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6F">
        <w:rPr>
          <w:rFonts w:ascii="Times New Roman" w:hAnsi="Times New Roman" w:cs="Times New Roman"/>
          <w:sz w:val="28"/>
          <w:szCs w:val="28"/>
        </w:rPr>
        <w:t xml:space="preserve">9 декабря 2003 года в мексиканском городе </w:t>
      </w:r>
      <w:proofErr w:type="spellStart"/>
      <w:r w:rsidRPr="0064176F">
        <w:rPr>
          <w:rFonts w:ascii="Times New Roman" w:hAnsi="Times New Roman" w:cs="Times New Roman"/>
          <w:sz w:val="28"/>
          <w:szCs w:val="28"/>
        </w:rPr>
        <w:t>Мерида</w:t>
      </w:r>
      <w:proofErr w:type="spellEnd"/>
      <w:r w:rsidRPr="0064176F">
        <w:rPr>
          <w:rFonts w:ascii="Times New Roman" w:hAnsi="Times New Roman" w:cs="Times New Roman"/>
          <w:sz w:val="28"/>
          <w:szCs w:val="28"/>
        </w:rPr>
        <w:t xml:space="preserve"> на Политической конференции высокого уровня была открыта для подписания Конвенция Организации Объединенных Наций против коррупции, принятая Генеральной Ассамблеей ООН 31 октября 2003 года.</w:t>
      </w:r>
      <w:r w:rsidR="008443D7" w:rsidRPr="0064176F">
        <w:rPr>
          <w:rFonts w:ascii="Times New Roman" w:hAnsi="Times New Roman" w:cs="Times New Roman"/>
          <w:sz w:val="28"/>
          <w:szCs w:val="28"/>
        </w:rPr>
        <w:t xml:space="preserve"> </w:t>
      </w:r>
      <w:r w:rsidRPr="0064176F">
        <w:rPr>
          <w:rFonts w:ascii="Times New Roman" w:hAnsi="Times New Roman" w:cs="Times New Roman"/>
          <w:sz w:val="28"/>
          <w:szCs w:val="28"/>
        </w:rPr>
        <w:t xml:space="preserve">После чего, начиная с 2004 года, по инициативе ООН, ежегодно 9 декабря во всём мире отмечается </w:t>
      </w:r>
      <w:r w:rsidRPr="0064176F">
        <w:rPr>
          <w:rFonts w:ascii="Times New Roman" w:hAnsi="Times New Roman" w:cs="Times New Roman"/>
          <w:b/>
          <w:bCs/>
          <w:sz w:val="28"/>
          <w:szCs w:val="28"/>
        </w:rPr>
        <w:t>Международный день борьбы с коррупцией.</w:t>
      </w:r>
      <w:r w:rsidRPr="0064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DC" w:rsidRPr="0064176F" w:rsidRDefault="00485ADC" w:rsidP="0084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6F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hyperlink r:id="rId5" w:history="1">
        <w:r w:rsidRPr="006417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Конвенцию</w:t>
        </w:r>
      </w:hyperlink>
      <w:r w:rsidRPr="0064176F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 против коррупции ратифицировала в марте 2006 года (Федеральный закон от 08 марта 2006 года № 40-ФЗ </w:t>
      </w:r>
      <w:r w:rsidRPr="0064176F">
        <w:rPr>
          <w:rFonts w:ascii="Times New Roman" w:hAnsi="Times New Roman" w:cs="Times New Roman"/>
          <w:i/>
          <w:iCs/>
          <w:sz w:val="28"/>
          <w:szCs w:val="28"/>
        </w:rPr>
        <w:t>«О ратификации Конвенции Организации Объединенных Наций против коррупции»</w:t>
      </w:r>
      <w:r w:rsidRPr="0064176F">
        <w:rPr>
          <w:rFonts w:ascii="Times New Roman" w:hAnsi="Times New Roman" w:cs="Times New Roman"/>
          <w:sz w:val="28"/>
          <w:szCs w:val="28"/>
        </w:rPr>
        <w:t>)</w:t>
      </w:r>
      <w:r w:rsidRPr="0064176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85ADC" w:rsidRPr="0064176F" w:rsidRDefault="006D7701" w:rsidP="00844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76F">
        <w:rPr>
          <w:rFonts w:ascii="Times New Roman" w:hAnsi="Times New Roman" w:cs="Times New Roman"/>
          <w:bCs/>
          <w:sz w:val="28"/>
          <w:szCs w:val="28"/>
        </w:rPr>
        <w:t>После чего, в рамках выполнения установленных Конвенцией ООН обязательств на территории Российской Федерации принят</w:t>
      </w:r>
      <w:r w:rsidRPr="00641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003C" w:rsidRPr="0064176F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</w:t>
      </w:r>
      <w:r w:rsidR="00F4134A" w:rsidRPr="0064176F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противодействии коррупции»)</w:t>
      </w:r>
      <w:r w:rsidR="00F4003C" w:rsidRPr="0064176F">
        <w:rPr>
          <w:rFonts w:ascii="Times New Roman" w:hAnsi="Times New Roman" w:cs="Times New Roman"/>
          <w:sz w:val="28"/>
          <w:szCs w:val="28"/>
        </w:rPr>
        <w:t xml:space="preserve">, предусматривающий </w:t>
      </w:r>
      <w:r w:rsidR="002010FC" w:rsidRPr="0064176F">
        <w:rPr>
          <w:rFonts w:ascii="Times New Roman" w:hAnsi="Times New Roman" w:cs="Times New Roman"/>
          <w:sz w:val="28"/>
          <w:szCs w:val="28"/>
        </w:rPr>
        <w:t>систему</w:t>
      </w:r>
      <w:r w:rsidR="00F4003C" w:rsidRPr="0064176F">
        <w:rPr>
          <w:rFonts w:ascii="Times New Roman" w:hAnsi="Times New Roman" w:cs="Times New Roman"/>
          <w:sz w:val="28"/>
          <w:szCs w:val="28"/>
        </w:rPr>
        <w:t xml:space="preserve"> антикоррупционных мер в сфере государ</w:t>
      </w:r>
      <w:r w:rsidR="002010FC" w:rsidRPr="0064176F">
        <w:rPr>
          <w:rFonts w:ascii="Times New Roman" w:hAnsi="Times New Roman" w:cs="Times New Roman"/>
          <w:sz w:val="28"/>
          <w:szCs w:val="28"/>
        </w:rPr>
        <w:t>ственной и муниципальной службы.</w:t>
      </w:r>
      <w:r w:rsidR="00F4003C" w:rsidRPr="0064176F">
        <w:rPr>
          <w:rFonts w:ascii="Times New Roman" w:hAnsi="Times New Roman" w:cs="Times New Roman"/>
          <w:sz w:val="28"/>
          <w:szCs w:val="28"/>
        </w:rPr>
        <w:t xml:space="preserve"> </w:t>
      </w:r>
      <w:r w:rsidR="002010FC" w:rsidRPr="0064176F">
        <w:rPr>
          <w:rFonts w:ascii="Times New Roman" w:hAnsi="Times New Roman" w:cs="Times New Roman"/>
          <w:sz w:val="28"/>
          <w:szCs w:val="28"/>
        </w:rPr>
        <w:t>П</w:t>
      </w:r>
      <w:r w:rsidR="00F4003C" w:rsidRPr="0064176F">
        <w:rPr>
          <w:rFonts w:ascii="Times New Roman" w:hAnsi="Times New Roman" w:cs="Times New Roman"/>
          <w:sz w:val="28"/>
          <w:szCs w:val="28"/>
        </w:rPr>
        <w:t>римен</w:t>
      </w:r>
      <w:r w:rsidR="002010FC" w:rsidRPr="0064176F">
        <w:rPr>
          <w:rFonts w:ascii="Times New Roman" w:hAnsi="Times New Roman" w:cs="Times New Roman"/>
          <w:sz w:val="28"/>
          <w:szCs w:val="28"/>
        </w:rPr>
        <w:t>ение некоторых из них предусматривается</w:t>
      </w:r>
      <w:r w:rsidR="00F4003C" w:rsidRPr="0064176F">
        <w:rPr>
          <w:rFonts w:ascii="Times New Roman" w:hAnsi="Times New Roman" w:cs="Times New Roman"/>
          <w:sz w:val="28"/>
          <w:szCs w:val="28"/>
        </w:rPr>
        <w:t xml:space="preserve"> </w:t>
      </w:r>
      <w:r w:rsidR="002010FC" w:rsidRPr="0064176F">
        <w:rPr>
          <w:rFonts w:ascii="Times New Roman" w:hAnsi="Times New Roman" w:cs="Times New Roman"/>
          <w:sz w:val="28"/>
          <w:szCs w:val="28"/>
        </w:rPr>
        <w:t>даже после</w:t>
      </w:r>
      <w:r w:rsidR="00F4003C" w:rsidRPr="0064176F">
        <w:rPr>
          <w:rFonts w:ascii="Times New Roman" w:hAnsi="Times New Roman" w:cs="Times New Roman"/>
          <w:sz w:val="28"/>
          <w:szCs w:val="28"/>
        </w:rPr>
        <w:t xml:space="preserve"> прекращения</w:t>
      </w:r>
      <w:r w:rsidR="002010FC" w:rsidRPr="0064176F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F4003C" w:rsidRPr="0064176F">
        <w:rPr>
          <w:rFonts w:ascii="Times New Roman" w:hAnsi="Times New Roman" w:cs="Times New Roman"/>
          <w:sz w:val="28"/>
          <w:szCs w:val="28"/>
        </w:rPr>
        <w:t>.</w:t>
      </w:r>
    </w:p>
    <w:p w:rsidR="00C12E1F" w:rsidRPr="0064176F" w:rsidRDefault="002E7C36" w:rsidP="00844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4176F">
        <w:rPr>
          <w:sz w:val="28"/>
          <w:szCs w:val="28"/>
        </w:rPr>
        <w:t>Так, с</w:t>
      </w:r>
      <w:r w:rsidR="00C12E1F" w:rsidRPr="0064176F">
        <w:rPr>
          <w:sz w:val="28"/>
          <w:szCs w:val="28"/>
        </w:rPr>
        <w:t>огласно статье 12 Федерального закона «О противодействии коррупции» гражданин, замещавший должность государственной или муниципальной службы, в течение 2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100 тыс. рублей на условия</w:t>
      </w:r>
      <w:r w:rsidR="002010FC" w:rsidRPr="0064176F">
        <w:rPr>
          <w:sz w:val="28"/>
          <w:szCs w:val="28"/>
        </w:rPr>
        <w:t>х гражданско-правового договора</w:t>
      </w:r>
      <w:r w:rsidR="00C12E1F" w:rsidRPr="0064176F">
        <w:rPr>
          <w:sz w:val="28"/>
          <w:szCs w:val="28"/>
        </w:rPr>
        <w:t xml:space="preserve"> только с</w:t>
      </w:r>
      <w:proofErr w:type="gramEnd"/>
      <w:r w:rsidR="00C12E1F" w:rsidRPr="0064176F">
        <w:rPr>
          <w:sz w:val="28"/>
          <w:szCs w:val="28"/>
        </w:rPr>
        <w:t xml:space="preserve"> согласия </w:t>
      </w:r>
      <w:hyperlink r:id="rId6" w:history="1">
        <w:r w:rsidR="00C12E1F" w:rsidRPr="0064176F">
          <w:rPr>
            <w:rStyle w:val="a4"/>
            <w:color w:val="auto"/>
            <w:sz w:val="28"/>
            <w:szCs w:val="28"/>
            <w:u w:val="none"/>
          </w:rPr>
          <w:t>комиссии</w:t>
        </w:r>
      </w:hyperlink>
      <w:r w:rsidR="00C12E1F" w:rsidRPr="0064176F">
        <w:rPr>
          <w:sz w:val="28"/>
          <w:szCs w:val="28"/>
        </w:rPr>
        <w:t> 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C12E1F" w:rsidRPr="0064176F" w:rsidRDefault="00F5099F" w:rsidP="00844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76F">
        <w:rPr>
          <w:sz w:val="28"/>
          <w:szCs w:val="28"/>
        </w:rPr>
        <w:t>В связи с чем</w:t>
      </w:r>
      <w:r w:rsidR="00C12E1F" w:rsidRPr="0064176F">
        <w:rPr>
          <w:sz w:val="28"/>
          <w:szCs w:val="28"/>
        </w:rPr>
        <w:t>, указанные категории лиц в течение того же периода времени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C12E1F" w:rsidRPr="0064176F" w:rsidRDefault="007A6081" w:rsidP="0084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6F">
        <w:rPr>
          <w:rFonts w:ascii="Times New Roman" w:hAnsi="Times New Roman" w:cs="Times New Roman"/>
          <w:sz w:val="28"/>
          <w:szCs w:val="28"/>
        </w:rPr>
        <w:t>В рамках разъяснения данных требований федерального законодательства необходимо отметить следующее.</w:t>
      </w:r>
    </w:p>
    <w:p w:rsidR="00C12E1F" w:rsidRPr="0064176F" w:rsidRDefault="00C12E1F" w:rsidP="008443D7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76F">
        <w:rPr>
          <w:sz w:val="28"/>
          <w:szCs w:val="28"/>
        </w:rPr>
        <w:t xml:space="preserve">Гражданин обязан получать </w:t>
      </w:r>
      <w:r w:rsidR="00BD2EC0" w:rsidRPr="0064176F">
        <w:rPr>
          <w:sz w:val="28"/>
          <w:szCs w:val="28"/>
        </w:rPr>
        <w:t xml:space="preserve">вышеуказанное </w:t>
      </w:r>
      <w:r w:rsidRPr="0064176F">
        <w:rPr>
          <w:sz w:val="28"/>
          <w:szCs w:val="28"/>
        </w:rPr>
        <w:t>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C12E1F" w:rsidRPr="0064176F" w:rsidRDefault="00C12E1F" w:rsidP="008443D7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76F">
        <w:rPr>
          <w:sz w:val="28"/>
          <w:szCs w:val="28"/>
        </w:rPr>
        <w:t>- включение должности государственной</w:t>
      </w:r>
      <w:r w:rsidR="00BA1E1C" w:rsidRPr="0064176F">
        <w:rPr>
          <w:sz w:val="28"/>
          <w:szCs w:val="28"/>
        </w:rPr>
        <w:t xml:space="preserve"> или муниципальной</w:t>
      </w:r>
      <w:r w:rsidRPr="0064176F">
        <w:rPr>
          <w:sz w:val="28"/>
          <w:szCs w:val="28"/>
        </w:rPr>
        <w:t xml:space="preserve"> службы в </w:t>
      </w:r>
      <w:r w:rsidRPr="0064176F">
        <w:rPr>
          <w:sz w:val="28"/>
          <w:szCs w:val="28"/>
        </w:rPr>
        <w:lastRenderedPageBreak/>
        <w:t xml:space="preserve">соответствующий перечень должностей, </w:t>
      </w:r>
      <w:r w:rsidR="00A111A9" w:rsidRPr="0064176F">
        <w:rPr>
          <w:sz w:val="28"/>
          <w:szCs w:val="28"/>
        </w:rPr>
        <w:t>на которые распространяю</w:t>
      </w:r>
      <w:r w:rsidR="00BA1E1C" w:rsidRPr="0064176F">
        <w:rPr>
          <w:sz w:val="28"/>
          <w:szCs w:val="28"/>
        </w:rPr>
        <w:t>тся данные требования</w:t>
      </w:r>
      <w:r w:rsidRPr="0064176F">
        <w:rPr>
          <w:sz w:val="28"/>
          <w:szCs w:val="28"/>
        </w:rPr>
        <w:t>;</w:t>
      </w:r>
    </w:p>
    <w:p w:rsidR="0007377E" w:rsidRPr="0064176F" w:rsidRDefault="00C12E1F" w:rsidP="008443D7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64176F">
        <w:rPr>
          <w:sz w:val="28"/>
          <w:szCs w:val="28"/>
        </w:rPr>
        <w:t>- осуществление во время прохождения государственной</w:t>
      </w:r>
      <w:r w:rsidR="00BA1E1C" w:rsidRPr="0064176F">
        <w:rPr>
          <w:sz w:val="28"/>
          <w:szCs w:val="28"/>
        </w:rPr>
        <w:t xml:space="preserve"> или муниципальной</w:t>
      </w:r>
      <w:r w:rsidRPr="0064176F">
        <w:rPr>
          <w:sz w:val="28"/>
          <w:szCs w:val="28"/>
        </w:rPr>
        <w:t xml:space="preserve"> службы</w:t>
      </w:r>
      <w:r w:rsidR="00AB6BAB" w:rsidRPr="0064176F">
        <w:rPr>
          <w:sz w:val="28"/>
          <w:szCs w:val="28"/>
        </w:rPr>
        <w:t xml:space="preserve"> в отношении соответствующей организации отдельных функций государственного (муниципального) управления, п</w:t>
      </w:r>
      <w:r w:rsidR="00AB6BAB" w:rsidRPr="0064176F">
        <w:rPr>
          <w:sz w:val="28"/>
          <w:szCs w:val="28"/>
          <w:shd w:val="clear" w:color="auto" w:fill="FFFFFF"/>
        </w:rPr>
        <w:t>од которыми в соответствии с п. 4 ст. 1 Федерального закона «О противодействии коррупции» понимаются </w:t>
      </w:r>
      <w:r w:rsidR="00AB6BAB" w:rsidRPr="0064176F">
        <w:rPr>
          <w:rStyle w:val="a5"/>
          <w:i w:val="0"/>
          <w:sz w:val="28"/>
          <w:szCs w:val="28"/>
          <w:shd w:val="clear" w:color="auto" w:fill="FFFFFF"/>
        </w:rPr>
        <w:t>полномочия государственного (муниципального)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</w:t>
      </w:r>
      <w:proofErr w:type="gramEnd"/>
      <w:r w:rsidR="00AB6BAB" w:rsidRPr="0064176F">
        <w:rPr>
          <w:rStyle w:val="a5"/>
          <w:i w:val="0"/>
          <w:sz w:val="28"/>
          <w:szCs w:val="28"/>
          <w:shd w:val="clear" w:color="auto" w:fill="FFFFFF"/>
        </w:rPr>
        <w:t xml:space="preserve"> разрешений (лицензий) на осуществление опре</w:t>
      </w:r>
      <w:r w:rsidR="00A111A9" w:rsidRPr="0064176F">
        <w:rPr>
          <w:rStyle w:val="a5"/>
          <w:i w:val="0"/>
          <w:sz w:val="28"/>
          <w:szCs w:val="28"/>
          <w:shd w:val="clear" w:color="auto" w:fill="FFFFFF"/>
        </w:rPr>
        <w:t>деленного вида деятельности и (ил</w:t>
      </w:r>
      <w:r w:rsidR="00AB6BAB" w:rsidRPr="0064176F">
        <w:rPr>
          <w:rStyle w:val="a5"/>
          <w:i w:val="0"/>
          <w:sz w:val="28"/>
          <w:szCs w:val="28"/>
          <w:shd w:val="clear" w:color="auto" w:fill="FFFFFF"/>
        </w:rPr>
        <w:t>и) отдельных действий данной организацией, либо готовить проекты таких решений.</w:t>
      </w:r>
    </w:p>
    <w:p w:rsidR="003F4BC2" w:rsidRPr="0064176F" w:rsidRDefault="003F4BC2" w:rsidP="008443D7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76F">
        <w:rPr>
          <w:sz w:val="28"/>
          <w:szCs w:val="28"/>
        </w:rPr>
        <w:t xml:space="preserve">Информация о перечне должностей федеральной государственной (гражданской, военной и иных видов) службы, после </w:t>
      </w:r>
      <w:proofErr w:type="gramStart"/>
      <w:r w:rsidRPr="0064176F">
        <w:rPr>
          <w:sz w:val="28"/>
          <w:szCs w:val="28"/>
        </w:rPr>
        <w:t>замещения</w:t>
      </w:r>
      <w:proofErr w:type="gramEnd"/>
      <w:r w:rsidRPr="0064176F">
        <w:rPr>
          <w:sz w:val="28"/>
          <w:szCs w:val="28"/>
        </w:rPr>
        <w:t xml:space="preserve"> котор</w:t>
      </w:r>
      <w:r w:rsidR="00BD2EC0" w:rsidRPr="0064176F">
        <w:rPr>
          <w:sz w:val="28"/>
          <w:szCs w:val="28"/>
        </w:rPr>
        <w:t xml:space="preserve">ых гражданин </w:t>
      </w:r>
      <w:r w:rsidRPr="0064176F">
        <w:rPr>
          <w:sz w:val="28"/>
          <w:szCs w:val="28"/>
        </w:rPr>
        <w:t>обязан уведомлять нового работодателя о своем бывшем месте работы, содержится в Указе Президента РФ от 21.07.2010 № 925. Перечень должностей государственной гражданской службы субъекта РФ и муниципальной службы устанавливается нормативными правовыми актами субъекта РФ и муниципальными нормативными правовыми актами соответственно. Показателем того, что должность государственной (муниципальной) службы включена в соответствующий перечень, является обязанность служащего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F4BC2" w:rsidRPr="0064176F" w:rsidRDefault="003F4BC2" w:rsidP="008443D7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4176F">
        <w:rPr>
          <w:sz w:val="28"/>
          <w:szCs w:val="28"/>
          <w:shd w:val="clear" w:color="auto" w:fill="FFFFFF"/>
        </w:rPr>
        <w:t xml:space="preserve">При этом антикоррупционная обязанность, закрепленная в ч. 4 ст. 12 Федерального закона «О противодействии коррупции», возникает в случае заключения договора с бывшим государственным (муниципальным) служащим, если после его увольнения с должности, включенной в перечень, прошло менее двух лет. Необходимо иметь </w:t>
      </w:r>
      <w:proofErr w:type="gramStart"/>
      <w:r w:rsidRPr="0064176F">
        <w:rPr>
          <w:sz w:val="28"/>
          <w:szCs w:val="28"/>
          <w:shd w:val="clear" w:color="auto" w:fill="FFFFFF"/>
        </w:rPr>
        <w:t>ввиду</w:t>
      </w:r>
      <w:proofErr w:type="gramEnd"/>
      <w:r w:rsidRPr="0064176F">
        <w:rPr>
          <w:sz w:val="28"/>
          <w:szCs w:val="28"/>
          <w:shd w:val="clear" w:color="auto" w:fill="FFFFFF"/>
        </w:rPr>
        <w:t xml:space="preserve">, что </w:t>
      </w:r>
      <w:proofErr w:type="gramStart"/>
      <w:r w:rsidRPr="0064176F">
        <w:rPr>
          <w:sz w:val="28"/>
          <w:szCs w:val="28"/>
          <w:shd w:val="clear" w:color="auto" w:fill="FFFFFF"/>
        </w:rPr>
        <w:t>исчисление</w:t>
      </w:r>
      <w:proofErr w:type="gramEnd"/>
      <w:r w:rsidRPr="0064176F">
        <w:rPr>
          <w:sz w:val="28"/>
          <w:szCs w:val="28"/>
          <w:shd w:val="clear" w:color="auto" w:fill="FFFFFF"/>
        </w:rPr>
        <w:t xml:space="preserve"> двухлетнего периода </w:t>
      </w:r>
      <w:r w:rsidRPr="0064176F">
        <w:rPr>
          <w:rStyle w:val="a5"/>
          <w:i w:val="0"/>
          <w:sz w:val="28"/>
          <w:szCs w:val="28"/>
          <w:shd w:val="clear" w:color="auto" w:fill="FFFFFF"/>
        </w:rPr>
        <w:t>не зависит от последнего места работы бывшего государственного (муниципального) служащего и количества заключенных им за этот период трудовых или гражданско-правовых договоров</w:t>
      </w:r>
      <w:r w:rsidR="002A43D8" w:rsidRPr="0064176F">
        <w:rPr>
          <w:sz w:val="28"/>
          <w:szCs w:val="28"/>
          <w:shd w:val="clear" w:color="auto" w:fill="FFFFFF"/>
        </w:rPr>
        <w:t>.</w:t>
      </w:r>
    </w:p>
    <w:p w:rsidR="00F5099F" w:rsidRPr="0064176F" w:rsidRDefault="00F5099F" w:rsidP="0084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 1 ст. 420 Гражданского кодекса Российской Федерации (далее - ГК РФ), </w:t>
      </w:r>
      <w:r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договором</w:t>
      </w: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 признается соглашение двух или нескольких лиц об установлении, изменении или прекращении гражданских прав и обязанностей. По </w:t>
      </w:r>
      <w:r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договору подряда</w:t>
      </w: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 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 (ч. 1 ст. 702 ГК РФ). По </w:t>
      </w:r>
      <w:r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договору возмездного оказания услуг</w:t>
      </w:r>
      <w:r w:rsidRPr="006417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 обязуется по заданию заказчика оказать услуги (совершить определенные действия или осуществить </w:t>
      </w: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определенную деятельность), а заказчик обязуется оплатить эти услуги (ч. 1 ст. 779 ГК РФ).</w:t>
      </w:r>
    </w:p>
    <w:p w:rsidR="00F5099F" w:rsidRPr="0064176F" w:rsidRDefault="00F5099F" w:rsidP="0084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определении стоимости следует учитывать совокупность всех гражданско-правовых договоров, заключенных с организацией, а не каждый из них в отдельности. </w:t>
      </w:r>
    </w:p>
    <w:p w:rsidR="00C12E1F" w:rsidRPr="0064176F" w:rsidRDefault="00C12E1F" w:rsidP="008443D7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176F">
        <w:rPr>
          <w:sz w:val="28"/>
          <w:szCs w:val="28"/>
        </w:rPr>
        <w:t xml:space="preserve">В целях получения согласия </w:t>
      </w:r>
      <w:r w:rsidR="002B0619" w:rsidRPr="0064176F">
        <w:rPr>
          <w:sz w:val="28"/>
          <w:szCs w:val="28"/>
        </w:rPr>
        <w:t xml:space="preserve">на дальнейшее трудоустройство либо заключение гражданско-правовых договоров </w:t>
      </w:r>
      <w:r w:rsidRPr="0064176F">
        <w:rPr>
          <w:sz w:val="28"/>
          <w:szCs w:val="28"/>
        </w:rPr>
        <w:t>гражданин в порядке, установленном нормативным правовым актом соответствующего государственного органа</w:t>
      </w:r>
      <w:r w:rsidR="002B0619" w:rsidRPr="0064176F">
        <w:rPr>
          <w:sz w:val="28"/>
          <w:szCs w:val="28"/>
        </w:rPr>
        <w:t xml:space="preserve"> или органа местного самоуправления</w:t>
      </w:r>
      <w:r w:rsidRPr="0064176F">
        <w:rPr>
          <w:sz w:val="28"/>
          <w:szCs w:val="28"/>
        </w:rPr>
        <w:t>, в письменной форме обращается в подразделение кадровой службы по профилактике коррупционных и иных правонарушений либо к должностному лицу кадровой службы, ответственному за работу по профилактике коррупционных и иных правонарушений</w:t>
      </w:r>
      <w:r w:rsidR="00B2187A" w:rsidRPr="0064176F">
        <w:rPr>
          <w:sz w:val="28"/>
          <w:szCs w:val="28"/>
        </w:rPr>
        <w:t>, по последнему месту службы</w:t>
      </w:r>
      <w:r w:rsidRPr="0064176F">
        <w:rPr>
          <w:sz w:val="28"/>
          <w:szCs w:val="28"/>
        </w:rPr>
        <w:t>.</w:t>
      </w:r>
      <w:proofErr w:type="gramEnd"/>
    </w:p>
    <w:p w:rsidR="00F4134A" w:rsidRPr="0064176F" w:rsidRDefault="00C12E1F" w:rsidP="008443D7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176F">
        <w:rPr>
          <w:sz w:val="28"/>
          <w:szCs w:val="28"/>
        </w:rPr>
        <w:t xml:space="preserve">Необходимо учитывать, что </w:t>
      </w:r>
      <w:r w:rsidR="002B0619" w:rsidRPr="0064176F">
        <w:rPr>
          <w:sz w:val="28"/>
          <w:szCs w:val="28"/>
        </w:rPr>
        <w:t>о</w:t>
      </w:r>
      <w:r w:rsidRPr="0064176F">
        <w:rPr>
          <w:sz w:val="28"/>
          <w:szCs w:val="28"/>
        </w:rPr>
        <w:t xml:space="preserve">бязанность информирования </w:t>
      </w:r>
      <w:r w:rsidR="00F4134A" w:rsidRPr="0064176F">
        <w:rPr>
          <w:sz w:val="28"/>
          <w:szCs w:val="28"/>
        </w:rPr>
        <w:t xml:space="preserve">гражданином </w:t>
      </w:r>
      <w:r w:rsidRPr="0064176F">
        <w:rPr>
          <w:sz w:val="28"/>
          <w:szCs w:val="28"/>
        </w:rPr>
        <w:t xml:space="preserve">работодателя о замещении должности, включенной в </w:t>
      </w:r>
      <w:r w:rsidR="002B0619" w:rsidRPr="0064176F">
        <w:rPr>
          <w:sz w:val="28"/>
          <w:szCs w:val="28"/>
        </w:rPr>
        <w:t>соответствующий</w:t>
      </w:r>
      <w:r w:rsidRPr="0064176F">
        <w:rPr>
          <w:sz w:val="28"/>
          <w:szCs w:val="28"/>
        </w:rPr>
        <w:t xml:space="preserve">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</w:t>
      </w:r>
      <w:proofErr w:type="gramEnd"/>
      <w:r w:rsidRPr="0064176F">
        <w:rPr>
          <w:sz w:val="28"/>
          <w:szCs w:val="28"/>
        </w:rPr>
        <w:t xml:space="preserve"> государственного (</w:t>
      </w:r>
      <w:r w:rsidR="002B0619" w:rsidRPr="0064176F">
        <w:rPr>
          <w:sz w:val="28"/>
          <w:szCs w:val="28"/>
        </w:rPr>
        <w:t>муниципального</w:t>
      </w:r>
      <w:r w:rsidRPr="0064176F">
        <w:rPr>
          <w:sz w:val="28"/>
          <w:szCs w:val="28"/>
        </w:rPr>
        <w:t xml:space="preserve">) управления данной организацией в должностные (служебные) обязанности по замещаемой гражданином ранее должности государственной </w:t>
      </w:r>
      <w:r w:rsidR="002B0619" w:rsidRPr="0064176F">
        <w:rPr>
          <w:sz w:val="28"/>
          <w:szCs w:val="28"/>
        </w:rPr>
        <w:t xml:space="preserve">или муниципальной </w:t>
      </w:r>
      <w:r w:rsidRPr="0064176F">
        <w:rPr>
          <w:sz w:val="28"/>
          <w:szCs w:val="28"/>
        </w:rPr>
        <w:t xml:space="preserve">службы. </w:t>
      </w:r>
    </w:p>
    <w:p w:rsidR="00730A00" w:rsidRPr="0064176F" w:rsidRDefault="00730A00" w:rsidP="008443D7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76F">
        <w:rPr>
          <w:sz w:val="28"/>
          <w:szCs w:val="28"/>
        </w:rPr>
        <w:t xml:space="preserve">Принятие решения о необходимости получения согласия комиссии является ответственностью гражданина (бывшего государственного или муниципального служащего). При этом необходимо учитывать, что несоблюдение гражданином данного требования в соответствии с частью 3 статьи 12 Федерального закона «О противодействии коррупции» влечет прекращение трудового или гражданско-правового договора на выполнение работ (оказание услуг), заключенного с ним на основании </w:t>
      </w:r>
      <w:r w:rsidRPr="0064176F">
        <w:rPr>
          <w:sz w:val="28"/>
          <w:szCs w:val="28"/>
          <w:shd w:val="clear" w:color="auto" w:fill="FFFFFF"/>
        </w:rPr>
        <w:t>с п. 11 ч. 1 ст. 77 Трудового кодекса Российской Федерации</w:t>
      </w:r>
      <w:r w:rsidRPr="0064176F">
        <w:rPr>
          <w:sz w:val="28"/>
          <w:szCs w:val="28"/>
        </w:rPr>
        <w:t>.</w:t>
      </w:r>
    </w:p>
    <w:p w:rsidR="00C12E1F" w:rsidRPr="0064176F" w:rsidRDefault="00C12E1F" w:rsidP="008443D7">
      <w:pPr>
        <w:pStyle w:val="1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76F">
        <w:rPr>
          <w:sz w:val="28"/>
          <w:szCs w:val="28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</w:t>
      </w:r>
      <w:r w:rsidR="00F4134A" w:rsidRPr="0064176F">
        <w:rPr>
          <w:sz w:val="28"/>
          <w:szCs w:val="28"/>
        </w:rPr>
        <w:t xml:space="preserve"> «О противодействии коррупции»</w:t>
      </w:r>
      <w:r w:rsidRPr="0064176F">
        <w:rPr>
          <w:sz w:val="28"/>
          <w:szCs w:val="28"/>
        </w:rPr>
        <w:t xml:space="preserve">, об обязанности работодателя во исполнение части 4 статьи 12 Федерального закона </w:t>
      </w:r>
      <w:r w:rsidR="00F4134A" w:rsidRPr="0064176F">
        <w:rPr>
          <w:sz w:val="28"/>
          <w:szCs w:val="28"/>
        </w:rPr>
        <w:t xml:space="preserve">«О противодействии коррупции» </w:t>
      </w:r>
      <w:r w:rsidRPr="0064176F">
        <w:rPr>
          <w:sz w:val="28"/>
          <w:szCs w:val="28"/>
        </w:rPr>
        <w:t>сообщить в десятидневный срок о заключении такого договора представителю нанимателя (работодателю) по последнему месту его службы.</w:t>
      </w:r>
    </w:p>
    <w:p w:rsidR="00281F05" w:rsidRPr="0064176F" w:rsidRDefault="00730A00" w:rsidP="008443D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Так, з</w:t>
      </w:r>
      <w:r w:rsidR="00281F05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аключение трудового договора с бывшим государственным (муниципальным) служащим</w:t>
      </w:r>
      <w:r w:rsidR="00BD2EC0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1F05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 основному месту работы, так и по внешнему совместительству, а также заключение с такими лицами гражданско-правового договора, </w:t>
      </w:r>
      <w:r w:rsidR="00281F05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 случае, если стоимость выполняемых в организации работ (оказываемых организации услуг) в течение одного месяца превышает 100 тыс. руб.</w:t>
      </w:r>
      <w:r w:rsidR="00281F05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силу ч. 4 ст. 12 Федерального закона «О </w:t>
      </w:r>
      <w:r w:rsidR="00281F05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противодействии коррупции» влечет возложение обяза</w:t>
      </w:r>
      <w:r w:rsidR="009F7B28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нности</w:t>
      </w:r>
      <w:proofErr w:type="gramEnd"/>
      <w:r w:rsidR="00281F05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B28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лицо, заключившее трудовой или гражданско-правовой договор с бывшим государственным (муниципальным) служащим, </w:t>
      </w:r>
      <w:r w:rsidR="00AE2A4B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</w:t>
      </w:r>
      <w:r w:rsidR="009F7B28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ообщить о заключении с ним соответствующего договора</w:t>
      </w:r>
      <w:r w:rsidR="00AE2A4B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 последнему месту его службы в соответствии с правилами, утвержденными </w:t>
      </w:r>
      <w:r w:rsidR="00DC2006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</w:t>
      </w:r>
      <w:r w:rsidR="00AE2A4B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остановлением Прав</w:t>
      </w:r>
      <w:r w:rsidR="00281F05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ительства РФ от 21.01.2015 № 29.</w:t>
      </w:r>
    </w:p>
    <w:p w:rsidR="00AE2A4B" w:rsidRPr="0064176F" w:rsidRDefault="009F7B28" w:rsidP="0084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обязанность должна быть исполнена</w:t>
      </w:r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 </w:t>
      </w:r>
      <w:r w:rsidR="00B14727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десяти </w:t>
      </w:r>
      <w:r w:rsidR="00AE2A4B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дней</w:t>
      </w: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заключения договора.</w:t>
      </w:r>
      <w:r w:rsidR="00B14727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срок исчисляется в календарном порядке и начинает течь</w:t>
      </w: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A4B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</w:t>
      </w:r>
      <w:r w:rsidR="00AE2A4B" w:rsidRPr="0064176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30A00" w:rsidRPr="0064176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последний день срока исполнения указанной обязанности приходится на нерабочий день, днем окончания срока считается ближайший следующий за ним рабочий день.</w:t>
      </w:r>
      <w:r w:rsidR="00AE2A4B" w:rsidRPr="0064176F">
        <w:rPr>
          <w:rFonts w:ascii="Times New Roman" w:hAnsi="Times New Roman" w:cs="Times New Roman"/>
          <w:sz w:val="28"/>
          <w:szCs w:val="28"/>
        </w:rPr>
        <w:br/>
      </w:r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Указанный срок также </w:t>
      </w:r>
      <w:r w:rsidR="003E5176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применяется</w:t>
      </w:r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5176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ситуации, когда бывший государственный (муниципальный) служащий фактически допускается к работе без надлежащего оформления трудового договора</w:t>
      </w:r>
      <w:r w:rsidR="003E5176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, и начинает течь со дня, следующего за днем фактического допуска к работе</w:t>
      </w:r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6081" w:rsidRPr="0064176F" w:rsidRDefault="00281F05" w:rsidP="0084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Соответствующее</w:t>
      </w:r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сообщение оформляется на бланке организации</w:t>
      </w: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должно содержать ряд сведений, опреде</w:t>
      </w:r>
      <w:r w:rsidR="00DC2006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ленных </w:t>
      </w:r>
      <w:r w:rsidR="00DC2006" w:rsidRPr="0064176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постановлением Правительства РФ от 21.01.2015 № 29, </w:t>
      </w:r>
      <w:r w:rsidR="00AE2A4B"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  <w:r w:rsidRPr="0064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5099F" w:rsidRPr="0064176F" w:rsidRDefault="00730A00" w:rsidP="0084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76F">
        <w:rPr>
          <w:rFonts w:ascii="Times New Roman" w:hAnsi="Times New Roman" w:cs="Times New Roman"/>
          <w:sz w:val="28"/>
          <w:szCs w:val="28"/>
        </w:rPr>
        <w:t>Неисполнение, либо ненадлежащее исполнение работодателем данной обязанности в соответствии с частью 5 статьи 12 Федерального закона «О противодействии коррупции» является правонарушением и влечет административную ответственность в соответствии со ст. 19.29 Кодекса Российской Федерации об административных правонарушениях</w:t>
      </w:r>
      <w:r w:rsidR="003E5176" w:rsidRPr="0064176F">
        <w:rPr>
          <w:rFonts w:ascii="Times New Roman" w:hAnsi="Times New Roman" w:cs="Times New Roman"/>
          <w:sz w:val="28"/>
          <w:szCs w:val="28"/>
        </w:rPr>
        <w:t xml:space="preserve"> в виде штрафа в размере от 2</w:t>
      </w:r>
      <w:r w:rsidR="0064176F">
        <w:rPr>
          <w:rFonts w:ascii="Times New Roman" w:hAnsi="Times New Roman" w:cs="Times New Roman"/>
          <w:sz w:val="28"/>
          <w:szCs w:val="28"/>
        </w:rPr>
        <w:t xml:space="preserve"> до 4 тыс. рублей на граждан, от 20 до 50 тыс. рублей на должностных лиц (и индивидуальных</w:t>
      </w:r>
      <w:proofErr w:type="gramEnd"/>
      <w:r w:rsidR="0064176F">
        <w:rPr>
          <w:rFonts w:ascii="Times New Roman" w:hAnsi="Times New Roman" w:cs="Times New Roman"/>
          <w:sz w:val="28"/>
          <w:szCs w:val="28"/>
        </w:rPr>
        <w:t xml:space="preserve"> предпринимателей), от 100</w:t>
      </w:r>
      <w:r w:rsidR="003E5176" w:rsidRPr="0064176F">
        <w:rPr>
          <w:rFonts w:ascii="Times New Roman" w:hAnsi="Times New Roman" w:cs="Times New Roman"/>
          <w:sz w:val="28"/>
          <w:szCs w:val="28"/>
        </w:rPr>
        <w:t xml:space="preserve"> до </w:t>
      </w:r>
      <w:r w:rsidR="006417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4BBF" w:rsidRPr="0064176F">
        <w:rPr>
          <w:rFonts w:ascii="Times New Roman" w:hAnsi="Times New Roman" w:cs="Times New Roman"/>
          <w:sz w:val="28"/>
          <w:szCs w:val="28"/>
        </w:rPr>
        <w:t>5</w:t>
      </w:r>
      <w:r w:rsidR="003E5176" w:rsidRPr="0064176F">
        <w:rPr>
          <w:rFonts w:ascii="Times New Roman" w:hAnsi="Times New Roman" w:cs="Times New Roman"/>
          <w:sz w:val="28"/>
          <w:szCs w:val="28"/>
        </w:rPr>
        <w:t>00</w:t>
      </w:r>
      <w:r w:rsidR="0064176F">
        <w:rPr>
          <w:rFonts w:ascii="Times New Roman" w:hAnsi="Times New Roman" w:cs="Times New Roman"/>
          <w:sz w:val="28"/>
          <w:szCs w:val="28"/>
        </w:rPr>
        <w:t xml:space="preserve"> тыс. рублей на юридических лиц</w:t>
      </w:r>
      <w:r w:rsidR="003E5176" w:rsidRPr="0064176F">
        <w:rPr>
          <w:rFonts w:ascii="Times New Roman" w:hAnsi="Times New Roman" w:cs="Times New Roman"/>
          <w:sz w:val="28"/>
          <w:szCs w:val="28"/>
        </w:rPr>
        <w:t>.</w:t>
      </w:r>
    </w:p>
    <w:sectPr w:rsidR="00F5099F" w:rsidRPr="0064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1F"/>
    <w:rsid w:val="0007377E"/>
    <w:rsid w:val="001E101D"/>
    <w:rsid w:val="002010FC"/>
    <w:rsid w:val="00281F05"/>
    <w:rsid w:val="002A43D8"/>
    <w:rsid w:val="002B0619"/>
    <w:rsid w:val="002E7C36"/>
    <w:rsid w:val="003D3EE0"/>
    <w:rsid w:val="003E5176"/>
    <w:rsid w:val="003F4BC2"/>
    <w:rsid w:val="00401D94"/>
    <w:rsid w:val="00485ADC"/>
    <w:rsid w:val="004A1CC6"/>
    <w:rsid w:val="0064176F"/>
    <w:rsid w:val="006D7701"/>
    <w:rsid w:val="00730A00"/>
    <w:rsid w:val="00731D3C"/>
    <w:rsid w:val="00746513"/>
    <w:rsid w:val="00764BBF"/>
    <w:rsid w:val="00777B12"/>
    <w:rsid w:val="007A6081"/>
    <w:rsid w:val="00802298"/>
    <w:rsid w:val="008443D7"/>
    <w:rsid w:val="00967CEB"/>
    <w:rsid w:val="00985452"/>
    <w:rsid w:val="009A3CDB"/>
    <w:rsid w:val="009F4885"/>
    <w:rsid w:val="009F7B28"/>
    <w:rsid w:val="00A111A9"/>
    <w:rsid w:val="00AB6BAB"/>
    <w:rsid w:val="00AE2A4B"/>
    <w:rsid w:val="00B14727"/>
    <w:rsid w:val="00B2187A"/>
    <w:rsid w:val="00BA1E1C"/>
    <w:rsid w:val="00BD2EC0"/>
    <w:rsid w:val="00C12E1F"/>
    <w:rsid w:val="00C76C33"/>
    <w:rsid w:val="00CB0DCB"/>
    <w:rsid w:val="00DC2006"/>
    <w:rsid w:val="00F4003C"/>
    <w:rsid w:val="00F4134A"/>
    <w:rsid w:val="00F5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E1F"/>
    <w:rPr>
      <w:color w:val="0000FF"/>
      <w:u w:val="single"/>
    </w:rPr>
  </w:style>
  <w:style w:type="paragraph" w:customStyle="1" w:styleId="1">
    <w:name w:val="Обычный1"/>
    <w:rsid w:val="00C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2E1F"/>
    <w:rPr>
      <w:i/>
      <w:iCs/>
    </w:rPr>
  </w:style>
  <w:style w:type="character" w:styleId="a6">
    <w:name w:val="Strong"/>
    <w:basedOn w:val="a0"/>
    <w:uiPriority w:val="22"/>
    <w:qFormat/>
    <w:rsid w:val="00C12E1F"/>
    <w:rPr>
      <w:b/>
      <w:bCs/>
    </w:rPr>
  </w:style>
  <w:style w:type="paragraph" w:styleId="a7">
    <w:name w:val="List Paragraph"/>
    <w:basedOn w:val="a"/>
    <w:uiPriority w:val="34"/>
    <w:qFormat/>
    <w:rsid w:val="00F5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E1F"/>
    <w:rPr>
      <w:color w:val="0000FF"/>
      <w:u w:val="single"/>
    </w:rPr>
  </w:style>
  <w:style w:type="paragraph" w:customStyle="1" w:styleId="1">
    <w:name w:val="Обычный1"/>
    <w:rsid w:val="00C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2E1F"/>
    <w:rPr>
      <w:i/>
      <w:iCs/>
    </w:rPr>
  </w:style>
  <w:style w:type="character" w:styleId="a6">
    <w:name w:val="Strong"/>
    <w:basedOn w:val="a0"/>
    <w:uiPriority w:val="22"/>
    <w:qFormat/>
    <w:rsid w:val="00C12E1F"/>
    <w:rPr>
      <w:b/>
      <w:bCs/>
    </w:rPr>
  </w:style>
  <w:style w:type="paragraph" w:styleId="a7">
    <w:name w:val="List Paragraph"/>
    <w:basedOn w:val="a"/>
    <w:uiPriority w:val="34"/>
    <w:qFormat/>
    <w:rsid w:val="00F5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75800FFF9047CBC6E80C4872265E95BBCE982E9B29AFD0B77796B323583A487336E04E11FF683B8EE31170J9uEH" TargetMode="External"/><Relationship Id="rId5" Type="http://schemas.openxmlformats.org/officeDocument/2006/relationships/hyperlink" Target="consultantplus://offline/ref=3AFB24F38A92EF68E3B4B64745DA40C2010A17FA96955C1674DBF32D06i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Васильева</cp:lastModifiedBy>
  <cp:revision>2</cp:revision>
  <dcterms:created xsi:type="dcterms:W3CDTF">2020-12-01T04:08:00Z</dcterms:created>
  <dcterms:modified xsi:type="dcterms:W3CDTF">2020-12-01T04:08:00Z</dcterms:modified>
</cp:coreProperties>
</file>