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A8C0" w14:textId="77777777" w:rsidR="00194CC1" w:rsidRDefault="00CF1671" w:rsidP="00CF1671">
      <w:pPr>
        <w:pStyle w:val="a5"/>
        <w:outlineLvl w:val="0"/>
        <w:rPr>
          <w:b/>
          <w:spacing w:val="2"/>
          <w:position w:val="2"/>
        </w:rPr>
      </w:pPr>
      <w:r w:rsidRPr="00194CC1">
        <w:rPr>
          <w:b/>
          <w:spacing w:val="2"/>
          <w:position w:val="2"/>
        </w:rPr>
        <w:t xml:space="preserve">МУНИЦИПАЛЬНЫЙ КОМИТЕТ </w:t>
      </w:r>
    </w:p>
    <w:p w14:paraId="0534814E" w14:textId="77777777" w:rsidR="00194CC1" w:rsidRDefault="00A52DF2" w:rsidP="00CF1671">
      <w:pPr>
        <w:pStyle w:val="a5"/>
        <w:outlineLvl w:val="0"/>
        <w:rPr>
          <w:b/>
          <w:spacing w:val="2"/>
          <w:position w:val="2"/>
        </w:rPr>
      </w:pPr>
      <w:r>
        <w:rPr>
          <w:b/>
          <w:spacing w:val="2"/>
          <w:position w:val="2"/>
        </w:rPr>
        <w:t>РОЖДЕСТВЕНСКОГО</w:t>
      </w:r>
      <w:r w:rsidR="00CF1671" w:rsidRPr="00194CC1">
        <w:rPr>
          <w:b/>
          <w:spacing w:val="2"/>
          <w:position w:val="2"/>
        </w:rPr>
        <w:t xml:space="preserve"> СЕЛЬСКОГО ПОСЕЛЕНИЯ </w:t>
      </w:r>
    </w:p>
    <w:p w14:paraId="4A513F9D" w14:textId="77777777" w:rsidR="00CF1671" w:rsidRPr="00194CC1" w:rsidRDefault="00CF1671" w:rsidP="00CF1671">
      <w:pPr>
        <w:pStyle w:val="a5"/>
        <w:outlineLvl w:val="0"/>
        <w:rPr>
          <w:b/>
          <w:spacing w:val="2"/>
          <w:position w:val="2"/>
        </w:rPr>
      </w:pPr>
      <w:r w:rsidRPr="00194CC1">
        <w:rPr>
          <w:b/>
          <w:spacing w:val="2"/>
          <w:position w:val="2"/>
        </w:rPr>
        <w:t xml:space="preserve">ДАЛЬНЕРЕЧЕНСКОГО МУНИЦИПАЛЬНОГО РАЙОНА </w:t>
      </w:r>
    </w:p>
    <w:p w14:paraId="2A023F4E" w14:textId="77777777" w:rsidR="00CF1671" w:rsidRPr="00194CC1" w:rsidRDefault="00CF1671" w:rsidP="00CF1671">
      <w:pPr>
        <w:pStyle w:val="a5"/>
        <w:outlineLvl w:val="0"/>
        <w:rPr>
          <w:b/>
          <w:spacing w:val="2"/>
          <w:position w:val="2"/>
        </w:rPr>
      </w:pPr>
      <w:r w:rsidRPr="00194CC1">
        <w:rPr>
          <w:b/>
          <w:spacing w:val="2"/>
          <w:position w:val="2"/>
        </w:rPr>
        <w:t>ПРИМОРСКОГО КРАЯ</w:t>
      </w:r>
    </w:p>
    <w:p w14:paraId="334361F0" w14:textId="77777777" w:rsidR="00CF1671" w:rsidRPr="00194CC1" w:rsidRDefault="00CF1671" w:rsidP="00CF1671">
      <w:pPr>
        <w:pStyle w:val="a5"/>
        <w:outlineLvl w:val="0"/>
        <w:rPr>
          <w:b/>
          <w:spacing w:val="2"/>
          <w:position w:val="2"/>
        </w:rPr>
      </w:pPr>
    </w:p>
    <w:p w14:paraId="3B10FC6B" w14:textId="77777777" w:rsidR="00CF1671" w:rsidRPr="00194CC1" w:rsidRDefault="00CF1671" w:rsidP="00CF1671">
      <w:pPr>
        <w:jc w:val="center"/>
        <w:outlineLvl w:val="0"/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</w:pPr>
      <w:r w:rsidRPr="00194CC1"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  <w:t>РЕШЕНИЕ</w:t>
      </w:r>
    </w:p>
    <w:p w14:paraId="15B0729C" w14:textId="77777777" w:rsidR="00CF1671" w:rsidRPr="00194CC1" w:rsidRDefault="00CF1671" w:rsidP="00CF1671">
      <w:pPr>
        <w:jc w:val="center"/>
        <w:rPr>
          <w:rFonts w:ascii="Times New Roman" w:hAnsi="Times New Roman" w:cs="Times New Roman"/>
          <w:b/>
          <w:spacing w:val="2"/>
          <w:position w:val="2"/>
          <w:sz w:val="28"/>
          <w:szCs w:val="28"/>
        </w:rPr>
      </w:pPr>
    </w:p>
    <w:p w14:paraId="2D298711" w14:textId="47032D67" w:rsidR="00CF1671" w:rsidRPr="00194CC1" w:rsidRDefault="00AE2488" w:rsidP="00370357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>2</w:t>
      </w:r>
      <w:r w:rsidR="0034724B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>2</w:t>
      </w:r>
      <w:r w:rsidR="00502EBA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ноября</w:t>
      </w:r>
      <w:r w:rsidR="00370357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</w:t>
      </w:r>
      <w:r w:rsidR="00CF1671" w:rsidRPr="00194CC1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>202</w:t>
      </w:r>
      <w:r w:rsidR="00502EBA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>1</w:t>
      </w:r>
      <w:r w:rsidR="00CF1671" w:rsidRPr="00194CC1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г</w:t>
      </w:r>
      <w:r w:rsidR="00194CC1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ода                </w:t>
      </w:r>
      <w:r w:rsidR="00370357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  </w:t>
      </w:r>
      <w:r w:rsidR="00BC0C88" w:rsidRPr="00194CC1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       </w:t>
      </w:r>
      <w:r w:rsidR="00CF1671" w:rsidRPr="00194CC1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с. </w:t>
      </w:r>
      <w:r w:rsidR="00A52DF2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>Рождественка</w:t>
      </w:r>
      <w:r w:rsidR="00CF1671" w:rsidRPr="00194CC1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                          </w:t>
      </w:r>
      <w:r w:rsidR="00370357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     </w:t>
      </w:r>
      <w:r w:rsidR="00BC0C88" w:rsidRPr="00194CC1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</w:t>
      </w:r>
      <w:r w:rsidR="00CF1671" w:rsidRPr="00194CC1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>№</w:t>
      </w:r>
      <w:r w:rsidR="0034724B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>10</w:t>
      </w:r>
      <w:r w:rsidR="00CF1671" w:rsidRPr="00194CC1">
        <w:rPr>
          <w:rFonts w:ascii="Times New Roman" w:hAnsi="Times New Roman" w:cs="Times New Roman"/>
          <w:b/>
          <w:bCs/>
          <w:spacing w:val="2"/>
          <w:position w:val="2"/>
          <w:sz w:val="24"/>
          <w:szCs w:val="24"/>
        </w:rPr>
        <w:t xml:space="preserve"> </w:t>
      </w:r>
    </w:p>
    <w:p w14:paraId="2D2F5A17" w14:textId="77777777" w:rsidR="00CF1671" w:rsidRPr="00194CC1" w:rsidRDefault="00CF1671" w:rsidP="00CF1671">
      <w:pPr>
        <w:pStyle w:val="a3"/>
        <w:jc w:val="left"/>
        <w:rPr>
          <w:sz w:val="28"/>
          <w:szCs w:val="28"/>
        </w:rPr>
      </w:pPr>
    </w:p>
    <w:p w14:paraId="0C9FDFB4" w14:textId="77777777" w:rsidR="00502EBA" w:rsidRPr="00686E03" w:rsidRDefault="00502EBA" w:rsidP="00502EBA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E0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</w:t>
      </w:r>
      <w:proofErr w:type="gramStart"/>
      <w:r w:rsidRPr="00686E03">
        <w:rPr>
          <w:rFonts w:ascii="Times New Roman" w:hAnsi="Times New Roman" w:cs="Times New Roman"/>
          <w:b/>
          <w:sz w:val="28"/>
          <w:szCs w:val="28"/>
        </w:rPr>
        <w:t>о  бюджетном</w:t>
      </w:r>
      <w:proofErr w:type="gramEnd"/>
      <w:r w:rsidRPr="00686E03">
        <w:rPr>
          <w:rFonts w:ascii="Times New Roman" w:hAnsi="Times New Roman" w:cs="Times New Roman"/>
          <w:b/>
          <w:sz w:val="28"/>
          <w:szCs w:val="28"/>
        </w:rPr>
        <w:t xml:space="preserve"> процессе в </w:t>
      </w:r>
      <w:r w:rsidR="00A52DF2">
        <w:rPr>
          <w:rFonts w:ascii="Times New Roman" w:hAnsi="Times New Roman" w:cs="Times New Roman"/>
          <w:b/>
          <w:sz w:val="28"/>
          <w:szCs w:val="28"/>
        </w:rPr>
        <w:t>Рождественском</w:t>
      </w:r>
      <w:r w:rsidRPr="00686E03">
        <w:rPr>
          <w:rFonts w:ascii="Times New Roman" w:hAnsi="Times New Roman" w:cs="Times New Roman"/>
          <w:b/>
          <w:sz w:val="28"/>
          <w:szCs w:val="28"/>
        </w:rPr>
        <w:t xml:space="preserve">  сельском поселении</w:t>
      </w:r>
    </w:p>
    <w:p w14:paraId="6C55AA78" w14:textId="77777777" w:rsidR="00502EBA" w:rsidRPr="00686E03" w:rsidRDefault="00502EBA" w:rsidP="00502E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79B2A2" w14:textId="77777777" w:rsidR="00CF1671" w:rsidRPr="00686E03" w:rsidRDefault="00502EBA" w:rsidP="00502EBA">
      <w:pPr>
        <w:tabs>
          <w:tab w:val="center" w:pos="709"/>
          <w:tab w:val="right" w:pos="935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          В соответствии с бюджетным кодексом Российской Федерации, Федеральным законом от 01 июля 2021 года №251-ФЗ «О внесении изменений в Бюдетный кодекс Российской Федерации», в целях приведения правовой базы, регулирующей бюджетные правоотношения в </w:t>
      </w:r>
      <w:r w:rsidR="00A52DF2">
        <w:rPr>
          <w:rFonts w:ascii="Times New Roman" w:hAnsi="Times New Roman" w:cs="Times New Roman"/>
          <w:noProof/>
          <w:sz w:val="28"/>
          <w:szCs w:val="28"/>
          <w:lang w:eastAsia="ar-SA"/>
        </w:rPr>
        <w:t>Рождественском</w:t>
      </w:r>
      <w:r w:rsidR="00C44695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 </w:t>
      </w:r>
      <w:r w:rsidRPr="00686E03">
        <w:rPr>
          <w:rFonts w:ascii="Times New Roman" w:hAnsi="Times New Roman" w:cs="Times New Roman"/>
          <w:noProof/>
          <w:sz w:val="28"/>
          <w:szCs w:val="28"/>
          <w:lang w:eastAsia="ar-SA"/>
        </w:rPr>
        <w:t xml:space="preserve">сельском поселении в соответствие с бюджетным законодательством Российской Федерации, руководствуясь </w:t>
      </w:r>
      <w:proofErr w:type="gramStart"/>
      <w:r w:rsidR="00CF1671" w:rsidRPr="00686E03">
        <w:rPr>
          <w:rFonts w:ascii="Times New Roman" w:hAnsi="Times New Roman" w:cs="Times New Roman"/>
          <w:sz w:val="28"/>
          <w:szCs w:val="28"/>
        </w:rPr>
        <w:t xml:space="preserve">Уставом  </w:t>
      </w:r>
      <w:r w:rsidR="00A52DF2">
        <w:rPr>
          <w:rFonts w:ascii="Times New Roman" w:hAnsi="Times New Roman" w:cs="Times New Roman"/>
          <w:sz w:val="28"/>
          <w:szCs w:val="28"/>
        </w:rPr>
        <w:t>Рождественского</w:t>
      </w:r>
      <w:proofErr w:type="gramEnd"/>
      <w:r w:rsidR="00CF1671" w:rsidRPr="00686E0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14:paraId="30C6C034" w14:textId="77777777" w:rsidR="00CF1671" w:rsidRPr="00686E03" w:rsidRDefault="00CF1671" w:rsidP="00CF1671">
      <w:pPr>
        <w:pStyle w:val="a7"/>
        <w:spacing w:before="0" w:beforeAutospacing="0" w:after="0" w:afterAutospacing="0"/>
        <w:ind w:firstLine="709"/>
        <w:jc w:val="both"/>
        <w:textAlignment w:val="baseline"/>
        <w:rPr>
          <w:color w:val="4B4B4B"/>
          <w:sz w:val="28"/>
          <w:szCs w:val="28"/>
        </w:rPr>
      </w:pPr>
      <w:r w:rsidRPr="00686E03">
        <w:rPr>
          <w:sz w:val="28"/>
          <w:szCs w:val="28"/>
        </w:rPr>
        <w:t xml:space="preserve"> </w:t>
      </w:r>
    </w:p>
    <w:p w14:paraId="53C84C14" w14:textId="77777777" w:rsidR="00CF1671" w:rsidRPr="00686E03" w:rsidRDefault="00CF1671" w:rsidP="00CF1671">
      <w:pPr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14:paraId="461B7627" w14:textId="77777777" w:rsidR="00502EBA" w:rsidRPr="00686E03" w:rsidRDefault="00502EBA" w:rsidP="00502EBA">
      <w:pPr>
        <w:widowControl w:val="0"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t xml:space="preserve">1. Внести в Положение «О бюджетном </w:t>
      </w:r>
      <w:proofErr w:type="gramStart"/>
      <w:r w:rsidRPr="00686E03">
        <w:rPr>
          <w:rFonts w:ascii="Times New Roman" w:hAnsi="Times New Roman" w:cs="Times New Roman"/>
          <w:sz w:val="28"/>
          <w:szCs w:val="28"/>
        </w:rPr>
        <w:t>процессе  в</w:t>
      </w:r>
      <w:proofErr w:type="gramEnd"/>
      <w:r w:rsidRPr="00686E03">
        <w:rPr>
          <w:rFonts w:ascii="Times New Roman" w:hAnsi="Times New Roman" w:cs="Times New Roman"/>
          <w:sz w:val="28"/>
          <w:szCs w:val="28"/>
        </w:rPr>
        <w:t xml:space="preserve"> </w:t>
      </w:r>
      <w:r w:rsidR="00A52DF2">
        <w:rPr>
          <w:rFonts w:ascii="Times New Roman" w:hAnsi="Times New Roman" w:cs="Times New Roman"/>
          <w:sz w:val="28"/>
          <w:szCs w:val="28"/>
        </w:rPr>
        <w:t>Рождественском</w:t>
      </w:r>
      <w:r w:rsidR="00C44695">
        <w:rPr>
          <w:rFonts w:ascii="Times New Roman" w:hAnsi="Times New Roman" w:cs="Times New Roman"/>
          <w:sz w:val="28"/>
          <w:szCs w:val="28"/>
        </w:rPr>
        <w:t xml:space="preserve"> </w:t>
      </w:r>
      <w:r w:rsidRPr="00686E03">
        <w:rPr>
          <w:rFonts w:ascii="Times New Roman" w:hAnsi="Times New Roman" w:cs="Times New Roman"/>
          <w:sz w:val="28"/>
          <w:szCs w:val="28"/>
        </w:rPr>
        <w:t xml:space="preserve">сельском поселении», утвержденное решением муниципального комитета </w:t>
      </w:r>
      <w:r w:rsidR="00A52DF2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686E03">
        <w:rPr>
          <w:rFonts w:ascii="Times New Roman" w:hAnsi="Times New Roman" w:cs="Times New Roman"/>
          <w:sz w:val="28"/>
          <w:szCs w:val="28"/>
        </w:rPr>
        <w:t xml:space="preserve"> сельского поселения №</w:t>
      </w:r>
      <w:r w:rsidR="00A52DF2">
        <w:rPr>
          <w:rFonts w:ascii="Times New Roman" w:hAnsi="Times New Roman" w:cs="Times New Roman"/>
          <w:sz w:val="28"/>
          <w:szCs w:val="28"/>
        </w:rPr>
        <w:t xml:space="preserve"> 4</w:t>
      </w:r>
      <w:r w:rsidRPr="00686E03">
        <w:rPr>
          <w:rFonts w:ascii="Times New Roman" w:hAnsi="Times New Roman" w:cs="Times New Roman"/>
          <w:sz w:val="28"/>
          <w:szCs w:val="28"/>
        </w:rPr>
        <w:t xml:space="preserve"> от </w:t>
      </w:r>
      <w:r w:rsidR="00A52DF2">
        <w:rPr>
          <w:rFonts w:ascii="Times New Roman" w:hAnsi="Times New Roman" w:cs="Times New Roman"/>
          <w:sz w:val="28"/>
          <w:szCs w:val="28"/>
        </w:rPr>
        <w:t>5 октября</w:t>
      </w:r>
      <w:r w:rsidRPr="00686E03">
        <w:rPr>
          <w:rFonts w:ascii="Times New Roman" w:hAnsi="Times New Roman" w:cs="Times New Roman"/>
          <w:sz w:val="28"/>
          <w:szCs w:val="28"/>
        </w:rPr>
        <w:t xml:space="preserve"> 2020</w:t>
      </w:r>
      <w:r w:rsidR="00C44695">
        <w:rPr>
          <w:rFonts w:ascii="Times New Roman" w:hAnsi="Times New Roman" w:cs="Times New Roman"/>
          <w:sz w:val="28"/>
          <w:szCs w:val="28"/>
        </w:rPr>
        <w:t xml:space="preserve"> </w:t>
      </w:r>
      <w:r w:rsidRPr="00686E03">
        <w:rPr>
          <w:rFonts w:ascii="Times New Roman" w:hAnsi="Times New Roman" w:cs="Times New Roman"/>
          <w:sz w:val="28"/>
          <w:szCs w:val="28"/>
        </w:rPr>
        <w:t xml:space="preserve">года  (в редакции решения от </w:t>
      </w:r>
      <w:r w:rsidR="00A52DF2">
        <w:rPr>
          <w:rFonts w:ascii="Times New Roman" w:hAnsi="Times New Roman" w:cs="Times New Roman"/>
          <w:sz w:val="28"/>
          <w:szCs w:val="28"/>
        </w:rPr>
        <w:t>5.</w:t>
      </w:r>
      <w:r w:rsidRPr="00686E03">
        <w:rPr>
          <w:rFonts w:ascii="Times New Roman" w:hAnsi="Times New Roman" w:cs="Times New Roman"/>
          <w:sz w:val="28"/>
          <w:szCs w:val="28"/>
        </w:rPr>
        <w:t>10.2020года №</w:t>
      </w:r>
      <w:r w:rsidR="00A52DF2">
        <w:rPr>
          <w:rFonts w:ascii="Times New Roman" w:hAnsi="Times New Roman" w:cs="Times New Roman"/>
          <w:sz w:val="28"/>
          <w:szCs w:val="28"/>
        </w:rPr>
        <w:t>8</w:t>
      </w:r>
      <w:r w:rsidRPr="00686E03">
        <w:rPr>
          <w:rFonts w:ascii="Times New Roman" w:hAnsi="Times New Roman" w:cs="Times New Roman"/>
          <w:sz w:val="28"/>
          <w:szCs w:val="28"/>
        </w:rPr>
        <w:t>) (далее – Положение) следующие изменения:</w:t>
      </w:r>
    </w:p>
    <w:p w14:paraId="26909CAC" w14:textId="77777777" w:rsidR="00502EBA" w:rsidRPr="00686E03" w:rsidRDefault="00502EBA" w:rsidP="00CF1671">
      <w:pPr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t xml:space="preserve">          1.1. в статье 4 Положения:</w:t>
      </w:r>
    </w:p>
    <w:p w14:paraId="14D7388C" w14:textId="77777777" w:rsidR="00502EBA" w:rsidRPr="00686E03" w:rsidRDefault="00502EBA" w:rsidP="00CF1671">
      <w:pPr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t>- в пункте 2 исключить подпункты 1,2;</w:t>
      </w:r>
    </w:p>
    <w:p w14:paraId="1FA0FFF8" w14:textId="77777777" w:rsidR="00856102" w:rsidRPr="00686E03" w:rsidRDefault="00502EBA" w:rsidP="00CF1671">
      <w:pPr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t xml:space="preserve"> - дополнить статью 4 пунктом </w:t>
      </w:r>
      <w:r w:rsidR="00856102" w:rsidRPr="00686E03">
        <w:rPr>
          <w:rFonts w:ascii="Times New Roman" w:hAnsi="Times New Roman" w:cs="Times New Roman"/>
          <w:sz w:val="28"/>
          <w:szCs w:val="28"/>
        </w:rPr>
        <w:t>5 следующего содержания:</w:t>
      </w:r>
    </w:p>
    <w:p w14:paraId="7E888DE7" w14:textId="77777777" w:rsidR="00856102" w:rsidRPr="00686E03" w:rsidRDefault="00856102" w:rsidP="0085610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t xml:space="preserve">«5. Перечень главных администраторов доходов бюджета </w:t>
      </w:r>
      <w:r w:rsidR="00A52DF2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686E03">
        <w:rPr>
          <w:rFonts w:ascii="Times New Roman" w:hAnsi="Times New Roman" w:cs="Times New Roman"/>
          <w:sz w:val="28"/>
          <w:szCs w:val="28"/>
        </w:rPr>
        <w:t xml:space="preserve"> </w:t>
      </w:r>
      <w:r w:rsidR="00686E0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686E03">
        <w:rPr>
          <w:rFonts w:ascii="Times New Roman" w:hAnsi="Times New Roman" w:cs="Times New Roman"/>
          <w:sz w:val="28"/>
          <w:szCs w:val="28"/>
        </w:rPr>
        <w:t xml:space="preserve">поселения утверждается администрацией </w:t>
      </w:r>
      <w:r w:rsidR="00A52DF2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686E03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общими требованиями, установленными Правительством Российской Федерации.</w:t>
      </w:r>
    </w:p>
    <w:p w14:paraId="57B8DBB1" w14:textId="77777777" w:rsidR="00856102" w:rsidRPr="00686E03" w:rsidRDefault="00856102" w:rsidP="0085610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napToGrid w:val="0"/>
          <w:sz w:val="28"/>
          <w:szCs w:val="28"/>
        </w:rPr>
        <w:t xml:space="preserve">Перечень главных администраторов источников финансирования дефицита бюджета </w:t>
      </w:r>
      <w:r w:rsidR="00A52DF2">
        <w:rPr>
          <w:rFonts w:ascii="Times New Roman" w:hAnsi="Times New Roman" w:cs="Times New Roman"/>
          <w:snapToGrid w:val="0"/>
          <w:sz w:val="28"/>
          <w:szCs w:val="28"/>
        </w:rPr>
        <w:t>Рождественского</w:t>
      </w:r>
      <w:r w:rsidRPr="00686E03">
        <w:rPr>
          <w:rFonts w:ascii="Times New Roman" w:hAnsi="Times New Roman" w:cs="Times New Roman"/>
          <w:snapToGrid w:val="0"/>
          <w:sz w:val="28"/>
          <w:szCs w:val="28"/>
        </w:rPr>
        <w:t xml:space="preserve"> сельского поселения утверждается администрацией </w:t>
      </w:r>
      <w:r w:rsidR="00A52DF2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686E03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общими требованиями, установленными Правительством Российской Федерации.»</w:t>
      </w:r>
      <w:r w:rsidR="00686E03">
        <w:rPr>
          <w:rFonts w:ascii="Times New Roman" w:hAnsi="Times New Roman" w:cs="Times New Roman"/>
          <w:sz w:val="28"/>
          <w:szCs w:val="28"/>
        </w:rPr>
        <w:t>;</w:t>
      </w:r>
    </w:p>
    <w:p w14:paraId="69D0EA0B" w14:textId="77777777" w:rsidR="00856102" w:rsidRPr="00686E03" w:rsidRDefault="00AC50F7" w:rsidP="00856102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t>1.2.</w:t>
      </w:r>
      <w:r w:rsidR="00686E03">
        <w:rPr>
          <w:rFonts w:ascii="Times New Roman" w:hAnsi="Times New Roman" w:cs="Times New Roman"/>
          <w:sz w:val="28"/>
          <w:szCs w:val="28"/>
        </w:rPr>
        <w:t>  </w:t>
      </w:r>
      <w:r w:rsidRPr="00686E03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C44695" w:rsidRPr="00686E03">
        <w:rPr>
          <w:rFonts w:ascii="Times New Roman" w:hAnsi="Times New Roman" w:cs="Times New Roman"/>
          <w:sz w:val="28"/>
          <w:szCs w:val="28"/>
        </w:rPr>
        <w:t>2 статьи</w:t>
      </w:r>
      <w:r w:rsidRPr="00686E03">
        <w:rPr>
          <w:rFonts w:ascii="Times New Roman" w:hAnsi="Times New Roman" w:cs="Times New Roman"/>
          <w:sz w:val="28"/>
          <w:szCs w:val="28"/>
        </w:rPr>
        <w:t xml:space="preserve"> 32 Положения исключить подпункты 1,2;</w:t>
      </w:r>
    </w:p>
    <w:p w14:paraId="0EAF928C" w14:textId="77777777" w:rsidR="00AC50F7" w:rsidRPr="00686E03" w:rsidRDefault="00AC50F7" w:rsidP="00AC50F7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t>1.3.</w:t>
      </w:r>
      <w:r w:rsidR="00686E03">
        <w:rPr>
          <w:rFonts w:ascii="Times New Roman" w:hAnsi="Times New Roman" w:cs="Times New Roman"/>
          <w:sz w:val="28"/>
          <w:szCs w:val="28"/>
        </w:rPr>
        <w:t> </w:t>
      </w:r>
      <w:r w:rsidRPr="00686E03">
        <w:rPr>
          <w:rFonts w:ascii="Times New Roman" w:hAnsi="Times New Roman" w:cs="Times New Roman"/>
          <w:sz w:val="28"/>
          <w:szCs w:val="28"/>
        </w:rPr>
        <w:t xml:space="preserve"> в пункте 3 статьи 36 Положения исключить подпункты 1,2</w:t>
      </w:r>
      <w:r w:rsidR="00686E03">
        <w:rPr>
          <w:rFonts w:ascii="Times New Roman" w:hAnsi="Times New Roman" w:cs="Times New Roman"/>
          <w:sz w:val="28"/>
          <w:szCs w:val="28"/>
        </w:rPr>
        <w:t>.</w:t>
      </w:r>
    </w:p>
    <w:p w14:paraId="0095C394" w14:textId="77777777" w:rsidR="00A01D28" w:rsidRPr="00686E03" w:rsidRDefault="00502EBA" w:rsidP="00C44695">
      <w:pPr>
        <w:jc w:val="both"/>
        <w:rPr>
          <w:rFonts w:ascii="Times New Roman" w:hAnsi="Times New Roman" w:cs="Times New Roman"/>
          <w:sz w:val="28"/>
          <w:szCs w:val="28"/>
        </w:rPr>
      </w:pPr>
      <w:r w:rsidRPr="00686E03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BC0C88" w:rsidRPr="00686E03">
        <w:rPr>
          <w:rFonts w:ascii="Times New Roman" w:hAnsi="Times New Roman" w:cs="Times New Roman"/>
          <w:sz w:val="28"/>
          <w:szCs w:val="28"/>
        </w:rPr>
        <w:t xml:space="preserve">2. </w:t>
      </w:r>
      <w:r w:rsidR="00A01D28" w:rsidRPr="00686E03">
        <w:rPr>
          <w:rFonts w:ascii="Times New Roman" w:hAnsi="Times New Roman" w:cs="Times New Roman"/>
          <w:sz w:val="28"/>
          <w:szCs w:val="28"/>
        </w:rPr>
        <w:t>Настоящ</w:t>
      </w:r>
      <w:r w:rsidR="00BC0C88" w:rsidRPr="00686E03">
        <w:rPr>
          <w:rFonts w:ascii="Times New Roman" w:hAnsi="Times New Roman" w:cs="Times New Roman"/>
          <w:sz w:val="28"/>
          <w:szCs w:val="28"/>
        </w:rPr>
        <w:t xml:space="preserve">ее </w:t>
      </w:r>
      <w:proofErr w:type="gramStart"/>
      <w:r w:rsidR="00BC0C88" w:rsidRPr="00686E03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01D28" w:rsidRPr="00686E03">
        <w:rPr>
          <w:rFonts w:ascii="Times New Roman" w:hAnsi="Times New Roman" w:cs="Times New Roman"/>
          <w:sz w:val="28"/>
          <w:szCs w:val="28"/>
        </w:rPr>
        <w:t xml:space="preserve"> вступает</w:t>
      </w:r>
      <w:proofErr w:type="gramEnd"/>
      <w:r w:rsidR="00A01D28" w:rsidRPr="00686E03">
        <w:rPr>
          <w:rFonts w:ascii="Times New Roman" w:hAnsi="Times New Roman" w:cs="Times New Roman"/>
          <w:sz w:val="28"/>
          <w:szCs w:val="28"/>
        </w:rPr>
        <w:t xml:space="preserve"> в силу со дня его </w:t>
      </w:r>
      <w:r w:rsidR="00FE54B3" w:rsidRPr="00686E03">
        <w:rPr>
          <w:rFonts w:ascii="Times New Roman" w:hAnsi="Times New Roman" w:cs="Times New Roman"/>
          <w:sz w:val="28"/>
          <w:szCs w:val="28"/>
        </w:rPr>
        <w:t>обнародования в установленном порядке</w:t>
      </w:r>
      <w:r w:rsidR="00A01D28" w:rsidRPr="00686E03">
        <w:rPr>
          <w:rFonts w:ascii="Times New Roman" w:hAnsi="Times New Roman" w:cs="Times New Roman"/>
          <w:sz w:val="28"/>
          <w:szCs w:val="28"/>
        </w:rPr>
        <w:t>.</w:t>
      </w:r>
    </w:p>
    <w:p w14:paraId="0C7CB985" w14:textId="77777777" w:rsidR="00A01D28" w:rsidRPr="00686E03" w:rsidRDefault="00A01D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E5D200" w14:textId="77777777" w:rsidR="00BC0C88" w:rsidRPr="00686E03" w:rsidRDefault="00BC0C88" w:rsidP="00BC0C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936EC0" w14:textId="77777777" w:rsidR="003C2BD7" w:rsidRDefault="003C2BD7" w:rsidP="00194C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19DC3" w14:textId="77777777" w:rsidR="003C2BD7" w:rsidRDefault="003C2BD7" w:rsidP="00194C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34B29" w14:textId="77777777" w:rsidR="003C2BD7" w:rsidRDefault="003C2BD7" w:rsidP="00194C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35517F" w14:textId="77777777" w:rsidR="003C2BD7" w:rsidRDefault="003C2BD7" w:rsidP="00194CC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B60F32" w14:textId="5B874A2C" w:rsidR="00A52DF2" w:rsidRDefault="00BC0C88" w:rsidP="00194CC1">
      <w:pPr>
        <w:jc w:val="both"/>
        <w:rPr>
          <w:rFonts w:ascii="Times New Roman" w:hAnsi="Times New Roman" w:cs="Times New Roman"/>
          <w:sz w:val="28"/>
          <w:szCs w:val="28"/>
        </w:rPr>
      </w:pPr>
      <w:r w:rsidRPr="00BC0C8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2DF2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BC0C8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171D469" w14:textId="77777777" w:rsidR="00FE54B3" w:rsidRPr="00BC0C88" w:rsidRDefault="00A571C7" w:rsidP="00194C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BC0C88" w:rsidRPr="00BC0C88">
        <w:rPr>
          <w:rFonts w:ascii="Times New Roman" w:hAnsi="Times New Roman" w:cs="Times New Roman"/>
          <w:sz w:val="28"/>
          <w:szCs w:val="28"/>
        </w:rPr>
        <w:t xml:space="preserve">ельского поселения              </w:t>
      </w:r>
      <w:r w:rsidR="00621ED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A52DF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C0C88" w:rsidRPr="00BC0C8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A52DF2">
        <w:rPr>
          <w:rFonts w:ascii="Times New Roman" w:hAnsi="Times New Roman" w:cs="Times New Roman"/>
          <w:sz w:val="28"/>
          <w:szCs w:val="28"/>
        </w:rPr>
        <w:t>А.Н.Выхрестюк</w:t>
      </w:r>
      <w:proofErr w:type="spellEnd"/>
      <w:r w:rsidR="00BC0C88" w:rsidRPr="00BC0C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54B3" w:rsidRPr="00BC0C88" w:rsidSect="00211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28"/>
    <w:rsid w:val="001225FE"/>
    <w:rsid w:val="00194CC1"/>
    <w:rsid w:val="0034724B"/>
    <w:rsid w:val="00370357"/>
    <w:rsid w:val="003C2BD7"/>
    <w:rsid w:val="00502EBA"/>
    <w:rsid w:val="00621EDD"/>
    <w:rsid w:val="00686E03"/>
    <w:rsid w:val="00755C63"/>
    <w:rsid w:val="007F169F"/>
    <w:rsid w:val="00856102"/>
    <w:rsid w:val="00891AB8"/>
    <w:rsid w:val="00A01D28"/>
    <w:rsid w:val="00A52DF2"/>
    <w:rsid w:val="00A571C7"/>
    <w:rsid w:val="00AC50F7"/>
    <w:rsid w:val="00AE2488"/>
    <w:rsid w:val="00B2387E"/>
    <w:rsid w:val="00BC0C88"/>
    <w:rsid w:val="00C44695"/>
    <w:rsid w:val="00CF1671"/>
    <w:rsid w:val="00FE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06E1"/>
  <w15:docId w15:val="{41353B71-39C8-4800-8D9A-889B6C37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1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CF16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a4">
    <w:name w:val="Заголовок Знак"/>
    <w:basedOn w:val="a0"/>
    <w:link w:val="a3"/>
    <w:rsid w:val="00CF1671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uiPriority w:val="99"/>
    <w:rsid w:val="00CF16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F167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rsid w:val="00CF1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CF167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2021-11-21T23:31:00Z</cp:lastPrinted>
  <dcterms:created xsi:type="dcterms:W3CDTF">2021-11-18T23:48:00Z</dcterms:created>
  <dcterms:modified xsi:type="dcterms:W3CDTF">2021-11-23T04:43:00Z</dcterms:modified>
</cp:coreProperties>
</file>