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0F" w:rsidRDefault="0014240F" w:rsidP="0014240F">
      <w:pPr>
        <w:jc w:val="center"/>
        <w:rPr>
          <w:rFonts w:ascii="Times New Roman" w:hAnsi="Times New Roman"/>
          <w:sz w:val="28"/>
          <w:szCs w:val="28"/>
        </w:rPr>
      </w:pPr>
      <w:r w:rsidRPr="003E3EEF">
        <w:rPr>
          <w:rFonts w:ascii="Times New Roman" w:hAnsi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26.35pt" o:ole="">
            <v:imagedata r:id="rId4" o:title=""/>
          </v:shape>
          <o:OLEObject Type="Embed" ProgID="Imaging." ShapeID="_x0000_i1025" DrawAspect="Icon" ObjectID="_1705491346" r:id="rId5"/>
        </w:object>
      </w:r>
    </w:p>
    <w:p w:rsidR="0014240F" w:rsidRPr="00FA376F" w:rsidRDefault="0014240F" w:rsidP="0014240F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A376F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14240F" w:rsidRPr="00FA376F" w:rsidRDefault="0014240F" w:rsidP="0014240F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14240F" w:rsidRPr="00FA376F" w:rsidRDefault="0014240F" w:rsidP="0014240F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b/>
          <w:sz w:val="26"/>
          <w:szCs w:val="26"/>
        </w:rPr>
        <w:t>ДАЛЬНЕРЕЧЕНСКОГО МУНИЦИПАЛЬНОГО</w:t>
      </w:r>
      <w:r w:rsidRPr="00FA376F">
        <w:rPr>
          <w:rFonts w:ascii="Times New Roman" w:hAnsi="Times New Roman"/>
          <w:sz w:val="26"/>
          <w:szCs w:val="26"/>
        </w:rPr>
        <w:t xml:space="preserve"> </w:t>
      </w:r>
      <w:r w:rsidRPr="00FA376F">
        <w:rPr>
          <w:rFonts w:ascii="Times New Roman" w:hAnsi="Times New Roman"/>
          <w:b/>
          <w:sz w:val="26"/>
          <w:szCs w:val="26"/>
        </w:rPr>
        <w:t>РАЙОНА</w:t>
      </w:r>
    </w:p>
    <w:p w:rsidR="0014240F" w:rsidRPr="00FA376F" w:rsidRDefault="0014240F" w:rsidP="0014240F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A376F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14240F" w:rsidRPr="00FA376F" w:rsidRDefault="0014240F" w:rsidP="0014240F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4240F" w:rsidRPr="00FA376F" w:rsidRDefault="0014240F" w:rsidP="0014240F">
      <w:pPr>
        <w:rPr>
          <w:rFonts w:ascii="Times New Roman" w:hAnsi="Times New Roman"/>
          <w:b/>
          <w:sz w:val="26"/>
          <w:szCs w:val="26"/>
        </w:rPr>
      </w:pPr>
      <w:r w:rsidRPr="00FA376F">
        <w:rPr>
          <w:rFonts w:ascii="Times New Roman" w:hAnsi="Times New Roman"/>
          <w:b/>
          <w:sz w:val="26"/>
          <w:szCs w:val="26"/>
        </w:rPr>
        <w:t xml:space="preserve">                                               </w:t>
      </w:r>
      <w:r w:rsidR="00FA376F">
        <w:rPr>
          <w:rFonts w:ascii="Times New Roman" w:hAnsi="Times New Roman"/>
          <w:b/>
          <w:sz w:val="26"/>
          <w:szCs w:val="26"/>
        </w:rPr>
        <w:t xml:space="preserve">    </w:t>
      </w:r>
      <w:r w:rsidR="00890957">
        <w:rPr>
          <w:rFonts w:ascii="Times New Roman" w:hAnsi="Times New Roman"/>
          <w:b/>
          <w:sz w:val="26"/>
          <w:szCs w:val="26"/>
        </w:rPr>
        <w:t xml:space="preserve">     </w:t>
      </w:r>
      <w:r w:rsidRPr="00FA376F">
        <w:rPr>
          <w:rFonts w:ascii="Times New Roman" w:hAnsi="Times New Roman"/>
          <w:b/>
          <w:sz w:val="26"/>
          <w:szCs w:val="26"/>
        </w:rPr>
        <w:t xml:space="preserve">   РЕШЕНИЕ</w:t>
      </w:r>
    </w:p>
    <w:p w:rsidR="0014240F" w:rsidRDefault="00890957" w:rsidP="001424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февраля  2022 г.              </w:t>
      </w:r>
      <w:r w:rsidR="0014240F">
        <w:rPr>
          <w:rFonts w:ascii="Times New Roman" w:hAnsi="Times New Roman"/>
          <w:sz w:val="28"/>
          <w:szCs w:val="28"/>
        </w:rPr>
        <w:t xml:space="preserve">   с. </w:t>
      </w:r>
      <w:proofErr w:type="spellStart"/>
      <w:r w:rsidR="0014240F">
        <w:rPr>
          <w:rFonts w:ascii="Times New Roman" w:hAnsi="Times New Roman"/>
          <w:sz w:val="28"/>
          <w:szCs w:val="28"/>
        </w:rPr>
        <w:t>Малиново</w:t>
      </w:r>
      <w:proofErr w:type="spellEnd"/>
      <w:r w:rsidR="00142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№  47</w:t>
      </w:r>
    </w:p>
    <w:p w:rsidR="0014240F" w:rsidRPr="00FA376F" w:rsidRDefault="0014240F" w:rsidP="0014240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A376F">
        <w:rPr>
          <w:rFonts w:ascii="Times New Roman" w:hAnsi="Times New Roman"/>
          <w:b/>
          <w:sz w:val="26"/>
          <w:szCs w:val="26"/>
        </w:rPr>
        <w:t xml:space="preserve">О внесении изменений в Положение о размерах и условиях оплаты труда муниципальных служащих органов местного самоуправления Малиновского сельского поселения, утвержденное решением муниципального комитета Малиновского сельского поселения  от 14.03.2019 № 117 (в редакции решений от 11.11.2019 № 138, от 10.09.2020 № 174, от 11.10.2021 № 36) </w:t>
      </w:r>
    </w:p>
    <w:p w:rsidR="0014240F" w:rsidRDefault="0014240F" w:rsidP="0014240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240F" w:rsidRPr="00FA376F" w:rsidRDefault="0014240F" w:rsidP="00142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b/>
          <w:sz w:val="26"/>
          <w:szCs w:val="26"/>
        </w:rPr>
        <w:t xml:space="preserve">            </w:t>
      </w:r>
      <w:r w:rsidRPr="00FA376F">
        <w:rPr>
          <w:rFonts w:ascii="Times New Roman" w:hAnsi="Times New Roman"/>
          <w:sz w:val="26"/>
          <w:szCs w:val="26"/>
        </w:rPr>
        <w:t>Руководствуясь Бюджетным кодексом РФ, Федеральным законом от 06.10.2003 г. № 131-ФЗ "Об общих принципах организации местного самоуправления в Российской Федерации", Уставом Малиновского сельского поселения,</w:t>
      </w:r>
    </w:p>
    <w:p w:rsidR="0014240F" w:rsidRPr="00FA376F" w:rsidRDefault="0014240F" w:rsidP="0014240F">
      <w:pPr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 xml:space="preserve">                муниципальный комитет Малиновского сельского поселения</w:t>
      </w:r>
    </w:p>
    <w:p w:rsidR="0014240F" w:rsidRPr="00FA376F" w:rsidRDefault="0014240F" w:rsidP="0014240F">
      <w:pPr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>РЕШИЛ:</w:t>
      </w:r>
    </w:p>
    <w:p w:rsidR="0014240F" w:rsidRPr="00FA376F" w:rsidRDefault="00FA376F" w:rsidP="0014240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4240F" w:rsidRPr="00FA376F">
        <w:rPr>
          <w:rFonts w:ascii="Times New Roman" w:hAnsi="Times New Roman"/>
          <w:sz w:val="26"/>
          <w:szCs w:val="26"/>
        </w:rPr>
        <w:t>1. Внести в Положение о размерах и условиях оплаты труда муниципальных служащих органов местного самоуправления Малиновского сельского поселения, утвержденное</w:t>
      </w:r>
      <w:r w:rsidR="0014240F" w:rsidRPr="00FA376F">
        <w:rPr>
          <w:rFonts w:ascii="Times New Roman" w:hAnsi="Times New Roman"/>
          <w:b/>
          <w:sz w:val="26"/>
          <w:szCs w:val="26"/>
        </w:rPr>
        <w:t xml:space="preserve"> </w:t>
      </w:r>
      <w:r w:rsidR="0014240F" w:rsidRPr="00FA376F">
        <w:rPr>
          <w:rFonts w:ascii="Times New Roman" w:hAnsi="Times New Roman"/>
          <w:sz w:val="26"/>
          <w:szCs w:val="26"/>
        </w:rPr>
        <w:t>решением муниципального комитета Малиновского сельского поселения  от 14.03.2019 № 117 (в редакции решений от 11.11.2019 № 138, от 10.09.2020 № 174, от 11.10.2021 № 36)</w:t>
      </w:r>
      <w:r w:rsidR="0014240F" w:rsidRPr="00FA376F">
        <w:rPr>
          <w:rFonts w:ascii="Times New Roman" w:hAnsi="Times New Roman"/>
          <w:b/>
          <w:sz w:val="26"/>
          <w:szCs w:val="26"/>
        </w:rPr>
        <w:t xml:space="preserve"> </w:t>
      </w:r>
      <w:r w:rsidR="0014240F" w:rsidRPr="00FA376F">
        <w:rPr>
          <w:rFonts w:ascii="Times New Roman" w:hAnsi="Times New Roman"/>
          <w:sz w:val="26"/>
          <w:szCs w:val="26"/>
        </w:rPr>
        <w:t>(далее – Положение) следующие изменения:</w:t>
      </w:r>
    </w:p>
    <w:p w:rsidR="00FA376F" w:rsidRPr="00FA376F" w:rsidRDefault="00FA376F" w:rsidP="0014240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4240F" w:rsidRPr="00FA376F" w:rsidRDefault="0014240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 xml:space="preserve">          1.1. в абзаце первом пункта 3 приложения 3 к Положению слова «за особые условия муниципальной службы» исключить;</w:t>
      </w:r>
    </w:p>
    <w:p w:rsidR="0014240F" w:rsidRPr="00FA376F" w:rsidRDefault="0014240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 xml:space="preserve">          1.2. абзац второй пункта 3 приложения 3 к Положению исключить; </w:t>
      </w:r>
    </w:p>
    <w:p w:rsidR="0014240F" w:rsidRPr="00FA376F" w:rsidRDefault="0014240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 xml:space="preserve">         </w:t>
      </w:r>
      <w:r w:rsidR="00FA376F">
        <w:rPr>
          <w:rFonts w:ascii="Times New Roman" w:hAnsi="Times New Roman"/>
          <w:sz w:val="26"/>
          <w:szCs w:val="26"/>
        </w:rPr>
        <w:t xml:space="preserve"> </w:t>
      </w:r>
      <w:r w:rsidRPr="00FA376F">
        <w:rPr>
          <w:rFonts w:ascii="Times New Roman" w:hAnsi="Times New Roman"/>
          <w:sz w:val="26"/>
          <w:szCs w:val="26"/>
        </w:rPr>
        <w:t xml:space="preserve"> 1.3. пункт 3 приложения 3 к Положению дополнить абзацем следующего содержания:</w:t>
      </w:r>
    </w:p>
    <w:p w:rsidR="0014240F" w:rsidRPr="00FA376F" w:rsidRDefault="0014240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 xml:space="preserve">          «Конкретный размер ежемесячной надбавки устанавливается муниципальному служащему правовым актом представителя нанимателя (работодателя) со дня назначения на должность муниципальной службы</w:t>
      </w:r>
      <w:proofErr w:type="gramStart"/>
      <w:r w:rsidRPr="00FA376F">
        <w:rPr>
          <w:rFonts w:ascii="Times New Roman" w:hAnsi="Times New Roman"/>
          <w:sz w:val="26"/>
          <w:szCs w:val="26"/>
        </w:rPr>
        <w:t>.»;</w:t>
      </w:r>
      <w:proofErr w:type="gramEnd"/>
    </w:p>
    <w:p w:rsidR="00FA376F" w:rsidRDefault="00FA376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376F">
        <w:rPr>
          <w:rFonts w:ascii="Times New Roman" w:hAnsi="Times New Roman"/>
          <w:sz w:val="26"/>
          <w:szCs w:val="26"/>
        </w:rPr>
        <w:t xml:space="preserve">  1.4. в пункте 5 приложения 7 к Положению слова «не более» исключить.</w:t>
      </w:r>
    </w:p>
    <w:p w:rsidR="00FA376F" w:rsidRPr="00FA376F" w:rsidRDefault="00FA376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14240F" w:rsidRPr="00FA376F" w:rsidRDefault="0014240F" w:rsidP="0014240F">
      <w:pPr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 xml:space="preserve">      </w:t>
      </w:r>
      <w:r w:rsidR="00FA376F">
        <w:rPr>
          <w:rFonts w:ascii="Times New Roman" w:hAnsi="Times New Roman"/>
          <w:sz w:val="26"/>
          <w:szCs w:val="26"/>
        </w:rPr>
        <w:t xml:space="preserve">   </w:t>
      </w:r>
      <w:r w:rsidRPr="00FA376F">
        <w:rPr>
          <w:rFonts w:ascii="Times New Roman" w:hAnsi="Times New Roman"/>
          <w:sz w:val="26"/>
          <w:szCs w:val="26"/>
        </w:rPr>
        <w:t xml:space="preserve">  2. Настоящее решение</w:t>
      </w:r>
      <w:r w:rsidR="00FA376F" w:rsidRPr="00FA376F">
        <w:rPr>
          <w:rFonts w:ascii="Times New Roman" w:hAnsi="Times New Roman"/>
          <w:sz w:val="26"/>
          <w:szCs w:val="26"/>
        </w:rPr>
        <w:t xml:space="preserve"> вступает в силу со дня обнародования в установленном порядке. </w:t>
      </w:r>
      <w:r w:rsidRPr="00FA376F">
        <w:rPr>
          <w:rFonts w:ascii="Times New Roman" w:hAnsi="Times New Roman"/>
          <w:sz w:val="26"/>
          <w:szCs w:val="26"/>
        </w:rPr>
        <w:t xml:space="preserve">  </w:t>
      </w:r>
    </w:p>
    <w:p w:rsidR="00FA376F" w:rsidRPr="00FA376F" w:rsidRDefault="00FA376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14240F" w:rsidRPr="00FA376F" w:rsidRDefault="0014240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>Глава Малиновского</w:t>
      </w:r>
    </w:p>
    <w:p w:rsidR="0014240F" w:rsidRPr="00FA376F" w:rsidRDefault="00FA376F" w:rsidP="0014240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FA376F">
        <w:rPr>
          <w:rFonts w:ascii="Times New Roman" w:hAnsi="Times New Roman"/>
          <w:sz w:val="26"/>
          <w:szCs w:val="26"/>
        </w:rPr>
        <w:t>сельского</w:t>
      </w:r>
      <w:r w:rsidR="0014240F" w:rsidRPr="00FA376F">
        <w:rPr>
          <w:rFonts w:ascii="Times New Roman" w:hAnsi="Times New Roman"/>
          <w:sz w:val="26"/>
          <w:szCs w:val="26"/>
        </w:rPr>
        <w:t xml:space="preserve"> поселе</w:t>
      </w:r>
      <w:r w:rsidRPr="00FA376F">
        <w:rPr>
          <w:rFonts w:ascii="Times New Roman" w:hAnsi="Times New Roman"/>
          <w:sz w:val="26"/>
          <w:szCs w:val="26"/>
        </w:rPr>
        <w:t>ния</w:t>
      </w:r>
      <w:r w:rsidR="0014240F" w:rsidRPr="00FA376F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FA376F">
        <w:rPr>
          <w:rFonts w:ascii="Times New Roman" w:hAnsi="Times New Roman"/>
          <w:sz w:val="26"/>
          <w:szCs w:val="26"/>
        </w:rPr>
        <w:t xml:space="preserve">                     </w:t>
      </w:r>
      <w:r w:rsidR="0014240F" w:rsidRPr="00FA37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FA376F">
        <w:rPr>
          <w:rFonts w:ascii="Times New Roman" w:hAnsi="Times New Roman"/>
          <w:sz w:val="26"/>
          <w:szCs w:val="26"/>
        </w:rPr>
        <w:t xml:space="preserve">   </w:t>
      </w:r>
      <w:r w:rsidR="0014240F" w:rsidRPr="00FA376F">
        <w:rPr>
          <w:rFonts w:ascii="Times New Roman" w:hAnsi="Times New Roman"/>
          <w:sz w:val="26"/>
          <w:szCs w:val="26"/>
        </w:rPr>
        <w:t xml:space="preserve">   Шкаева О.Н.</w:t>
      </w:r>
    </w:p>
    <w:p w:rsidR="000F51D1" w:rsidRDefault="000F51D1"/>
    <w:sectPr w:rsidR="000F51D1" w:rsidSect="00FA37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14240F"/>
    <w:rsid w:val="000F51D1"/>
    <w:rsid w:val="0014240F"/>
    <w:rsid w:val="003E3EEF"/>
    <w:rsid w:val="00890957"/>
    <w:rsid w:val="00FA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2022-02-04T04:49:00Z</cp:lastPrinted>
  <dcterms:created xsi:type="dcterms:W3CDTF">2022-01-25T23:50:00Z</dcterms:created>
  <dcterms:modified xsi:type="dcterms:W3CDTF">2022-02-04T04:49:00Z</dcterms:modified>
</cp:coreProperties>
</file>