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8" w:rsidRPr="00946AB4" w:rsidRDefault="006110C8" w:rsidP="006110C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25.35pt" o:ole="">
            <v:imagedata r:id="rId4" o:title=""/>
          </v:shape>
          <o:OLEObject Type="Embed" ProgID="Imaging.Document" ShapeID="_x0000_i1025" DrawAspect="Icon" ObjectID="_1698820092" r:id="rId5"/>
        </w:object>
      </w:r>
    </w:p>
    <w:p w:rsidR="006110C8" w:rsidRPr="008F2840" w:rsidRDefault="006110C8" w:rsidP="006110C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6110C8" w:rsidRPr="008F2840" w:rsidRDefault="006110C8" w:rsidP="006110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</w:t>
      </w:r>
      <w:r w:rsidRPr="008F2840">
        <w:rPr>
          <w:b/>
          <w:sz w:val="26"/>
          <w:szCs w:val="26"/>
        </w:rPr>
        <w:t xml:space="preserve"> СЕЛЬСКОГО ПОСЕЛЕНИЯ</w:t>
      </w:r>
    </w:p>
    <w:p w:rsidR="006110C8" w:rsidRPr="008F2840" w:rsidRDefault="006110C8" w:rsidP="006110C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6110C8" w:rsidRDefault="006110C8" w:rsidP="006110C8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6110C8" w:rsidRDefault="006110C8" w:rsidP="006110C8">
      <w:pPr>
        <w:rPr>
          <w:b/>
          <w:sz w:val="32"/>
          <w:szCs w:val="32"/>
        </w:rPr>
      </w:pPr>
    </w:p>
    <w:p w:rsidR="006110C8" w:rsidRPr="00E8614B" w:rsidRDefault="006110C8" w:rsidP="006110C8">
      <w:pPr>
        <w:rPr>
          <w:sz w:val="24"/>
          <w:szCs w:val="24"/>
        </w:rPr>
      </w:pPr>
      <w:r>
        <w:t xml:space="preserve">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E8614B">
        <w:rPr>
          <w:sz w:val="24"/>
          <w:szCs w:val="24"/>
        </w:rPr>
        <w:t>РЕШЕНИЕ</w:t>
      </w:r>
    </w:p>
    <w:p w:rsidR="006110C8" w:rsidRDefault="006110C8" w:rsidP="006110C8">
      <w:pPr>
        <w:jc w:val="center"/>
      </w:pPr>
    </w:p>
    <w:p w:rsidR="006110C8" w:rsidRPr="007B5C32" w:rsidRDefault="006110C8" w:rsidP="006110C8">
      <w:pPr>
        <w:jc w:val="center"/>
      </w:pPr>
    </w:p>
    <w:p w:rsidR="006110C8" w:rsidRPr="00E8614B" w:rsidRDefault="00005870" w:rsidP="006110C8">
      <w:pPr>
        <w:rPr>
          <w:sz w:val="24"/>
          <w:szCs w:val="24"/>
        </w:rPr>
      </w:pPr>
      <w:r>
        <w:rPr>
          <w:sz w:val="24"/>
          <w:szCs w:val="24"/>
        </w:rPr>
        <w:t xml:space="preserve">19 ноября </w:t>
      </w:r>
      <w:r w:rsidR="007304DA">
        <w:rPr>
          <w:sz w:val="24"/>
          <w:szCs w:val="24"/>
        </w:rPr>
        <w:t xml:space="preserve"> 2021</w:t>
      </w:r>
      <w:r w:rsidR="006110C8">
        <w:rPr>
          <w:sz w:val="24"/>
          <w:szCs w:val="24"/>
        </w:rPr>
        <w:t xml:space="preserve"> </w:t>
      </w:r>
      <w:r w:rsidR="006110C8" w:rsidRPr="00E8614B">
        <w:rPr>
          <w:sz w:val="24"/>
          <w:szCs w:val="24"/>
        </w:rPr>
        <w:t xml:space="preserve">г.             </w:t>
      </w:r>
      <w:r w:rsidR="006110C8">
        <w:rPr>
          <w:sz w:val="24"/>
          <w:szCs w:val="24"/>
        </w:rPr>
        <w:t xml:space="preserve">               </w:t>
      </w:r>
      <w:r w:rsidR="007304DA">
        <w:rPr>
          <w:sz w:val="24"/>
          <w:szCs w:val="24"/>
        </w:rPr>
        <w:t xml:space="preserve"> </w:t>
      </w:r>
      <w:r w:rsidR="006110C8">
        <w:rPr>
          <w:sz w:val="24"/>
          <w:szCs w:val="24"/>
        </w:rPr>
        <w:t xml:space="preserve">   </w:t>
      </w:r>
      <w:r w:rsidR="006110C8" w:rsidRPr="00E8614B">
        <w:rPr>
          <w:sz w:val="24"/>
          <w:szCs w:val="24"/>
        </w:rPr>
        <w:t xml:space="preserve"> с. </w:t>
      </w:r>
      <w:proofErr w:type="spellStart"/>
      <w:r w:rsidR="006110C8" w:rsidRPr="00E8614B">
        <w:rPr>
          <w:sz w:val="24"/>
          <w:szCs w:val="24"/>
        </w:rPr>
        <w:t>Малиново</w:t>
      </w:r>
      <w:proofErr w:type="spellEnd"/>
      <w:r w:rsidR="006110C8" w:rsidRPr="00E8614B">
        <w:rPr>
          <w:sz w:val="24"/>
          <w:szCs w:val="24"/>
        </w:rPr>
        <w:t xml:space="preserve">                                                          </w:t>
      </w:r>
      <w:r w:rsidR="007304DA">
        <w:rPr>
          <w:sz w:val="24"/>
          <w:szCs w:val="24"/>
        </w:rPr>
        <w:t xml:space="preserve">  № </w:t>
      </w:r>
      <w:r>
        <w:rPr>
          <w:sz w:val="24"/>
          <w:szCs w:val="24"/>
        </w:rPr>
        <w:t>39</w:t>
      </w:r>
    </w:p>
    <w:p w:rsidR="006110C8" w:rsidRPr="00E8614B" w:rsidRDefault="006110C8" w:rsidP="006110C8">
      <w:pPr>
        <w:rPr>
          <w:sz w:val="24"/>
          <w:szCs w:val="24"/>
        </w:rPr>
      </w:pPr>
    </w:p>
    <w:p w:rsidR="006110C8" w:rsidRPr="007304DA" w:rsidRDefault="006110C8" w:rsidP="006110C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304DA">
        <w:rPr>
          <w:rFonts w:ascii="Times New Roman" w:hAnsi="Times New Roman" w:cs="Times New Roman"/>
          <w:bCs w:val="0"/>
          <w:sz w:val="26"/>
          <w:szCs w:val="26"/>
        </w:rPr>
        <w:t>О внесении изменений в решение муниципального комитета Малиновского сельского поселения от 13.11.2020 г № 3</w:t>
      </w:r>
    </w:p>
    <w:p w:rsidR="006110C8" w:rsidRPr="007304DA" w:rsidRDefault="006110C8" w:rsidP="006110C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304DA">
        <w:rPr>
          <w:rFonts w:ascii="Times New Roman" w:hAnsi="Times New Roman" w:cs="Times New Roman"/>
          <w:bCs w:val="0"/>
          <w:sz w:val="26"/>
          <w:szCs w:val="26"/>
        </w:rPr>
        <w:t>«Об утверждении Положения</w:t>
      </w:r>
    </w:p>
    <w:p w:rsidR="006110C8" w:rsidRPr="007304DA" w:rsidRDefault="006110C8" w:rsidP="006110C8">
      <w:pPr>
        <w:ind w:firstLine="709"/>
        <w:jc w:val="center"/>
        <w:rPr>
          <w:b/>
          <w:sz w:val="26"/>
          <w:szCs w:val="26"/>
        </w:rPr>
      </w:pPr>
      <w:r w:rsidRPr="007304DA">
        <w:rPr>
          <w:b/>
          <w:sz w:val="26"/>
          <w:szCs w:val="26"/>
        </w:rPr>
        <w:t>о бюджетном процессе в Малиновском  сельском поселении»</w:t>
      </w:r>
    </w:p>
    <w:p w:rsidR="006110C8" w:rsidRPr="005243E5" w:rsidRDefault="006110C8" w:rsidP="006110C8">
      <w:pPr>
        <w:ind w:firstLine="709"/>
        <w:jc w:val="both"/>
      </w:pPr>
    </w:p>
    <w:p w:rsidR="006110C8" w:rsidRPr="005243E5" w:rsidRDefault="006110C8" w:rsidP="006110C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5243E5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 в целях приведения правовой базы,</w:t>
      </w:r>
      <w:r w:rsidRPr="005243E5">
        <w:rPr>
          <w:color w:val="4B4B4B"/>
        </w:rPr>
        <w:t xml:space="preserve"> </w:t>
      </w:r>
      <w:r w:rsidRPr="005243E5">
        <w:rPr>
          <w:color w:val="000000"/>
        </w:rPr>
        <w:t>регулирующей бюджетные правоотношения в  Малиновском сельском поселении  в соответствие с бюджетным законодательством Российской Федерации,</w:t>
      </w:r>
      <w:r w:rsidRPr="005243E5">
        <w:rPr>
          <w:color w:val="4B4B4B"/>
        </w:rPr>
        <w:t xml:space="preserve"> </w:t>
      </w:r>
      <w:r w:rsidRPr="005243E5">
        <w:t>руководствуясь Уставом Малиновского сельского поселения,</w:t>
      </w:r>
    </w:p>
    <w:p w:rsidR="006110C8" w:rsidRPr="005243E5" w:rsidRDefault="006110C8" w:rsidP="006110C8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6110C8" w:rsidRPr="005243E5" w:rsidRDefault="006110C8" w:rsidP="006110C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5243E5">
        <w:t>муниципальный комитет Малиновского сельского поселения</w:t>
      </w:r>
    </w:p>
    <w:p w:rsidR="006110C8" w:rsidRPr="005243E5" w:rsidRDefault="006110C8" w:rsidP="006110C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4B4B4B"/>
        </w:rPr>
      </w:pPr>
    </w:p>
    <w:p w:rsidR="006110C8" w:rsidRPr="00E8614B" w:rsidRDefault="006110C8" w:rsidP="006110C8">
      <w:pPr>
        <w:jc w:val="both"/>
        <w:rPr>
          <w:sz w:val="24"/>
          <w:szCs w:val="24"/>
        </w:rPr>
      </w:pPr>
      <w:r w:rsidRPr="00E8614B">
        <w:rPr>
          <w:sz w:val="24"/>
          <w:szCs w:val="24"/>
        </w:rPr>
        <w:t xml:space="preserve">РЕШИЛ: </w:t>
      </w:r>
    </w:p>
    <w:p w:rsidR="006110C8" w:rsidRPr="005243E5" w:rsidRDefault="006110C8" w:rsidP="006110C8">
      <w:pPr>
        <w:jc w:val="both"/>
      </w:pPr>
    </w:p>
    <w:p w:rsidR="006110C8" w:rsidRDefault="006110C8" w:rsidP="006110C8">
      <w:pPr>
        <w:tabs>
          <w:tab w:val="left" w:pos="709"/>
        </w:tabs>
        <w:jc w:val="both"/>
        <w:rPr>
          <w:sz w:val="24"/>
          <w:szCs w:val="24"/>
        </w:rPr>
      </w:pPr>
      <w:r w:rsidRPr="00E8614B">
        <w:rPr>
          <w:sz w:val="24"/>
          <w:szCs w:val="24"/>
        </w:rPr>
        <w:t xml:space="preserve">          1.  </w:t>
      </w:r>
      <w:r>
        <w:rPr>
          <w:sz w:val="24"/>
          <w:szCs w:val="24"/>
        </w:rPr>
        <w:t xml:space="preserve">Внести изменения в Положение о бюджетном процессе в Малиновском сельском поселении, утвержденное решением муниципального комитета Малиновского сельского поселения от 13.11.2020 г № 3 (далее – Положение) следующие изменения: </w:t>
      </w:r>
    </w:p>
    <w:p w:rsidR="006110C8" w:rsidRDefault="006110C8" w:rsidP="006110C8">
      <w:pPr>
        <w:tabs>
          <w:tab w:val="left" w:pos="709"/>
        </w:tabs>
        <w:jc w:val="both"/>
        <w:rPr>
          <w:sz w:val="24"/>
          <w:szCs w:val="24"/>
        </w:rPr>
      </w:pPr>
    </w:p>
    <w:p w:rsidR="006110C8" w:rsidRDefault="006110C8" w:rsidP="006110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подпункт</w:t>
      </w:r>
      <w:r w:rsidR="00997FE9">
        <w:rPr>
          <w:sz w:val="24"/>
          <w:szCs w:val="24"/>
        </w:rPr>
        <w:t>ы</w:t>
      </w:r>
      <w:r>
        <w:rPr>
          <w:sz w:val="24"/>
          <w:szCs w:val="24"/>
        </w:rPr>
        <w:t xml:space="preserve">  1</w:t>
      </w:r>
      <w:r w:rsidR="00997FE9">
        <w:rPr>
          <w:sz w:val="24"/>
          <w:szCs w:val="24"/>
        </w:rPr>
        <w:t xml:space="preserve">, 2 </w:t>
      </w:r>
      <w:r>
        <w:rPr>
          <w:sz w:val="24"/>
          <w:szCs w:val="24"/>
        </w:rPr>
        <w:t xml:space="preserve"> пункта 2 статьи 4 Положения считать утратившим</w:t>
      </w:r>
      <w:r w:rsidR="00997FE9">
        <w:rPr>
          <w:sz w:val="24"/>
          <w:szCs w:val="24"/>
        </w:rPr>
        <w:t>и</w:t>
      </w:r>
      <w:r>
        <w:rPr>
          <w:sz w:val="24"/>
          <w:szCs w:val="24"/>
        </w:rPr>
        <w:t xml:space="preserve"> силу;</w:t>
      </w:r>
    </w:p>
    <w:p w:rsidR="00B5637A" w:rsidRDefault="00B5637A" w:rsidP="00B5637A">
      <w:pPr>
        <w:jc w:val="both"/>
      </w:pPr>
      <w:r>
        <w:rPr>
          <w:sz w:val="24"/>
          <w:szCs w:val="24"/>
        </w:rPr>
        <w:t xml:space="preserve">           1.2. дополнить пунктом 5 статью 4 Положения  следующего содержания:</w:t>
      </w:r>
    </w:p>
    <w:p w:rsidR="00B5637A" w:rsidRDefault="00B5637A" w:rsidP="00B5637A">
      <w:pPr>
        <w:ind w:firstLine="709"/>
        <w:jc w:val="both"/>
      </w:pPr>
      <w:r>
        <w:rPr>
          <w:sz w:val="24"/>
          <w:szCs w:val="24"/>
        </w:rPr>
        <w:t>«5. Перечень главных администраторов доходов бюджета Малиновского сельского поселения утверждается администрацией Малиновского сельского поселения в соответствии с общими требованиями, установленными Правительством Российской Федерации.</w:t>
      </w:r>
    </w:p>
    <w:p w:rsidR="00B5637A" w:rsidRPr="00B5637A" w:rsidRDefault="00B5637A" w:rsidP="00B5637A">
      <w:pPr>
        <w:ind w:firstLine="709"/>
        <w:jc w:val="both"/>
      </w:pPr>
      <w:r>
        <w:rPr>
          <w:sz w:val="24"/>
          <w:szCs w:val="24"/>
        </w:rPr>
        <w:t xml:space="preserve">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 Малиновского сельского поселения</w:t>
      </w:r>
      <w:proofErr w:type="gramEnd"/>
      <w:r>
        <w:rPr>
          <w:sz w:val="24"/>
          <w:szCs w:val="24"/>
        </w:rPr>
        <w:t xml:space="preserve"> утверждается администрацией Малиновского сельского поселения в соответствии с общими требованиями, установленными Правительством Российской Федерации.»;</w:t>
      </w:r>
    </w:p>
    <w:p w:rsidR="007304DA" w:rsidRDefault="00B5637A" w:rsidP="007304D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</w:t>
      </w:r>
      <w:r w:rsidR="006110C8">
        <w:rPr>
          <w:sz w:val="24"/>
          <w:szCs w:val="24"/>
        </w:rPr>
        <w:t xml:space="preserve">. </w:t>
      </w:r>
      <w:r w:rsidR="007304DA">
        <w:rPr>
          <w:sz w:val="24"/>
          <w:szCs w:val="24"/>
        </w:rPr>
        <w:t>подпункты  1, 2  пункта 2 статьи 32 Положения считать утратившими силу;</w:t>
      </w:r>
    </w:p>
    <w:p w:rsidR="00B5637A" w:rsidRPr="00E8614B" w:rsidRDefault="00B5637A" w:rsidP="006110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1.4</w:t>
      </w:r>
      <w:r w:rsidR="007304DA">
        <w:rPr>
          <w:sz w:val="24"/>
          <w:szCs w:val="24"/>
        </w:rPr>
        <w:t>. подпункты  1, 2  пункта 3 статьи 36 Пол</w:t>
      </w:r>
      <w:r>
        <w:rPr>
          <w:sz w:val="24"/>
          <w:szCs w:val="24"/>
        </w:rPr>
        <w:t>ожения считать утратившими силу.</w:t>
      </w:r>
    </w:p>
    <w:p w:rsidR="006110C8" w:rsidRDefault="005415A0" w:rsidP="005415A0">
      <w:pPr>
        <w:tabs>
          <w:tab w:val="left" w:pos="0"/>
        </w:tabs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04DA">
        <w:rPr>
          <w:sz w:val="24"/>
          <w:szCs w:val="24"/>
        </w:rPr>
        <w:t>2</w:t>
      </w:r>
      <w:r w:rsidR="006110C8" w:rsidRPr="00E8614B">
        <w:rPr>
          <w:sz w:val="24"/>
          <w:szCs w:val="24"/>
        </w:rPr>
        <w:t xml:space="preserve">. Настоящее решение вступает </w:t>
      </w:r>
      <w:r>
        <w:rPr>
          <w:sz w:val="24"/>
          <w:szCs w:val="24"/>
        </w:rPr>
        <w:t>в силу со дня его обнародования и</w:t>
      </w:r>
      <w:r w:rsidR="006110C8" w:rsidRPr="00E8614B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применяется к правоотношениям, возникающим при составлении и исполнении бюджета Малиновского сельского поселения, начиная с бюджета на 2022 год и плановый период 2023-2024 годов.</w:t>
      </w:r>
    </w:p>
    <w:p w:rsidR="005415A0" w:rsidRPr="005415A0" w:rsidRDefault="005415A0" w:rsidP="005415A0">
      <w:pPr>
        <w:tabs>
          <w:tab w:val="left" w:pos="0"/>
        </w:tabs>
        <w:spacing w:before="240" w:after="200"/>
        <w:jc w:val="both"/>
      </w:pPr>
    </w:p>
    <w:p w:rsidR="006110C8" w:rsidRPr="00E8614B" w:rsidRDefault="006110C8" w:rsidP="006110C8">
      <w:pPr>
        <w:jc w:val="both"/>
        <w:rPr>
          <w:sz w:val="24"/>
          <w:szCs w:val="24"/>
        </w:rPr>
      </w:pPr>
      <w:r w:rsidRPr="00E8614B">
        <w:rPr>
          <w:sz w:val="24"/>
          <w:szCs w:val="24"/>
        </w:rPr>
        <w:t xml:space="preserve">Глава </w:t>
      </w:r>
      <w:r w:rsidRPr="00E8614B">
        <w:rPr>
          <w:color w:val="000000"/>
          <w:sz w:val="24"/>
          <w:szCs w:val="24"/>
        </w:rPr>
        <w:t>Малиновского</w:t>
      </w:r>
    </w:p>
    <w:p w:rsidR="006110C8" w:rsidRDefault="006110C8" w:rsidP="006110C8">
      <w:pPr>
        <w:jc w:val="both"/>
        <w:rPr>
          <w:sz w:val="28"/>
          <w:szCs w:val="28"/>
        </w:rPr>
      </w:pPr>
      <w:r w:rsidRPr="00E8614B">
        <w:rPr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8614B">
        <w:rPr>
          <w:sz w:val="24"/>
          <w:szCs w:val="24"/>
        </w:rPr>
        <w:t xml:space="preserve">      О.Н. Шкаева</w:t>
      </w:r>
      <w:r>
        <w:rPr>
          <w:sz w:val="28"/>
          <w:szCs w:val="28"/>
        </w:rPr>
        <w:t xml:space="preserve">   </w:t>
      </w:r>
    </w:p>
    <w:p w:rsidR="00901EC0" w:rsidRDefault="00901EC0"/>
    <w:sectPr w:rsidR="00901EC0" w:rsidSect="005415A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6110C8"/>
    <w:rsid w:val="00005870"/>
    <w:rsid w:val="005415A0"/>
    <w:rsid w:val="006110C8"/>
    <w:rsid w:val="006F1BA6"/>
    <w:rsid w:val="007304DA"/>
    <w:rsid w:val="00776996"/>
    <w:rsid w:val="00901EC0"/>
    <w:rsid w:val="00997FE9"/>
    <w:rsid w:val="00B5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10C8"/>
    <w:pPr>
      <w:keepNext/>
      <w:widowControl/>
      <w:autoSpaceDE/>
      <w:autoSpaceDN/>
      <w:adjustRightInd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0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6110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6110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2021-11-18T01:33:00Z</dcterms:created>
  <dcterms:modified xsi:type="dcterms:W3CDTF">2021-11-18T23:42:00Z</dcterms:modified>
</cp:coreProperties>
</file>