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2E" w:rsidRDefault="005B002E" w:rsidP="005B002E">
      <w:pPr>
        <w:jc w:val="center"/>
        <w:rPr>
          <w:sz w:val="26"/>
          <w:szCs w:val="26"/>
        </w:rPr>
      </w:pPr>
      <w:r w:rsidRPr="00C9519A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11278239" r:id="rId6"/>
        </w:object>
      </w:r>
    </w:p>
    <w:p w:rsidR="005B002E" w:rsidRDefault="005B002E" w:rsidP="005B002E">
      <w:pPr>
        <w:jc w:val="center"/>
        <w:rPr>
          <w:sz w:val="26"/>
          <w:szCs w:val="26"/>
        </w:rPr>
      </w:pPr>
    </w:p>
    <w:p w:rsidR="005B002E" w:rsidRDefault="005B002E" w:rsidP="005B002E">
      <w:pPr>
        <w:jc w:val="center"/>
        <w:rPr>
          <w:b/>
        </w:rPr>
      </w:pPr>
      <w:r>
        <w:rPr>
          <w:b/>
        </w:rPr>
        <w:t>АДМИНИСТРАЦИЯ</w:t>
      </w:r>
    </w:p>
    <w:p w:rsidR="005B002E" w:rsidRDefault="005B002E" w:rsidP="005B002E">
      <w:pPr>
        <w:jc w:val="center"/>
        <w:rPr>
          <w:b/>
        </w:rPr>
      </w:pPr>
      <w:r>
        <w:rPr>
          <w:b/>
        </w:rPr>
        <w:t>РАКИТНЕНСКОГО СЕЛЬСКОГО ПОСЕЛЕНИЯ</w:t>
      </w:r>
    </w:p>
    <w:p w:rsidR="005B002E" w:rsidRDefault="005B002E" w:rsidP="005B002E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5B002E" w:rsidRDefault="005B002E" w:rsidP="005B002E">
      <w:pPr>
        <w:jc w:val="center"/>
        <w:rPr>
          <w:b/>
        </w:rPr>
      </w:pPr>
      <w:r>
        <w:rPr>
          <w:b/>
        </w:rPr>
        <w:t>ПРИМОРСКОГО КРАЯ</w:t>
      </w:r>
    </w:p>
    <w:p w:rsidR="005B002E" w:rsidRPr="00067B57" w:rsidRDefault="005B002E" w:rsidP="005B002E">
      <w:pPr>
        <w:jc w:val="center"/>
        <w:rPr>
          <w:b/>
        </w:rPr>
      </w:pPr>
    </w:p>
    <w:p w:rsidR="005B002E" w:rsidRPr="002925EB" w:rsidRDefault="005B002E" w:rsidP="005B002E">
      <w:pPr>
        <w:spacing w:line="480" w:lineRule="auto"/>
        <w:jc w:val="center"/>
        <w:rPr>
          <w:b/>
          <w:spacing w:val="50"/>
          <w:sz w:val="26"/>
        </w:rPr>
      </w:pPr>
      <w:r w:rsidRPr="002925EB">
        <w:rPr>
          <w:b/>
          <w:spacing w:val="50"/>
          <w:sz w:val="26"/>
        </w:rPr>
        <w:t>ПОСТАНОВЛЕНИЕ</w:t>
      </w:r>
    </w:p>
    <w:p w:rsidR="005B002E" w:rsidRDefault="00DB2B0C" w:rsidP="005B002E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6.5pt;margin-top:1in;width:158.4pt;height:43.2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+fwQIAALkFAAAOAAAAZHJzL2Uyb0RvYy54bWysVF2O0zAQfkfiDpbfs0mKmybRpqvdpkFI&#10;y4+0cAA3cRqLxA6223RBnIVT8ITEGXokxs62290VEgLyYNme8TfzzXyZ84td16ItU5pLkeHwLMCI&#10;iVJWXKwz/OF94cUYaUNFRVspWIZvmcYX8+fPzoc+ZRPZyLZiCgGI0OnQZ7gxpk99X5cN66g+kz0T&#10;YKyl6qiBo1r7laIDoHetPwmCyB+kqnolS6Y13OajEc8dfl2z0ryta80MajMMuRm3Kreu7OrPz2m6&#10;VrRveHmXBv2LLDrKBQQ9QuXUULRR/AlUx0sltazNWSk7X9Y1L5njAGzC4BGbm4b2zHGB4uj+WCb9&#10;/2DLN9t3CvEKeoeRoB20aP9t/3P/Y/8dhbY6Q69TcLrpwc3sruTOelqmur+W5UeNhFw0VKzZpVJy&#10;aBitIDv30j95OuJoC7IaXssKwtCNkQ5oV6vOAkIxEKBDl26PnWE7g0q4hOKEUQymEmxTEkfEtc6n&#10;6eF1r7R5yWSH7CbDCjrv0On2WhvgAa4HFxtMyIK3ret+Kx5cgON4A7HhqbXZLFwzvyRBsoyXMfHI&#10;JFp6JMhz77JYEC8qwtk0f5EvFnn41cYNSdrwqmLChjkIKyR/1rg7iY+SOEpLy5ZXFs6mpNV6tWgV&#10;2lIQduE+2y1I/sTNf5iGMwOXR5TCCQmuJolXRPHMIwWZesksiL0gTK6SKCAJyYuHlK65YP9OCQ0Z&#10;TqaT6Sim33IL3PeUG007bmB0tLzLcHx0oqmV4FJUrrWG8nbcn5TCpn9fCqjYodFOsFajo1rNbrUD&#10;FKvilaxuQbpKgrJAhDDvYNNI9RmjAWZHhvWnDVUMo/aVAPknIQF9IuMOZDqbwEGdWlanFipKgMqw&#10;wWjcLsw4oDa94usGIo0/nJCX8MvU3Kn5PiugYg8wHxypu1lmB9Dp2XndT9z5LwAAAP//AwBQSwME&#10;FAAGAAgAAAAhAM8jVXfeAAAADAEAAA8AAABkcnMvZG93bnJldi54bWxMj81OwzAQhO9IvIO1SNzo&#10;mjZUJMSpEIgriPIjcXPjbRIRr6PYbcLbsz3BbUczmp2v3My+V0caYxfYwPVCgyKug+u4MfD+9nR1&#10;Cyomy872gcnAD0XYVOdnpS1cmPiVjtvUKCnhWFgDbUpDgRjrlryNizAQi7cPo7dJ5NigG+0k5b7H&#10;pdZr9LZj+dDagR5aqr+3B2/g43n/9Znpl+bR3wxTmDWyz9GYy4v5/g5Uojn9heE0X6ZDJZt24cAu&#10;qt7AOl8JSxIjy+Q4JbTOhWZnYLnSGWBV4n+I6hcAAP//AwBQSwECLQAUAAYACAAAACEAtoM4kv4A&#10;AADhAQAAEwAAAAAAAAAAAAAAAAAAAAAAW0NvbnRlbnRfVHlwZXNdLnhtbFBLAQItABQABgAIAAAA&#10;IQA4/SH/1gAAAJQBAAALAAAAAAAAAAAAAAAAAC8BAABfcmVscy8ucmVsc1BLAQItABQABgAIAAAA&#10;IQDj4w+fwQIAALkFAAAOAAAAAAAAAAAAAAAAAC4CAABkcnMvZTJvRG9jLnhtbFBLAQItABQABgAI&#10;AAAAIQDPI1V33gAAAAwBAAAPAAAAAAAAAAAAAAAAABsFAABkcnMvZG93bnJldi54bWxQSwUGAAAA&#10;AAQABADzAAAAJgYAAAAA&#10;" o:allowincell="f" filled="f" stroked="f">
            <v:textbox>
              <w:txbxContent>
                <w:p w:rsidR="005B002E" w:rsidRDefault="005B002E" w:rsidP="005B002E"/>
              </w:txbxContent>
            </v:textbox>
            <w10:wrap anchory="page"/>
            <w10:anchorlock/>
          </v:shape>
        </w:pict>
      </w:r>
      <w:r w:rsidR="00EC0094">
        <w:t>11</w:t>
      </w:r>
      <w:r>
        <w:t xml:space="preserve"> апреля</w:t>
      </w:r>
      <w:r w:rsidR="006C3076">
        <w:t xml:space="preserve"> </w:t>
      </w:r>
      <w:r w:rsidR="005B002E">
        <w:t>2022 г.</w:t>
      </w:r>
      <w:r w:rsidR="005B002E">
        <w:tab/>
        <w:t xml:space="preserve"> </w:t>
      </w:r>
      <w:r w:rsidR="005B002E">
        <w:tab/>
        <w:t xml:space="preserve">      </w:t>
      </w:r>
      <w:r>
        <w:t xml:space="preserve">             </w:t>
      </w:r>
      <w:r w:rsidR="005B002E">
        <w:t xml:space="preserve">  с</w:t>
      </w:r>
      <w:r>
        <w:t>. Ракитное</w:t>
      </w:r>
      <w:r>
        <w:tab/>
        <w:t xml:space="preserve">      </w:t>
      </w:r>
      <w:r>
        <w:tab/>
        <w:t xml:space="preserve">                 </w:t>
      </w:r>
      <w:bookmarkStart w:id="0" w:name="_GoBack"/>
      <w:bookmarkEnd w:id="0"/>
      <w:r>
        <w:t xml:space="preserve"> </w:t>
      </w:r>
      <w:r w:rsidR="006C3076">
        <w:t xml:space="preserve"> </w:t>
      </w:r>
      <w:r w:rsidR="005B002E">
        <w:t xml:space="preserve"> № </w:t>
      </w:r>
      <w:r w:rsidR="00EC0094">
        <w:t>13</w:t>
      </w:r>
    </w:p>
    <w:p w:rsidR="005B002E" w:rsidRDefault="005B002E" w:rsidP="005B002E">
      <w:pPr>
        <w:spacing w:line="480" w:lineRule="auto"/>
        <w:rPr>
          <w:sz w:val="28"/>
        </w:rPr>
      </w:pPr>
    </w:p>
    <w:p w:rsidR="005B002E" w:rsidRDefault="005B002E" w:rsidP="005B0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Ракитненского сельского поселения от 01.10.2021г №26в «Об утверждении перечня главных администраторов доходов бюджета</w:t>
      </w:r>
    </w:p>
    <w:p w:rsidR="005B002E" w:rsidRPr="006E3F65" w:rsidRDefault="005B002E" w:rsidP="005B0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Ракитненского сельского поселения»</w:t>
      </w:r>
    </w:p>
    <w:p w:rsidR="005B002E" w:rsidRPr="006E3F65" w:rsidRDefault="005B002E" w:rsidP="005B002E">
      <w:pPr>
        <w:pStyle w:val="a3"/>
        <w:ind w:firstLine="0"/>
        <w:jc w:val="both"/>
        <w:rPr>
          <w:sz w:val="28"/>
          <w:szCs w:val="28"/>
        </w:rPr>
      </w:pPr>
      <w:r w:rsidRPr="006E3F65">
        <w:rPr>
          <w:sz w:val="28"/>
          <w:szCs w:val="28"/>
        </w:rPr>
        <w:t xml:space="preserve">    </w:t>
      </w:r>
    </w:p>
    <w:p w:rsidR="005B002E" w:rsidRPr="006E3F65" w:rsidRDefault="005B002E" w:rsidP="005B002E">
      <w:pPr>
        <w:pStyle w:val="a3"/>
        <w:ind w:firstLine="0"/>
        <w:jc w:val="both"/>
        <w:rPr>
          <w:sz w:val="28"/>
          <w:szCs w:val="28"/>
        </w:rPr>
      </w:pPr>
    </w:p>
    <w:p w:rsidR="005B002E" w:rsidRPr="006E3F65" w:rsidRDefault="005B002E" w:rsidP="005B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6D49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6E3F6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6E3F6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16 сентября 2021года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6E3F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B002E" w:rsidRPr="006E3F65" w:rsidRDefault="005B002E" w:rsidP="005B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02E" w:rsidRDefault="005B002E" w:rsidP="005B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002E" w:rsidRDefault="005B002E" w:rsidP="005B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02E" w:rsidRDefault="005B002E" w:rsidP="005B002E">
      <w:pPr>
        <w:pStyle w:val="ConsPlusNormal"/>
        <w:numPr>
          <w:ilvl w:val="0"/>
          <w:numId w:val="1"/>
        </w:numPr>
        <w:spacing w:before="22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Ракитненского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от 01.10.2021г №26в «Об утверждении перечня главных администраторов доходов бюджета Ракитненского сельского поселения» следующие изменения:</w:t>
      </w:r>
    </w:p>
    <w:p w:rsidR="005B002E" w:rsidRDefault="005B002E" w:rsidP="005B002E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перечень главных администраторов доходов бюджета Ракитненского сельского поселения кодами бюджетной классификации по администратору доходов 825 «Администрация Ракитненского сельского поселения».</w:t>
      </w:r>
    </w:p>
    <w:p w:rsidR="005B002E" w:rsidRPr="006E3F65" w:rsidRDefault="005B002E" w:rsidP="005B002E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приложение №1 «Перечень главных администраторов доходов бюджета Ракитненского сельского поселения на 2022 год и плановый период 2023-2024 годов» к Постановлению в новой редакции.</w:t>
      </w:r>
    </w:p>
    <w:p w:rsidR="005B002E" w:rsidRDefault="005B002E" w:rsidP="005B002E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3F65">
        <w:rPr>
          <w:rFonts w:ascii="Times New Roman" w:hAnsi="Times New Roman" w:cs="Times New Roman"/>
          <w:sz w:val="28"/>
          <w:szCs w:val="28"/>
        </w:rPr>
        <w:t xml:space="preserve">.  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Ракитненского сельского</w:t>
      </w:r>
      <w:r w:rsidRPr="006E3F65">
        <w:rPr>
          <w:rFonts w:ascii="Times New Roman" w:hAnsi="Times New Roman" w:cs="Times New Roman"/>
          <w:sz w:val="28"/>
          <w:szCs w:val="28"/>
        </w:rPr>
        <w:t xml:space="preserve"> поселения в сети Интернет</w:t>
      </w:r>
    </w:p>
    <w:p w:rsidR="005B002E" w:rsidRPr="006E3F65" w:rsidRDefault="005B002E" w:rsidP="005B002E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3F65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и </w:t>
      </w:r>
      <w:r w:rsidRPr="006E3F65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6E3F65">
        <w:rPr>
          <w:rFonts w:ascii="Times New Roman" w:hAnsi="Times New Roman" w:cs="Times New Roman"/>
          <w:sz w:val="28"/>
          <w:szCs w:val="28"/>
        </w:rPr>
        <w:t>сельского поселения, начиная с бюджета на 2022 год и на плановый период 2023 и 2024 годов.</w:t>
      </w:r>
    </w:p>
    <w:p w:rsidR="005B002E" w:rsidRDefault="005B002E" w:rsidP="005B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02E" w:rsidRPr="006E3F65" w:rsidRDefault="005B002E" w:rsidP="005B0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02E" w:rsidRPr="006E3F65" w:rsidRDefault="005B002E" w:rsidP="005B002E">
      <w:pPr>
        <w:tabs>
          <w:tab w:val="left" w:pos="7251"/>
        </w:tabs>
        <w:rPr>
          <w:sz w:val="28"/>
          <w:szCs w:val="28"/>
        </w:rPr>
      </w:pPr>
    </w:p>
    <w:p w:rsidR="005B002E" w:rsidRDefault="005B002E" w:rsidP="005B002E">
      <w:pPr>
        <w:tabs>
          <w:tab w:val="left" w:pos="7251"/>
        </w:tabs>
        <w:rPr>
          <w:bCs/>
          <w:sz w:val="28"/>
          <w:szCs w:val="28"/>
        </w:rPr>
      </w:pPr>
      <w:r w:rsidRPr="006E3F65"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>Ракитненского</w:t>
      </w:r>
    </w:p>
    <w:p w:rsidR="005B002E" w:rsidRPr="006E3F65" w:rsidRDefault="005B002E" w:rsidP="005B002E">
      <w:pPr>
        <w:tabs>
          <w:tab w:val="left" w:pos="7251"/>
        </w:tabs>
        <w:rPr>
          <w:bCs/>
          <w:sz w:val="28"/>
          <w:szCs w:val="28"/>
        </w:rPr>
      </w:pPr>
      <w:r w:rsidRPr="006E3F65">
        <w:rPr>
          <w:bCs/>
          <w:sz w:val="28"/>
          <w:szCs w:val="28"/>
        </w:rPr>
        <w:t xml:space="preserve">сельского поселения                                                                   </w:t>
      </w:r>
      <w:r>
        <w:rPr>
          <w:bCs/>
          <w:sz w:val="28"/>
          <w:szCs w:val="28"/>
        </w:rPr>
        <w:t>О</w:t>
      </w:r>
      <w:r w:rsidRPr="006E3F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</w:t>
      </w:r>
      <w:r w:rsidRPr="006E3F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Кириллов</w:t>
      </w:r>
    </w:p>
    <w:p w:rsidR="0033248B" w:rsidRDefault="0033248B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Pr="00AD1586" w:rsidRDefault="005B002E" w:rsidP="005B002E">
      <w:pPr>
        <w:ind w:right="-45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B002E" w:rsidRPr="00AD1586" w:rsidRDefault="005B002E" w:rsidP="005B002E">
      <w:pPr>
        <w:ind w:right="-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</w:t>
      </w:r>
      <w:r w:rsidRPr="00AD158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</w:p>
    <w:p w:rsidR="005B002E" w:rsidRPr="00AD1586" w:rsidRDefault="005B002E" w:rsidP="005B002E">
      <w:pPr>
        <w:ind w:right="-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Ракитненского</w:t>
      </w:r>
      <w:r w:rsidRPr="00AD1586">
        <w:rPr>
          <w:sz w:val="28"/>
          <w:szCs w:val="28"/>
        </w:rPr>
        <w:t xml:space="preserve"> сельского поселения</w:t>
      </w:r>
    </w:p>
    <w:p w:rsidR="005B002E" w:rsidRPr="00AD1586" w:rsidRDefault="005B002E" w:rsidP="005B002E">
      <w:pPr>
        <w:ind w:left="6521" w:right="-450"/>
        <w:jc w:val="right"/>
        <w:rPr>
          <w:sz w:val="28"/>
          <w:szCs w:val="28"/>
        </w:rPr>
      </w:pPr>
      <w:r w:rsidRPr="00AD1586">
        <w:rPr>
          <w:sz w:val="28"/>
          <w:szCs w:val="28"/>
        </w:rPr>
        <w:t xml:space="preserve">№ </w:t>
      </w:r>
      <w:r w:rsidR="00EC009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AD1586">
        <w:rPr>
          <w:sz w:val="28"/>
          <w:szCs w:val="28"/>
        </w:rPr>
        <w:t xml:space="preserve">от </w:t>
      </w:r>
      <w:r w:rsidR="00EC009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C0094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AD1586">
        <w:rPr>
          <w:sz w:val="28"/>
          <w:szCs w:val="28"/>
        </w:rPr>
        <w:t>202</w:t>
      </w:r>
      <w:r w:rsidR="006C3076">
        <w:rPr>
          <w:sz w:val="28"/>
          <w:szCs w:val="28"/>
        </w:rPr>
        <w:t>2</w:t>
      </w:r>
      <w:r w:rsidRPr="00AD1586">
        <w:rPr>
          <w:sz w:val="28"/>
          <w:szCs w:val="28"/>
        </w:rPr>
        <w:t xml:space="preserve"> г.   </w:t>
      </w:r>
    </w:p>
    <w:p w:rsidR="005B002E" w:rsidRPr="00BE378B" w:rsidRDefault="005B002E" w:rsidP="005B002E">
      <w:pPr>
        <w:ind w:left="6521" w:right="-450"/>
        <w:rPr>
          <w:b/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18"/>
          <w:szCs w:val="18"/>
        </w:rPr>
      </w:pPr>
      <w:r w:rsidRPr="005714F0">
        <w:rPr>
          <w:sz w:val="22"/>
          <w:szCs w:val="18"/>
        </w:rPr>
        <w:t xml:space="preserve">     </w:t>
      </w:r>
    </w:p>
    <w:p w:rsidR="005B002E" w:rsidRPr="00BE378B" w:rsidRDefault="005B002E" w:rsidP="005B002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</w:rPr>
      </w:pPr>
      <w:r w:rsidRPr="00DB3C71">
        <w:rPr>
          <w:color w:val="000000"/>
          <w:sz w:val="28"/>
          <w:szCs w:val="28"/>
        </w:rPr>
        <w:t>П</w:t>
      </w:r>
      <w:hyperlink w:anchor="P28" w:history="1">
        <w:r w:rsidRPr="00DB3C71">
          <w:rPr>
            <w:color w:val="000000"/>
            <w:sz w:val="28"/>
            <w:szCs w:val="28"/>
          </w:rPr>
          <w:t>еречень</w:t>
        </w:r>
      </w:hyperlink>
      <w:r w:rsidRPr="00D21848">
        <w:rPr>
          <w:sz w:val="28"/>
          <w:szCs w:val="28"/>
        </w:rPr>
        <w:t xml:space="preserve"> главных администраторов доходов бюджета </w:t>
      </w:r>
      <w:r>
        <w:rPr>
          <w:sz w:val="28"/>
          <w:szCs w:val="28"/>
        </w:rPr>
        <w:t>Ракитненского</w:t>
      </w:r>
      <w:r w:rsidRPr="00D21848">
        <w:rPr>
          <w:sz w:val="28"/>
          <w:szCs w:val="28"/>
        </w:rPr>
        <w:t xml:space="preserve"> сельского поселения</w:t>
      </w:r>
      <w:r w:rsidRPr="005714F0">
        <w:rPr>
          <w:b/>
          <w:sz w:val="28"/>
        </w:rPr>
        <w:t xml:space="preserve"> </w:t>
      </w:r>
      <w:r w:rsidRPr="00BE378B">
        <w:rPr>
          <w:bCs/>
          <w:color w:val="000000"/>
          <w:sz w:val="28"/>
        </w:rPr>
        <w:t>на 2022 год и на плановый период 2023 и 2024 годов</w:t>
      </w:r>
    </w:p>
    <w:p w:rsidR="005B002E" w:rsidRDefault="005B002E" w:rsidP="005B00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5B002E" w:rsidRDefault="005B002E" w:rsidP="005B00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5B002E" w:rsidRDefault="005B002E" w:rsidP="005B00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6096"/>
      </w:tblGrid>
      <w:tr w:rsidR="005B002E" w:rsidRPr="000026A7" w:rsidTr="00261DA3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B002E" w:rsidRPr="008B7455" w:rsidRDefault="005B002E" w:rsidP="00261DA3">
            <w:pPr>
              <w:snapToGrid w:val="0"/>
              <w:jc w:val="center"/>
              <w:rPr>
                <w:b/>
              </w:rPr>
            </w:pPr>
            <w:r w:rsidRPr="008B7455">
              <w:rPr>
                <w:b/>
              </w:rPr>
              <w:t xml:space="preserve">Код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02E" w:rsidRPr="008B7455" w:rsidRDefault="005B002E" w:rsidP="00261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B002E" w:rsidRPr="000026A7" w:rsidTr="00261DA3">
        <w:trPr>
          <w:trHeight w:val="117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b/>
              </w:rPr>
            </w:pPr>
          </w:p>
          <w:p w:rsidR="005B002E" w:rsidRPr="005B4631" w:rsidRDefault="005B002E" w:rsidP="00261DA3">
            <w:pPr>
              <w:snapToGrid w:val="0"/>
              <w:rPr>
                <w:b/>
                <w:sz w:val="20"/>
                <w:szCs w:val="20"/>
              </w:rPr>
            </w:pPr>
            <w:r w:rsidRPr="005B4631">
              <w:rPr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ind w:left="-108" w:right="-108"/>
              <w:jc w:val="center"/>
            </w:pPr>
          </w:p>
          <w:p w:rsidR="005B002E" w:rsidRPr="005B4631" w:rsidRDefault="005B002E" w:rsidP="00261DA3">
            <w:pPr>
              <w:snapToGrid w:val="0"/>
              <w:ind w:left="-108" w:right="-108"/>
              <w:jc w:val="center"/>
            </w:pPr>
          </w:p>
          <w:p w:rsidR="005B002E" w:rsidRPr="005B4631" w:rsidRDefault="005B002E" w:rsidP="00261DA3">
            <w:pPr>
              <w:snapToGrid w:val="0"/>
              <w:ind w:left="-108" w:right="-108"/>
              <w:jc w:val="center"/>
              <w:rPr>
                <w:b/>
              </w:rPr>
            </w:pPr>
            <w:r w:rsidRPr="005B4631">
              <w:t>вида (подвида) доходов</w:t>
            </w:r>
            <w:r w:rsidRPr="005B4631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02E" w:rsidRPr="005B4631" w:rsidRDefault="005B002E" w:rsidP="00261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3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r w:rsidRPr="005B46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наименование кода вида (подвида) доходов бюджета </w:t>
            </w:r>
          </w:p>
        </w:tc>
      </w:tr>
      <w:tr w:rsidR="005B002E" w:rsidRPr="000026A7" w:rsidTr="00261DA3">
        <w:trPr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31">
              <w:rPr>
                <w:rFonts w:ascii="Times New Roman" w:hAnsi="Times New Roman" w:cs="Times New Roman"/>
                <w:b/>
                <w:sz w:val="24"/>
                <w:szCs w:val="24"/>
              </w:rPr>
              <w:t>001 Администрация Дальнереченского муниципального района</w:t>
            </w:r>
          </w:p>
        </w:tc>
      </w:tr>
      <w:tr w:rsidR="005B002E" w:rsidRPr="000026A7" w:rsidTr="00261DA3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</w:pPr>
            <w:r w:rsidRPr="005B4631"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5B4631">
              <w:rPr>
                <w:bCs/>
                <w:lang w:eastAsia="ru-RU"/>
              </w:rPr>
              <w:t>1 16 02020 02 0000 140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B4631">
              <w:rPr>
                <w:b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B002E" w:rsidRPr="000026A7" w:rsidTr="00261DA3">
        <w:trPr>
          <w:trHeight w:val="82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</w:pPr>
            <w:r w:rsidRPr="005B4631"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5B4631">
              <w:rPr>
                <w:bCs/>
                <w:lang w:eastAsia="ru-RU"/>
              </w:rPr>
              <w:t>1 16 10123 01 0000 140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B4631">
              <w:rPr>
                <w:bCs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b/>
              </w:rPr>
            </w:pPr>
            <w:r w:rsidRPr="005B4631">
              <w:rPr>
                <w:b/>
              </w:rPr>
              <w:t xml:space="preserve">182   Федеральная налоговая служба 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napToGrid w:val="0"/>
              <w:jc w:val="center"/>
            </w:pPr>
            <w:r w:rsidRPr="005B4631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napToGrid w:val="0"/>
              <w:jc w:val="center"/>
            </w:pPr>
            <w:r w:rsidRPr="005B4631">
              <w:rPr>
                <w:lang w:eastAsia="ru-RU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B4631">
              <w:rPr>
                <w:bCs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5B4631">
                <w:rPr>
                  <w:bCs/>
                  <w:color w:val="0000FF"/>
                  <w:lang w:eastAsia="ru-RU"/>
                </w:rPr>
                <w:t>статьями 227</w:t>
              </w:r>
            </w:hyperlink>
            <w:r w:rsidRPr="005B4631">
              <w:rPr>
                <w:bCs/>
                <w:lang w:eastAsia="ru-RU"/>
              </w:rPr>
              <w:t xml:space="preserve">, </w:t>
            </w:r>
            <w:hyperlink r:id="rId9" w:history="1">
              <w:r w:rsidRPr="005B4631">
                <w:rPr>
                  <w:bCs/>
                  <w:color w:val="0000FF"/>
                  <w:lang w:eastAsia="ru-RU"/>
                </w:rPr>
                <w:t>227.1</w:t>
              </w:r>
            </w:hyperlink>
            <w:r w:rsidRPr="005B4631">
              <w:rPr>
                <w:bCs/>
                <w:lang w:eastAsia="ru-RU"/>
              </w:rPr>
              <w:t xml:space="preserve"> и </w:t>
            </w:r>
            <w:hyperlink r:id="rId10" w:history="1">
              <w:r w:rsidRPr="005B4631">
                <w:rPr>
                  <w:bCs/>
                  <w:color w:val="0000FF"/>
                  <w:lang w:eastAsia="ru-RU"/>
                </w:rPr>
                <w:t>228</w:t>
              </w:r>
            </w:hyperlink>
            <w:r w:rsidRPr="005B4631">
              <w:rPr>
                <w:bCs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napToGrid w:val="0"/>
              <w:jc w:val="center"/>
            </w:pPr>
            <w:r w:rsidRPr="005B4631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4631">
              <w:rPr>
                <w:lang w:eastAsia="ru-RU"/>
              </w:rPr>
              <w:t>1 01 02020 01 0000 110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4631">
              <w:rPr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5B4631">
                <w:rPr>
                  <w:color w:val="0000FF"/>
                  <w:lang w:eastAsia="ru-RU"/>
                </w:rPr>
                <w:t>статьей 227</w:t>
              </w:r>
            </w:hyperlink>
            <w:r w:rsidRPr="005B4631">
              <w:rPr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lang w:val="en-US"/>
              </w:rPr>
            </w:pPr>
            <w:r w:rsidRPr="005B4631">
              <w:rPr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4631">
              <w:rPr>
                <w:lang w:eastAsia="ru-RU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4631">
              <w:rPr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5B4631">
                <w:rPr>
                  <w:color w:val="0000FF"/>
                  <w:lang w:eastAsia="ru-RU"/>
                </w:rPr>
                <w:t>статьей 228</w:t>
              </w:r>
            </w:hyperlink>
            <w:r w:rsidRPr="005B4631">
              <w:rPr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lang w:val="en-US"/>
              </w:rPr>
            </w:pPr>
            <w:r w:rsidRPr="005B4631">
              <w:rPr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4631">
              <w:rPr>
                <w:lang w:eastAsia="ru-RU"/>
              </w:rPr>
              <w:t>1 01 02040 01 0000 110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4631">
              <w:rPr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5B4631">
              <w:rPr>
                <w:lang w:eastAsia="ru-RU"/>
              </w:rPr>
              <w:lastRenderedPageBreak/>
              <w:t xml:space="preserve">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5B4631">
                <w:rPr>
                  <w:color w:val="0000FF"/>
                  <w:lang w:eastAsia="ru-RU"/>
                </w:rPr>
                <w:t>статьей 227.1</w:t>
              </w:r>
            </w:hyperlink>
            <w:r w:rsidRPr="005B4631">
              <w:rPr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lang w:val="en-US"/>
              </w:rPr>
            </w:pPr>
            <w:r w:rsidRPr="005B4631">
              <w:rPr>
                <w:lang w:val="en-US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4631">
              <w:rPr>
                <w:lang w:eastAsia="ru-RU"/>
              </w:rPr>
              <w:t>1 05 03010 01 0000 110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4631">
              <w:rPr>
                <w:lang w:eastAsia="ru-RU"/>
              </w:rPr>
              <w:t>Единый сельскохозяйственный налог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</w:pPr>
            <w:r w:rsidRPr="0001272F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272F">
              <w:rPr>
                <w:lang w:eastAsia="ru-RU"/>
              </w:rPr>
              <w:t>1 06 01030 10 0000 110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272F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</w:pPr>
            <w:r w:rsidRPr="0001272F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272F">
              <w:rPr>
                <w:lang w:eastAsia="ru-RU"/>
              </w:rPr>
              <w:t>1 06 06033 10 0000 110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272F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</w:pPr>
            <w:r w:rsidRPr="0001272F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272F">
              <w:rPr>
                <w:lang w:eastAsia="ru-RU"/>
              </w:rPr>
              <w:t>1 06 06043 10 0000 110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272F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</w:pPr>
            <w:r w:rsidRPr="0001272F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</w:pPr>
            <w:r w:rsidRPr="0001272F">
              <w:rPr>
                <w:lang w:eastAsia="ru-RU"/>
              </w:rPr>
              <w:t>1 09 04053 10 0000 110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Земельный налог (по обязательствам, возникшим до 1 января 2006 года), мобилизуемый на</w:t>
            </w:r>
            <w:r>
              <w:rPr>
                <w:bCs/>
                <w:lang w:eastAsia="ru-RU"/>
              </w:rPr>
              <w:t xml:space="preserve"> территориях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71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snapToGrid w:val="0"/>
              <w:jc w:val="center"/>
              <w:rPr>
                <w:b/>
                <w:szCs w:val="23"/>
              </w:rPr>
            </w:pPr>
          </w:p>
          <w:p w:rsidR="005B002E" w:rsidRDefault="005B002E" w:rsidP="00261DA3">
            <w:pPr>
              <w:snapToGrid w:val="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825    А</w:t>
            </w:r>
            <w:r w:rsidRPr="000026A7">
              <w:rPr>
                <w:b/>
                <w:szCs w:val="23"/>
              </w:rPr>
              <w:t xml:space="preserve">дминистрация </w:t>
            </w:r>
            <w:r>
              <w:rPr>
                <w:b/>
                <w:szCs w:val="23"/>
              </w:rPr>
              <w:t>Ракитненского сельского поселения</w:t>
            </w:r>
          </w:p>
          <w:p w:rsidR="005B002E" w:rsidRPr="000026A7" w:rsidRDefault="005B002E" w:rsidP="00261DA3">
            <w:pPr>
              <w:snapToGrid w:val="0"/>
              <w:jc w:val="center"/>
              <w:rPr>
                <w:b/>
                <w:szCs w:val="23"/>
              </w:rPr>
            </w:pP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1 08 04020 01 0000 110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165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1 11 05025 10 0000 120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1 11 05075 10 0000 120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1 11 05314 10 0000 120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170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 xml:space="preserve"> 114 02053 10 0000 410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napToGrid w:val="0"/>
              <w:jc w:val="both"/>
            </w:pPr>
            <w:r w:rsidRPr="005B4631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lastRenderedPageBreak/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16777C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6777C">
              <w:rPr>
                <w:lang w:eastAsia="ru-RU"/>
              </w:rPr>
              <w:t>1 11 09045 10 0000 120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272F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16777C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6777C">
              <w:rPr>
                <w:lang w:eastAsia="ru-RU"/>
              </w:rPr>
              <w:t>1 13 01995 10 0000 130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272F">
              <w:rPr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1 13 02065 10 0000 130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lang w:eastAsia="ru-RU"/>
              </w:rPr>
              <w:t>1 16 07010 10 0000 140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B3C71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1 16 07090 10 0000 140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1 16 10081 10 0000 140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1 17 01050 10 0000 180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DB3C71">
              <w:rPr>
                <w:color w:val="000000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1 17 05050 10 0000 180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DB3C71">
              <w:rPr>
                <w:color w:val="000000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2 02 150</w:t>
            </w:r>
            <w:r w:rsidRPr="00DB3C71">
              <w:rPr>
                <w:lang w:val="en-US"/>
              </w:rPr>
              <w:t>0</w:t>
            </w:r>
            <w:r w:rsidRPr="00DB3C71">
              <w:t>1 10 0000 150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</w:pPr>
            <w:r w:rsidRPr="00DB3C71">
              <w:t>Дотации бюджетам сельских поселений на выравнивание бюджетной обеспеченности</w:t>
            </w:r>
          </w:p>
        </w:tc>
      </w:tr>
      <w:tr w:rsidR="00F85EC0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5EC0" w:rsidRPr="0046746C" w:rsidRDefault="00F85EC0" w:rsidP="00261DA3">
            <w:pPr>
              <w:jc w:val="center"/>
            </w:pPr>
            <w:r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C0" w:rsidRPr="00DB3C71" w:rsidRDefault="00F85EC0" w:rsidP="00261DA3">
            <w:pPr>
              <w:snapToGrid w:val="0"/>
              <w:jc w:val="center"/>
            </w:pPr>
            <w:r>
              <w:t>2 02 16001 10 0000 150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C0" w:rsidRPr="00DB3C71" w:rsidRDefault="00F85EC0" w:rsidP="00261DA3">
            <w:pPr>
              <w:snapToGri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2 02 19999 10 0000 150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</w:pPr>
            <w:r w:rsidRPr="00DB3C71">
              <w:t xml:space="preserve"> Прочие дотации бюджетам сельских поселений</w:t>
            </w:r>
          </w:p>
        </w:tc>
      </w:tr>
      <w:tr w:rsidR="00E11C77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1C77" w:rsidRPr="0046746C" w:rsidRDefault="00E11C77" w:rsidP="00261DA3">
            <w:pPr>
              <w:jc w:val="center"/>
            </w:pPr>
            <w:r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C77" w:rsidRPr="00DB3C71" w:rsidRDefault="00E11C77" w:rsidP="00261DA3">
            <w:pPr>
              <w:snapToGrid w:val="0"/>
              <w:jc w:val="center"/>
            </w:pPr>
            <w:r>
              <w:t xml:space="preserve">2 02 25599 10 0000 150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77" w:rsidRPr="00E11C77" w:rsidRDefault="00E11C77" w:rsidP="00261DA3">
            <w:pPr>
              <w:snapToGrid w:val="0"/>
              <w:jc w:val="both"/>
            </w:pPr>
            <w:r>
              <w:t xml:space="preserve"> </w:t>
            </w:r>
            <w:r w:rsidRPr="00E11C77"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2 02 29900 10 0000 150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2 02 29999 10 0000 150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Прочие субсидии бюджетам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2 02 35118 10 0000 150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lastRenderedPageBreak/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2 02 40014 10 0000 150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</w:pPr>
            <w:r w:rsidRPr="00DB3C71">
              <w:t>Межбюджетные трансферты, передаваемые бюджетам сельских поселений из бюджетов муниципальных районов на осуществление части полномочий по решению вопросов местного значения в соответствии с заключенными соглашениями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2 02 49999 10 0000 150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</w:pPr>
            <w:r w:rsidRPr="00DB3C71">
              <w:t>Прочие межбюджетные трансферты, передаваемые бюджетам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2 07 05020 10 0000 150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center"/>
              <w:rPr>
                <w:bCs/>
              </w:rPr>
            </w:pPr>
            <w:r w:rsidRPr="00DB3C71">
              <w:rPr>
                <w:bCs/>
              </w:rPr>
              <w:t>2 07 05030 10 0000 150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</w:pPr>
            <w:r w:rsidRPr="00DB3C71">
              <w:t>Прочие безвозмездные поступления в бюджеты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2E" w:rsidRDefault="005B002E" w:rsidP="00261DA3">
            <w:pPr>
              <w:jc w:val="center"/>
            </w:pPr>
            <w:r>
              <w:t>825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208 05000 10 0000  150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</w:pPr>
            <w:r w:rsidRPr="000E7289">
              <w:rPr>
                <w:bCs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2E" w:rsidRPr="00DB3C71" w:rsidRDefault="005B002E" w:rsidP="00261DA3">
            <w:pPr>
              <w:jc w:val="center"/>
            </w:pPr>
            <w:r>
              <w:t>825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2 18 60010 10 0000 150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2E" w:rsidRPr="0001272F" w:rsidRDefault="005B002E" w:rsidP="00261DA3">
            <w:pPr>
              <w:snapToGrid w:val="0"/>
              <w:jc w:val="center"/>
              <w:rPr>
                <w:b/>
              </w:rPr>
            </w:pPr>
          </w:p>
        </w:tc>
      </w:tr>
    </w:tbl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right="-450"/>
        <w:rPr>
          <w:sz w:val="22"/>
          <w:szCs w:val="18"/>
        </w:rPr>
      </w:pPr>
    </w:p>
    <w:p w:rsidR="005B002E" w:rsidRDefault="005B002E" w:rsidP="005B002E">
      <w:pPr>
        <w:ind w:right="-450"/>
        <w:rPr>
          <w:sz w:val="22"/>
          <w:szCs w:val="18"/>
        </w:rPr>
      </w:pPr>
    </w:p>
    <w:p w:rsidR="005B002E" w:rsidRDefault="005B002E" w:rsidP="00B22130">
      <w:pPr>
        <w:ind w:right="-450"/>
        <w:rPr>
          <w:sz w:val="22"/>
          <w:szCs w:val="18"/>
        </w:rPr>
      </w:pPr>
    </w:p>
    <w:p w:rsidR="005B002E" w:rsidRPr="00B22130" w:rsidRDefault="005B002E" w:rsidP="00B22130">
      <w:p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B002E" w:rsidRDefault="005B002E" w:rsidP="005B002E">
      <w:pPr>
        <w:jc w:val="both"/>
        <w:rPr>
          <w:sz w:val="28"/>
          <w:szCs w:val="28"/>
        </w:rPr>
      </w:pPr>
    </w:p>
    <w:p w:rsidR="005B002E" w:rsidRDefault="005B002E" w:rsidP="005B002E">
      <w:pPr>
        <w:jc w:val="both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/>
    <w:p w:rsidR="005B002E" w:rsidRDefault="005B002E"/>
    <w:sectPr w:rsidR="005B002E" w:rsidSect="0033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994447"/>
    <w:multiLevelType w:val="hybridMultilevel"/>
    <w:tmpl w:val="82EC04F4"/>
    <w:lvl w:ilvl="0" w:tplc="E4B2003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02E"/>
    <w:rsid w:val="000B511D"/>
    <w:rsid w:val="0033248B"/>
    <w:rsid w:val="0043707E"/>
    <w:rsid w:val="005B002E"/>
    <w:rsid w:val="006C3076"/>
    <w:rsid w:val="006E4F55"/>
    <w:rsid w:val="008F2BB0"/>
    <w:rsid w:val="00B22130"/>
    <w:rsid w:val="00C9519A"/>
    <w:rsid w:val="00DB2B0C"/>
    <w:rsid w:val="00E11C77"/>
    <w:rsid w:val="00EC0094"/>
    <w:rsid w:val="00F85EC0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58A92D-6535-4B31-A5E5-1F179DF0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002E"/>
    <w:pPr>
      <w:keepNext/>
      <w:numPr>
        <w:ilvl w:val="2"/>
        <w:numId w:val="1"/>
      </w:numPr>
      <w:ind w:left="4860" w:firstLine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002E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5B0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0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2B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B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2EAEF3C98B0F8D9BE2ED739B6C1A97C01903C587482C49621901E77EEF788E77D9BF47962EB27EC18E59C4160B1CBF7EFBA7B785Ei8uAA" TargetMode="External"/><Relationship Id="rId13" Type="http://schemas.openxmlformats.org/officeDocument/2006/relationships/hyperlink" Target="consultantplus://offline/ref=600A025BD6738EF4FB478A7103C37C08849A100D5A8E34B2231377796505F56C2C246E4DA0F114C096C2FA2376C4F9A508EE6077C5E0E1Y51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0892D21BA6F8DA03CB92210DBD993BB0213159BF29FDAC4456306B0C396184F5989DD4A65D11DA1264E670D4A94340822F1663DEDN76AE" TargetMode="External"/><Relationship Id="rId12" Type="http://schemas.openxmlformats.org/officeDocument/2006/relationships/hyperlink" Target="consultantplus://offline/ref=9C7746FE5130B4C0ED69BEA8AC100DFDCD232DD333C6A3A6BBF1838F36BCE29296440DC037CD32A02E9D627B833015A3D22C2EB6D01A2EABGA1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15E4BC8C2F47BC75A3BD7AFE2416953400FD95FB53504B176A1BA4B4BE54E33EE97C67E30E4A73BFD9738326E26FAA11939901DA8A5u400A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D2EAEF3C98B0F8D9BE2ED739B6C1A97C01903C587482C49621901E77EEF788E77D9BF67962E625B942F5980837BCD7F6F1A579665E8BEFi8u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2EAEF3C98B0F8D9BE2ED739B6C1A97C01903C587482C49621901E77EEF788E77D9BF6796BE52BB31DF08D196FB3D5E8EEA4677A5C89iEu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2022-04-12T04:17:00Z</cp:lastPrinted>
  <dcterms:created xsi:type="dcterms:W3CDTF">2022-02-21T23:14:00Z</dcterms:created>
  <dcterms:modified xsi:type="dcterms:W3CDTF">2022-04-12T04:18:00Z</dcterms:modified>
</cp:coreProperties>
</file>