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149" w14:textId="77777777"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 w14:anchorId="75462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pt" o:ole="" fillcolor="window">
            <v:imagedata r:id="rId4" o:title=""/>
          </v:shape>
          <o:OLEObject Type="Embed" ProgID="Imaging.Document" ShapeID="_x0000_i1025" DrawAspect="Icon" ObjectID="_1740573766" r:id="rId5"/>
        </w:object>
      </w:r>
    </w:p>
    <w:p w14:paraId="5F3444DA" w14:textId="77777777" w:rsidR="00E131C4" w:rsidRDefault="00E131C4" w:rsidP="00E131C4">
      <w:pPr>
        <w:pStyle w:val="a3"/>
        <w:rPr>
          <w:sz w:val="28"/>
          <w:szCs w:val="28"/>
        </w:rPr>
      </w:pPr>
    </w:p>
    <w:p w14:paraId="73423609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B54822">
        <w:rPr>
          <w:b/>
          <w:szCs w:val="28"/>
        </w:rPr>
        <w:t>РОЖДЕСТВЕНСКОГО</w:t>
      </w:r>
      <w:r>
        <w:rPr>
          <w:b/>
          <w:szCs w:val="28"/>
        </w:rPr>
        <w:t xml:space="preserve"> СЕЛЬСКОГО ПОСЕЛЕНИЯ</w:t>
      </w:r>
    </w:p>
    <w:p w14:paraId="4E1FE51D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14:paraId="38A56E77" w14:textId="77777777" w:rsidR="00E131C4" w:rsidRDefault="00E131C4" w:rsidP="00E131C4">
      <w:pPr>
        <w:pStyle w:val="a5"/>
        <w:rPr>
          <w:b/>
          <w:szCs w:val="28"/>
        </w:rPr>
      </w:pPr>
    </w:p>
    <w:p w14:paraId="3D8B9868" w14:textId="77777777"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14:paraId="2F62AB11" w14:textId="77777777" w:rsidR="00E131C4" w:rsidRDefault="00E131C4" w:rsidP="00E131C4">
      <w:pPr>
        <w:rPr>
          <w:b/>
          <w:sz w:val="28"/>
          <w:szCs w:val="28"/>
        </w:rPr>
      </w:pPr>
    </w:p>
    <w:p w14:paraId="77498A7B" w14:textId="77777777" w:rsidR="00E131C4" w:rsidRPr="005F0CF3" w:rsidRDefault="00E131C4" w:rsidP="00E131C4">
      <w:pPr>
        <w:rPr>
          <w:b/>
          <w:bCs/>
        </w:rPr>
      </w:pPr>
      <w:r w:rsidRPr="005F0CF3">
        <w:rPr>
          <w:b/>
          <w:bCs/>
        </w:rPr>
        <w:t xml:space="preserve">  </w:t>
      </w:r>
      <w:r w:rsidR="00B54822" w:rsidRPr="005F0CF3">
        <w:rPr>
          <w:b/>
          <w:bCs/>
        </w:rPr>
        <w:t>13 марта</w:t>
      </w:r>
      <w:r w:rsidRPr="005F0CF3">
        <w:rPr>
          <w:b/>
          <w:bCs/>
        </w:rPr>
        <w:t xml:space="preserve"> 2023 года                                                    с.</w:t>
      </w:r>
      <w:r w:rsidR="00B54822" w:rsidRPr="005F0CF3">
        <w:rPr>
          <w:b/>
          <w:bCs/>
        </w:rPr>
        <w:t>Рождественка</w:t>
      </w:r>
      <w:r w:rsidRPr="005F0CF3">
        <w:rPr>
          <w:b/>
          <w:bCs/>
        </w:rPr>
        <w:t xml:space="preserve">                                                  № </w:t>
      </w:r>
      <w:r w:rsidR="00B54822" w:rsidRPr="005F0CF3">
        <w:rPr>
          <w:b/>
          <w:bCs/>
        </w:rPr>
        <w:t>8</w:t>
      </w:r>
    </w:p>
    <w:p w14:paraId="5B5292AF" w14:textId="77777777" w:rsidR="00E131C4" w:rsidRDefault="00E131C4" w:rsidP="00E131C4">
      <w:pPr>
        <w:tabs>
          <w:tab w:val="left" w:pos="567"/>
        </w:tabs>
        <w:rPr>
          <w:b/>
          <w:sz w:val="28"/>
          <w:szCs w:val="28"/>
        </w:rPr>
      </w:pPr>
    </w:p>
    <w:p w14:paraId="09D2231D" w14:textId="77777777" w:rsidR="00D23964" w:rsidRDefault="00D23964">
      <w:pPr>
        <w:pStyle w:val="ConsPlusTitlePage"/>
      </w:pPr>
    </w:p>
    <w:p w14:paraId="5D99B359" w14:textId="77777777"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C8256CA" w14:textId="77777777" w:rsidR="00D23964" w:rsidRPr="00E131C4" w:rsidRDefault="00AE6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2023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</w:p>
    <w:p w14:paraId="5F486E14" w14:textId="77777777"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3E847" w14:textId="77777777" w:rsidR="00D23964" w:rsidRPr="00E131C4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от </w:t>
      </w:r>
      <w:r w:rsidR="00B54822">
        <w:rPr>
          <w:sz w:val="28"/>
          <w:szCs w:val="28"/>
        </w:rPr>
        <w:t>20 октября</w:t>
      </w:r>
      <w:r>
        <w:rPr>
          <w:sz w:val="28"/>
          <w:szCs w:val="28"/>
        </w:rPr>
        <w:t xml:space="preserve"> 2022 года №</w:t>
      </w:r>
      <w:r w:rsidR="00B54822">
        <w:rPr>
          <w:sz w:val="28"/>
          <w:szCs w:val="28"/>
        </w:rPr>
        <w:t>71</w:t>
      </w:r>
      <w:r w:rsidR="00D23964" w:rsidRPr="00E131C4">
        <w:rPr>
          <w:sz w:val="28"/>
          <w:szCs w:val="28"/>
        </w:rPr>
        <w:t xml:space="preserve"> </w:t>
      </w:r>
      <w:r w:rsidR="00D23964" w:rsidRPr="00AE6E55">
        <w:rPr>
          <w:sz w:val="28"/>
          <w:szCs w:val="28"/>
        </w:rPr>
        <w:t>"</w:t>
      </w:r>
      <w:r w:rsidRPr="00AE6E55">
        <w:rPr>
          <w:sz w:val="28"/>
          <w:szCs w:val="28"/>
        </w:rPr>
        <w:t xml:space="preserve"> Об 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B54822">
        <w:rPr>
          <w:sz w:val="28"/>
          <w:szCs w:val="28"/>
        </w:rPr>
        <w:t>Рождественского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 пос</w:t>
      </w:r>
      <w:r w:rsidR="00D23964" w:rsidRPr="00E131C4">
        <w:rPr>
          <w:sz w:val="28"/>
          <w:szCs w:val="28"/>
        </w:rPr>
        <w:t>тановляет:</w:t>
      </w:r>
    </w:p>
    <w:p w14:paraId="28E2E507" w14:textId="77777777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>1. Произвести с 1 октября 2023 года индексацию путем увеличения в 1,0</w:t>
      </w:r>
      <w:r w:rsidR="00AE6E55">
        <w:rPr>
          <w:rFonts w:ascii="Times New Roman" w:hAnsi="Times New Roman" w:cs="Times New Roman"/>
          <w:sz w:val="28"/>
          <w:szCs w:val="28"/>
        </w:rPr>
        <w:t>55</w:t>
      </w:r>
      <w:r w:rsidRPr="00E131C4">
        <w:rPr>
          <w:rFonts w:ascii="Times New Roman" w:hAnsi="Times New Roman" w:cs="Times New Roman"/>
          <w:sz w:val="28"/>
          <w:szCs w:val="28"/>
        </w:rPr>
        <w:t xml:space="preserve"> раза размеров окладов следующих работников:</w:t>
      </w:r>
    </w:p>
    <w:p w14:paraId="2379137D" w14:textId="77777777" w:rsidR="00D23964" w:rsidRPr="00E131C4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964" w:rsidRPr="00E131C4">
        <w:rPr>
          <w:rFonts w:ascii="Times New Roman" w:hAnsi="Times New Roman" w:cs="Times New Roman"/>
          <w:sz w:val="28"/>
          <w:szCs w:val="28"/>
        </w:rPr>
        <w:t>;</w:t>
      </w:r>
    </w:p>
    <w:p w14:paraId="76ED62FF" w14:textId="77777777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отдельных категорий работников </w:t>
      </w:r>
      <w:r w:rsidR="00AE6E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6E55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31C4">
        <w:rPr>
          <w:rFonts w:ascii="Times New Roman" w:hAnsi="Times New Roman" w:cs="Times New Roman"/>
          <w:sz w:val="28"/>
          <w:szCs w:val="28"/>
        </w:rPr>
        <w:t xml:space="preserve">, повышение оплаты труда которым предусмотрено указами Президента Российской Федерации от 7 мая 2012 года </w:t>
      </w:r>
      <w:hyperlink r:id="rId8">
        <w:r w:rsidRPr="00E131C4">
          <w:rPr>
            <w:rFonts w:ascii="Times New Roman" w:hAnsi="Times New Roman" w:cs="Times New Roman"/>
            <w:color w:val="0000FF"/>
            <w:sz w:val="28"/>
            <w:szCs w:val="28"/>
          </w:rPr>
          <w:t>N 597</w:t>
        </w:r>
      </w:hyperlink>
      <w:r w:rsidRPr="00E131C4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в пределах темпов роста среднемесячного дохода от трудовой деятельности.</w:t>
      </w:r>
    </w:p>
    <w:p w14:paraId="0BFBC082" w14:textId="77777777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осуществить в пределах средств, предусмотренных на эти цели </w:t>
      </w:r>
      <w:r w:rsidR="00AE6E55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14:paraId="5414F60B" w14:textId="77777777" w:rsidR="00AE6E55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3.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6E2A9D">
        <w:rPr>
          <w:rFonts w:ascii="Times New Roman" w:hAnsi="Times New Roman" w:cs="Times New Roman"/>
          <w:sz w:val="28"/>
          <w:szCs w:val="28"/>
        </w:rPr>
        <w:t>.</w:t>
      </w:r>
    </w:p>
    <w:p w14:paraId="432FF463" w14:textId="77777777" w:rsidR="00AE6E55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F657D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538FD" w14:textId="77777777"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B54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822">
        <w:rPr>
          <w:rFonts w:ascii="Times New Roman" w:hAnsi="Times New Roman" w:cs="Times New Roman"/>
          <w:sz w:val="28"/>
          <w:szCs w:val="28"/>
        </w:rPr>
        <w:t>Выхре</w:t>
      </w:r>
      <w:r w:rsidR="006E2A9D">
        <w:rPr>
          <w:rFonts w:ascii="Times New Roman" w:hAnsi="Times New Roman" w:cs="Times New Roman"/>
          <w:sz w:val="28"/>
          <w:szCs w:val="28"/>
        </w:rPr>
        <w:t>с</w:t>
      </w:r>
      <w:r w:rsidR="00B54822">
        <w:rPr>
          <w:rFonts w:ascii="Times New Roman" w:hAnsi="Times New Roman" w:cs="Times New Roman"/>
          <w:sz w:val="28"/>
          <w:szCs w:val="28"/>
        </w:rPr>
        <w:t>тюк</w:t>
      </w:r>
      <w:proofErr w:type="spellEnd"/>
    </w:p>
    <w:p w14:paraId="4B880DD0" w14:textId="77777777"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86BE7A" w14:textId="77777777" w:rsidR="00E822AE" w:rsidRPr="00E131C4" w:rsidRDefault="00E822AE">
      <w:pPr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4"/>
    <w:rsid w:val="00040892"/>
    <w:rsid w:val="002C560D"/>
    <w:rsid w:val="003B22E1"/>
    <w:rsid w:val="005F0CF3"/>
    <w:rsid w:val="006E2A9D"/>
    <w:rsid w:val="0073065D"/>
    <w:rsid w:val="00995B82"/>
    <w:rsid w:val="00AE6E55"/>
    <w:rsid w:val="00B54822"/>
    <w:rsid w:val="00D23964"/>
    <w:rsid w:val="00E131C4"/>
    <w:rsid w:val="00E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BBF8"/>
  <w15:docId w15:val="{95CF0840-4F1F-4888-A665-1DD8B6DB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88F532E688AF6DAE16CA618B5A71671313D910836DFFF7FD1009D64ACC3BCDE20E678ED1FD3774F7C256498ZFH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2023-03-17T05:56:00Z</cp:lastPrinted>
  <dcterms:created xsi:type="dcterms:W3CDTF">2023-03-16T22:39:00Z</dcterms:created>
  <dcterms:modified xsi:type="dcterms:W3CDTF">2023-03-17T05:56:00Z</dcterms:modified>
</cp:coreProperties>
</file>