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14" w:rsidRPr="00A30814" w:rsidRDefault="00A30814" w:rsidP="00A30814">
      <w:pPr>
        <w:spacing w:after="0" w:line="240" w:lineRule="auto"/>
        <w:jc w:val="center"/>
      </w:pPr>
    </w:p>
    <w:p w:rsidR="00A30814" w:rsidRPr="00A30814" w:rsidRDefault="00A30814" w:rsidP="00A30814">
      <w:pPr>
        <w:spacing w:after="0" w:line="240" w:lineRule="auto"/>
        <w:jc w:val="center"/>
      </w:pPr>
    </w:p>
    <w:p w:rsidR="00A30814" w:rsidRPr="00A30814" w:rsidRDefault="00A30814" w:rsidP="00A30814">
      <w:pPr>
        <w:spacing w:after="0" w:line="240" w:lineRule="auto"/>
        <w:jc w:val="center"/>
        <w:rPr>
          <w:rFonts w:eastAsia="Times New Roman" w:cs="Times New Roman"/>
          <w:b/>
          <w:bCs/>
          <w:lang w:eastAsia="ru-RU"/>
        </w:rPr>
      </w:pPr>
      <w:r w:rsidRPr="00A30814">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26.35pt" o:ole="">
            <v:imagedata r:id="rId4" o:title=""/>
          </v:shape>
          <o:OLEObject Type="Embed" ProgID="Imaging." ShapeID="_x0000_i1025" DrawAspect="Icon" ObjectID="_1704634077" r:id="rId5"/>
        </w:object>
      </w:r>
    </w:p>
    <w:p w:rsidR="00A30814" w:rsidRPr="00A30814" w:rsidRDefault="00A30814" w:rsidP="00A30814">
      <w:pPr>
        <w:spacing w:after="0" w:line="240" w:lineRule="auto"/>
        <w:rPr>
          <w:rFonts w:eastAsia="Times New Roman" w:cs="Times New Roman"/>
          <w:b/>
          <w:bCs/>
          <w:lang w:eastAsia="ru-RU"/>
        </w:rPr>
      </w:pPr>
    </w:p>
    <w:p w:rsidR="00A30814" w:rsidRPr="00A30814" w:rsidRDefault="00A30814" w:rsidP="00A30814">
      <w:pPr>
        <w:spacing w:after="0" w:line="240" w:lineRule="auto"/>
        <w:jc w:val="center"/>
        <w:rPr>
          <w:rFonts w:eastAsia="Times New Roman" w:cs="Times New Roman"/>
          <w:b/>
          <w:lang w:eastAsia="ru-RU"/>
        </w:rPr>
      </w:pPr>
      <w:r w:rsidRPr="00A30814">
        <w:rPr>
          <w:rFonts w:eastAsia="Times New Roman" w:cs="Times New Roman"/>
          <w:b/>
          <w:lang w:eastAsia="ru-RU"/>
        </w:rPr>
        <w:t>МУНИЦИПАЛЬНЫЙ КОМИТЕТ</w:t>
      </w:r>
    </w:p>
    <w:p w:rsidR="00A30814" w:rsidRPr="00A30814" w:rsidRDefault="00A30814" w:rsidP="00A30814">
      <w:pPr>
        <w:spacing w:after="0" w:line="240" w:lineRule="auto"/>
        <w:jc w:val="center"/>
        <w:rPr>
          <w:rFonts w:eastAsia="Times New Roman" w:cs="Times New Roman"/>
          <w:b/>
          <w:lang w:eastAsia="ru-RU"/>
        </w:rPr>
      </w:pPr>
      <w:r w:rsidRPr="00A30814">
        <w:rPr>
          <w:rFonts w:eastAsia="Times New Roman" w:cs="Times New Roman"/>
          <w:b/>
          <w:lang w:eastAsia="ru-RU"/>
        </w:rPr>
        <w:t>МАЛИНОВСКОГО СЕЛЬСКОГО ПОСЕЛЕНИЯ</w:t>
      </w:r>
    </w:p>
    <w:p w:rsidR="00A30814" w:rsidRPr="00A30814" w:rsidRDefault="00A30814" w:rsidP="00A30814">
      <w:pPr>
        <w:spacing w:after="0" w:line="240" w:lineRule="auto"/>
        <w:jc w:val="center"/>
        <w:rPr>
          <w:rFonts w:eastAsia="Times New Roman" w:cs="Times New Roman"/>
          <w:b/>
          <w:lang w:eastAsia="ru-RU"/>
        </w:rPr>
      </w:pPr>
      <w:r w:rsidRPr="00A30814">
        <w:rPr>
          <w:rFonts w:eastAsia="Times New Roman" w:cs="Times New Roman"/>
          <w:b/>
          <w:lang w:eastAsia="ru-RU"/>
        </w:rPr>
        <w:t>ДАЛЬНЕРЕЧЕНСКОГО МУНИЦИПАЛЬНОГО РАЙОНА</w:t>
      </w:r>
    </w:p>
    <w:p w:rsidR="00A30814" w:rsidRPr="00A30814" w:rsidRDefault="00A30814" w:rsidP="00A30814">
      <w:pPr>
        <w:spacing w:after="0" w:line="240" w:lineRule="auto"/>
        <w:jc w:val="center"/>
        <w:rPr>
          <w:rFonts w:eastAsia="Times New Roman" w:cs="Times New Roman"/>
          <w:b/>
          <w:lang w:eastAsia="ru-RU"/>
        </w:rPr>
      </w:pPr>
      <w:r w:rsidRPr="00A30814">
        <w:rPr>
          <w:rFonts w:eastAsia="Times New Roman" w:cs="Times New Roman"/>
          <w:b/>
          <w:lang w:eastAsia="ru-RU"/>
        </w:rPr>
        <w:t>ПРИМОРСКОГО КРАЯ</w:t>
      </w:r>
    </w:p>
    <w:p w:rsidR="00A30814" w:rsidRPr="00A30814" w:rsidRDefault="00A30814" w:rsidP="00A30814">
      <w:pPr>
        <w:spacing w:after="0" w:line="240" w:lineRule="auto"/>
        <w:jc w:val="center"/>
        <w:rPr>
          <w:rFonts w:eastAsia="Times New Roman" w:cs="Times New Roman"/>
          <w:b/>
          <w:lang w:eastAsia="ru-RU"/>
        </w:rPr>
      </w:pPr>
    </w:p>
    <w:p w:rsidR="00A30814" w:rsidRPr="00A30814" w:rsidRDefault="0014708D" w:rsidP="00A30814">
      <w:pPr>
        <w:spacing w:after="0" w:line="240" w:lineRule="auto"/>
        <w:jc w:val="center"/>
        <w:rPr>
          <w:rFonts w:eastAsia="Times New Roman" w:cs="Times New Roman"/>
          <w:b/>
          <w:lang w:eastAsia="ru-RU"/>
        </w:rPr>
      </w:pPr>
      <w:r>
        <w:rPr>
          <w:rFonts w:eastAsia="Times New Roman" w:cs="Times New Roman"/>
          <w:b/>
          <w:lang w:eastAsia="ru-RU"/>
        </w:rPr>
        <w:t>ПРОЕКТ</w:t>
      </w:r>
      <w:r w:rsidR="00A30814" w:rsidRPr="00A30814">
        <w:rPr>
          <w:rFonts w:eastAsia="Times New Roman" w:cs="Times New Roman"/>
          <w:b/>
          <w:lang w:eastAsia="ru-RU"/>
        </w:rPr>
        <w:t xml:space="preserve">   РЕШЕНИЕ</w:t>
      </w:r>
    </w:p>
    <w:p w:rsidR="00A30814" w:rsidRPr="00A30814" w:rsidRDefault="00A30814" w:rsidP="00A30814">
      <w:pPr>
        <w:spacing w:after="0" w:line="240" w:lineRule="auto"/>
        <w:jc w:val="center"/>
        <w:rPr>
          <w:rFonts w:eastAsia="Times New Roman" w:cs="Times New Roman"/>
          <w:color w:val="FF0000"/>
          <w:lang w:eastAsia="ru-RU"/>
        </w:rPr>
      </w:pPr>
    </w:p>
    <w:p w:rsidR="00A30814" w:rsidRDefault="0014708D" w:rsidP="0014708D">
      <w:pPr>
        <w:spacing w:after="0" w:line="240" w:lineRule="auto"/>
        <w:jc w:val="both"/>
        <w:rPr>
          <w:rFonts w:eastAsia="Times New Roman" w:cs="Times New Roman"/>
          <w:bCs/>
          <w:lang w:eastAsia="ru-RU"/>
        </w:rPr>
      </w:pPr>
      <w:r w:rsidRPr="0014708D">
        <w:rPr>
          <w:rFonts w:eastAsia="Times New Roman" w:cs="Times New Roman"/>
          <w:bCs/>
          <w:lang w:eastAsia="ru-RU"/>
        </w:rPr>
        <w:t xml:space="preserve">_________2022 г.                                        </w:t>
      </w:r>
      <w:r w:rsidR="00A30814" w:rsidRPr="0014708D">
        <w:rPr>
          <w:rFonts w:eastAsia="Times New Roman" w:cs="Times New Roman"/>
          <w:bCs/>
          <w:lang w:eastAsia="ru-RU"/>
        </w:rPr>
        <w:t xml:space="preserve"> с. </w:t>
      </w:r>
      <w:proofErr w:type="spellStart"/>
      <w:r w:rsidR="00A30814" w:rsidRPr="0014708D">
        <w:rPr>
          <w:rFonts w:eastAsia="Times New Roman" w:cs="Times New Roman"/>
          <w:bCs/>
          <w:lang w:eastAsia="ru-RU"/>
        </w:rPr>
        <w:t>Малиново</w:t>
      </w:r>
      <w:proofErr w:type="spellEnd"/>
      <w:r w:rsidR="00A30814" w:rsidRPr="0014708D">
        <w:rPr>
          <w:rFonts w:eastAsia="Times New Roman" w:cs="Times New Roman"/>
          <w:bCs/>
          <w:lang w:eastAsia="ru-RU"/>
        </w:rPr>
        <w:t xml:space="preserve">                                               </w:t>
      </w:r>
      <w:r w:rsidRPr="0014708D">
        <w:rPr>
          <w:rFonts w:eastAsia="Times New Roman" w:cs="Times New Roman"/>
          <w:bCs/>
          <w:lang w:eastAsia="ru-RU"/>
        </w:rPr>
        <w:t>№ _____</w:t>
      </w:r>
      <w:r w:rsidR="00A30814" w:rsidRPr="0014708D">
        <w:rPr>
          <w:rFonts w:eastAsia="Times New Roman" w:cs="Times New Roman"/>
          <w:bCs/>
          <w:lang w:eastAsia="ru-RU"/>
        </w:rPr>
        <w:t xml:space="preserve">   </w:t>
      </w:r>
    </w:p>
    <w:p w:rsidR="008A5F8B" w:rsidRPr="0014708D" w:rsidRDefault="008A5F8B" w:rsidP="0014708D">
      <w:pPr>
        <w:spacing w:after="0" w:line="240" w:lineRule="auto"/>
        <w:jc w:val="both"/>
        <w:rPr>
          <w:rFonts w:eastAsia="Times New Roman" w:cs="Times New Roman"/>
          <w:bCs/>
          <w:lang w:eastAsia="ru-RU"/>
        </w:rPr>
      </w:pPr>
    </w:p>
    <w:p w:rsidR="00A30814" w:rsidRPr="00A30814" w:rsidRDefault="00A30814" w:rsidP="00A30814">
      <w:pPr>
        <w:spacing w:after="0" w:line="240" w:lineRule="auto"/>
        <w:rPr>
          <w:rFonts w:eastAsia="Times New Roman" w:cs="Times New Roman"/>
          <w:b/>
          <w:bCs/>
          <w:lang w:eastAsia="ru-RU"/>
        </w:rPr>
      </w:pPr>
      <w:r w:rsidRPr="00A30814">
        <w:rPr>
          <w:rFonts w:eastAsia="Times New Roman" w:cs="Times New Roman"/>
          <w:b/>
          <w:bCs/>
          <w:lang w:eastAsia="ru-RU"/>
        </w:rPr>
        <w:t xml:space="preserve">   </w:t>
      </w:r>
    </w:p>
    <w:p w:rsidR="008A5F8B" w:rsidRDefault="00A30814" w:rsidP="008A5F8B">
      <w:pPr>
        <w:shd w:val="clear" w:color="auto" w:fill="FFFFFF"/>
        <w:spacing w:after="0" w:line="240" w:lineRule="auto"/>
        <w:ind w:firstLine="567"/>
        <w:jc w:val="center"/>
        <w:rPr>
          <w:rFonts w:eastAsia="Times New Roman" w:cs="Times New Roman"/>
          <w:b/>
          <w:color w:val="000000"/>
          <w:lang w:eastAsia="ru-RU"/>
        </w:rPr>
      </w:pPr>
      <w:proofErr w:type="gramStart"/>
      <w:r w:rsidRPr="00A30814">
        <w:rPr>
          <w:rFonts w:eastAsia="Times New Roman" w:cs="Times New Roman"/>
          <w:b/>
          <w:color w:val="000000"/>
          <w:lang w:eastAsia="ru-RU"/>
        </w:rPr>
        <w:t xml:space="preserve">О внесении  изменений в  </w:t>
      </w:r>
      <w:r w:rsidR="008A5F8B">
        <w:rPr>
          <w:rFonts w:eastAsia="Times New Roman" w:cs="Times New Roman"/>
          <w:b/>
          <w:bCs/>
          <w:color w:val="000000"/>
          <w:lang w:eastAsia="ru-RU"/>
        </w:rPr>
        <w:t xml:space="preserve"> Положение</w:t>
      </w:r>
      <w:r w:rsidRPr="00A30814">
        <w:rPr>
          <w:rFonts w:eastAsia="Times New Roman" w:cs="Times New Roman"/>
          <w:b/>
          <w:bCs/>
          <w:color w:val="000000"/>
          <w:lang w:eastAsia="ru-RU"/>
        </w:rPr>
        <w:t xml:space="preserve"> о муниципальном контроле в сфере благоустройства на территории</w:t>
      </w:r>
      <w:proofErr w:type="gramEnd"/>
      <w:r w:rsidRPr="00A30814">
        <w:rPr>
          <w:rFonts w:eastAsia="Times New Roman" w:cs="Times New Roman"/>
          <w:b/>
          <w:bCs/>
          <w:color w:val="000000"/>
          <w:lang w:eastAsia="ru-RU"/>
        </w:rPr>
        <w:t xml:space="preserve"> М</w:t>
      </w:r>
      <w:r w:rsidR="0014708D">
        <w:rPr>
          <w:rFonts w:eastAsia="Times New Roman" w:cs="Times New Roman"/>
          <w:b/>
          <w:bCs/>
          <w:color w:val="000000"/>
          <w:lang w:eastAsia="ru-RU"/>
        </w:rPr>
        <w:t>алиновского сельского поселения</w:t>
      </w:r>
      <w:r w:rsidR="008A5F8B">
        <w:rPr>
          <w:rFonts w:eastAsia="Times New Roman" w:cs="Times New Roman"/>
          <w:b/>
          <w:bCs/>
          <w:color w:val="000000"/>
          <w:lang w:eastAsia="ru-RU"/>
        </w:rPr>
        <w:t xml:space="preserve">, утвержденное решением </w:t>
      </w:r>
      <w:r w:rsidR="008A5F8B" w:rsidRPr="00A30814">
        <w:rPr>
          <w:rFonts w:eastAsia="Times New Roman" w:cs="Times New Roman"/>
          <w:b/>
          <w:color w:val="000000"/>
          <w:lang w:eastAsia="ru-RU"/>
        </w:rPr>
        <w:t xml:space="preserve">муниципального комитета Малиновского сельского поселения </w:t>
      </w:r>
    </w:p>
    <w:p w:rsidR="008A5F8B" w:rsidRPr="00A30814" w:rsidRDefault="008A5F8B" w:rsidP="008A5F8B">
      <w:pPr>
        <w:shd w:val="clear" w:color="auto" w:fill="FFFFFF"/>
        <w:spacing w:after="0" w:line="240" w:lineRule="auto"/>
        <w:ind w:firstLine="567"/>
        <w:jc w:val="center"/>
        <w:rPr>
          <w:rFonts w:eastAsia="Times New Roman" w:cs="Times New Roman"/>
          <w:b/>
          <w:color w:val="000000"/>
          <w:lang w:eastAsia="ru-RU"/>
        </w:rPr>
      </w:pPr>
      <w:r w:rsidRPr="00A30814">
        <w:rPr>
          <w:rFonts w:eastAsia="Times New Roman" w:cs="Times New Roman"/>
          <w:b/>
          <w:color w:val="000000"/>
          <w:lang w:eastAsia="ru-RU"/>
        </w:rPr>
        <w:t xml:space="preserve">от 21.10.2021 г № 38 </w:t>
      </w:r>
    </w:p>
    <w:p w:rsidR="00A30814" w:rsidRPr="008A5F8B" w:rsidRDefault="008A5F8B" w:rsidP="008A5F8B">
      <w:pPr>
        <w:spacing w:after="0" w:line="240" w:lineRule="auto"/>
        <w:jc w:val="center"/>
        <w:rPr>
          <w:rFonts w:eastAsia="Times New Roman" w:cs="Times New Roman"/>
          <w:lang w:eastAsia="ru-RU"/>
        </w:rPr>
      </w:pPr>
      <w:r>
        <w:rPr>
          <w:rFonts w:eastAsia="Times New Roman" w:cs="Times New Roman"/>
          <w:b/>
          <w:bCs/>
          <w:color w:val="000000"/>
          <w:lang w:eastAsia="ru-RU"/>
        </w:rPr>
        <w:t xml:space="preserve"> </w:t>
      </w:r>
    </w:p>
    <w:p w:rsidR="00A30814" w:rsidRPr="00A30814" w:rsidRDefault="00A30814" w:rsidP="00A30814">
      <w:pPr>
        <w:shd w:val="clear" w:color="auto" w:fill="FFFFFF"/>
        <w:spacing w:after="0" w:line="240" w:lineRule="auto"/>
        <w:ind w:firstLine="567"/>
        <w:rPr>
          <w:rFonts w:eastAsia="Times New Roman" w:cs="Times New Roman"/>
          <w:b/>
          <w:color w:val="000000"/>
          <w:lang w:eastAsia="ru-RU"/>
        </w:rPr>
      </w:pPr>
    </w:p>
    <w:p w:rsidR="0014708D" w:rsidRDefault="00A30814" w:rsidP="00A30814">
      <w:pPr>
        <w:shd w:val="clear" w:color="auto" w:fill="FFFFFF"/>
        <w:spacing w:after="0" w:line="240" w:lineRule="auto"/>
        <w:ind w:firstLine="709"/>
        <w:jc w:val="both"/>
        <w:rPr>
          <w:rFonts w:eastAsia="Times New Roman" w:cs="Times New Roman"/>
          <w:bCs/>
          <w:color w:val="000000"/>
          <w:lang w:eastAsia="ru-RU"/>
        </w:rPr>
      </w:pPr>
      <w:r w:rsidRPr="00A30814">
        <w:rPr>
          <w:rFonts w:eastAsia="Times New Roman" w:cs="Times New Roman"/>
          <w:color w:val="000000"/>
          <w:lang w:eastAsia="ru-RU"/>
        </w:rPr>
        <w:t>В соответствии с пунктом 19 части 1 статьи 14</w:t>
      </w:r>
      <w:r w:rsidRPr="00A30814">
        <w:rPr>
          <w:rFonts w:eastAsia="Times New Roman" w:cs="Times New Roman"/>
          <w:color w:val="000000"/>
          <w:shd w:val="clear" w:color="auto" w:fill="FFFFFF"/>
          <w:lang w:eastAsia="ru-RU"/>
        </w:rPr>
        <w:t xml:space="preserve"> Федерального закона от 06.10.2003 № 131-ФЗ «Об общих принципах организации местного самоуправления в Российской Федерации»</w:t>
      </w:r>
      <w:r w:rsidRPr="00A30814">
        <w:rPr>
          <w:rFonts w:eastAsia="Times New Roman" w:cs="Times New Roman"/>
          <w:color w:val="000000"/>
          <w:lang w:eastAsia="ru-RU"/>
        </w:rPr>
        <w:t xml:space="preserve">, </w:t>
      </w:r>
      <w:r>
        <w:rPr>
          <w:rFonts w:eastAsia="Times New Roman" w:cs="Times New Roman"/>
          <w:color w:val="000000"/>
          <w:lang w:eastAsia="ru-RU"/>
        </w:rPr>
        <w:t>п.5 5 статьи 30 Федерального  закона</w:t>
      </w:r>
      <w:r w:rsidRPr="00A30814">
        <w:rPr>
          <w:rFonts w:eastAsia="Times New Roman" w:cs="Times New Roman"/>
          <w:color w:val="000000"/>
          <w:lang w:eastAsia="ru-RU"/>
        </w:rPr>
        <w:t xml:space="preserve"> от 31.07.2020 № 248-ФЗ «О государственном контроле (надзоре) и муниципальном контроле в Российской Федерации», Уставом</w:t>
      </w:r>
      <w:r w:rsidRPr="00A30814">
        <w:rPr>
          <w:rFonts w:eastAsia="Times New Roman" w:cs="Times New Roman"/>
          <w:lang w:eastAsia="ru-RU"/>
        </w:rPr>
        <w:t xml:space="preserve"> </w:t>
      </w:r>
      <w:r w:rsidRPr="00A30814">
        <w:rPr>
          <w:rFonts w:eastAsia="Times New Roman" w:cs="Times New Roman"/>
          <w:bCs/>
          <w:color w:val="000000"/>
          <w:lang w:eastAsia="ru-RU"/>
        </w:rPr>
        <w:t xml:space="preserve">Малиновского сельского поселения, </w:t>
      </w:r>
    </w:p>
    <w:p w:rsidR="0014708D" w:rsidRDefault="0014708D" w:rsidP="00A30814">
      <w:pPr>
        <w:shd w:val="clear" w:color="auto" w:fill="FFFFFF"/>
        <w:spacing w:after="0" w:line="240" w:lineRule="auto"/>
        <w:ind w:firstLine="709"/>
        <w:jc w:val="both"/>
        <w:rPr>
          <w:rFonts w:eastAsia="Times New Roman" w:cs="Times New Roman"/>
          <w:bCs/>
          <w:color w:val="000000"/>
          <w:lang w:eastAsia="ru-RU"/>
        </w:rPr>
      </w:pPr>
    </w:p>
    <w:p w:rsidR="00A30814" w:rsidRPr="00A30814" w:rsidRDefault="00A30814" w:rsidP="00A30814">
      <w:pPr>
        <w:shd w:val="clear" w:color="auto" w:fill="FFFFFF"/>
        <w:spacing w:after="0" w:line="240" w:lineRule="auto"/>
        <w:ind w:firstLine="709"/>
        <w:jc w:val="both"/>
        <w:rPr>
          <w:rFonts w:eastAsia="Times New Roman" w:cs="Times New Roman"/>
          <w:lang w:eastAsia="ru-RU"/>
        </w:rPr>
      </w:pPr>
      <w:r w:rsidRPr="00A30814">
        <w:rPr>
          <w:rFonts w:eastAsia="Times New Roman" w:cs="Times New Roman"/>
          <w:bCs/>
          <w:color w:val="000000"/>
          <w:lang w:eastAsia="ru-RU"/>
        </w:rPr>
        <w:t>муниципальный комитет Малиновского сельского поселения</w:t>
      </w:r>
    </w:p>
    <w:p w:rsidR="0014708D" w:rsidRPr="00A30814" w:rsidRDefault="00A30814" w:rsidP="0014708D">
      <w:pPr>
        <w:spacing w:before="240" w:after="0" w:line="360" w:lineRule="auto"/>
        <w:ind w:firstLine="709"/>
        <w:jc w:val="both"/>
        <w:rPr>
          <w:rFonts w:eastAsia="Times New Roman" w:cs="Times New Roman"/>
          <w:lang w:eastAsia="ru-RU"/>
        </w:rPr>
      </w:pPr>
      <w:r w:rsidRPr="00A30814">
        <w:rPr>
          <w:rFonts w:eastAsia="Times New Roman" w:cs="Times New Roman"/>
          <w:color w:val="000000"/>
          <w:lang w:eastAsia="ru-RU"/>
        </w:rPr>
        <w:t>РЕШИЛ</w:t>
      </w:r>
      <w:r w:rsidRPr="00A30814">
        <w:rPr>
          <w:rFonts w:eastAsia="Times New Roman" w:cs="Times New Roman"/>
          <w:lang w:eastAsia="ru-RU"/>
        </w:rPr>
        <w:t>:</w:t>
      </w:r>
    </w:p>
    <w:p w:rsidR="00A30814" w:rsidRPr="008A5F8B" w:rsidRDefault="00A30814" w:rsidP="008A5F8B">
      <w:pPr>
        <w:shd w:val="clear" w:color="auto" w:fill="FFFFFF"/>
        <w:spacing w:after="0" w:line="240" w:lineRule="auto"/>
        <w:ind w:firstLine="567"/>
        <w:jc w:val="both"/>
        <w:rPr>
          <w:rFonts w:eastAsia="Times New Roman" w:cs="Times New Roman"/>
          <w:color w:val="000000"/>
          <w:lang w:eastAsia="ru-RU"/>
        </w:rPr>
      </w:pPr>
      <w:r w:rsidRPr="008A5F8B">
        <w:rPr>
          <w:rFonts w:eastAsia="Times New Roman" w:cs="Times New Roman"/>
          <w:color w:val="000000"/>
          <w:lang w:eastAsia="ru-RU"/>
        </w:rPr>
        <w:t>1.</w:t>
      </w:r>
      <w:r w:rsidR="0014708D" w:rsidRPr="008A5F8B">
        <w:rPr>
          <w:rFonts w:eastAsia="Times New Roman" w:cs="Times New Roman"/>
          <w:color w:val="000000"/>
          <w:lang w:eastAsia="ru-RU"/>
        </w:rPr>
        <w:t xml:space="preserve"> </w:t>
      </w:r>
      <w:r w:rsidRPr="008A5F8B">
        <w:rPr>
          <w:rFonts w:eastAsia="Times New Roman" w:cs="Times New Roman"/>
          <w:color w:val="000000"/>
          <w:lang w:eastAsia="ru-RU"/>
        </w:rPr>
        <w:t xml:space="preserve">Внести в </w:t>
      </w:r>
      <w:r w:rsidR="008A5F8B" w:rsidRPr="008A5F8B">
        <w:rPr>
          <w:rFonts w:eastAsia="Times New Roman" w:cs="Times New Roman"/>
          <w:bCs/>
          <w:color w:val="000000"/>
          <w:lang w:eastAsia="ru-RU"/>
        </w:rPr>
        <w:t xml:space="preserve">Положение о муниципальном контроле в сфере благоустройства на территории Малиновского сельского поселения, утвержденное решением </w:t>
      </w:r>
      <w:r w:rsidR="008A5F8B" w:rsidRPr="008A5F8B">
        <w:rPr>
          <w:rFonts w:eastAsia="Times New Roman" w:cs="Times New Roman"/>
          <w:color w:val="000000"/>
          <w:lang w:eastAsia="ru-RU"/>
        </w:rPr>
        <w:t>муниципального комитета Малиновского сельского поселения от 21.10.2021 г № 38 (далее – Положение)</w:t>
      </w:r>
      <w:r w:rsidR="0014708D" w:rsidRPr="008A5F8B">
        <w:rPr>
          <w:rFonts w:eastAsia="Times New Roman" w:cs="Times New Roman"/>
          <w:bCs/>
          <w:color w:val="000000"/>
          <w:lang w:eastAsia="ru-RU"/>
        </w:rPr>
        <w:t xml:space="preserve"> следующие изменения</w:t>
      </w:r>
      <w:r w:rsidRPr="008A5F8B">
        <w:rPr>
          <w:rFonts w:eastAsia="Times New Roman" w:cs="Times New Roman"/>
          <w:bCs/>
          <w:color w:val="000000"/>
          <w:lang w:eastAsia="ru-RU"/>
        </w:rPr>
        <w:t>:</w:t>
      </w:r>
    </w:p>
    <w:p w:rsidR="0014708D" w:rsidRPr="00A30814" w:rsidRDefault="0014708D" w:rsidP="00A30814">
      <w:pPr>
        <w:shd w:val="clear" w:color="auto" w:fill="FFFFFF"/>
        <w:spacing w:after="0" w:line="240" w:lineRule="auto"/>
        <w:ind w:firstLine="567"/>
        <w:jc w:val="both"/>
        <w:rPr>
          <w:rFonts w:eastAsia="Times New Roman" w:cs="Times New Roman"/>
          <w:color w:val="000000"/>
          <w:lang w:eastAsia="ru-RU"/>
        </w:rPr>
      </w:pPr>
    </w:p>
    <w:p w:rsidR="008A5F8B" w:rsidRDefault="00A30814" w:rsidP="00A30814">
      <w:pPr>
        <w:shd w:val="clear" w:color="auto" w:fill="FFFFFF"/>
        <w:spacing w:after="0" w:line="240" w:lineRule="auto"/>
        <w:ind w:firstLine="709"/>
        <w:jc w:val="both"/>
        <w:rPr>
          <w:rFonts w:eastAsia="Times New Roman" w:cs="Times New Roman"/>
          <w:color w:val="000000"/>
          <w:lang w:eastAsia="ru-RU"/>
        </w:rPr>
      </w:pPr>
      <w:r>
        <w:rPr>
          <w:rFonts w:eastAsia="Times New Roman" w:cs="Times New Roman"/>
          <w:color w:val="000000"/>
          <w:lang w:eastAsia="ru-RU"/>
        </w:rPr>
        <w:t xml:space="preserve"> 1.1. Раздел 5 Положен</w:t>
      </w:r>
      <w:r w:rsidR="0014708D">
        <w:rPr>
          <w:rFonts w:eastAsia="Times New Roman" w:cs="Times New Roman"/>
          <w:color w:val="000000"/>
          <w:lang w:eastAsia="ru-RU"/>
        </w:rPr>
        <w:t>ия  изложить в новой редакции</w:t>
      </w:r>
      <w:r w:rsidR="008A5F8B">
        <w:rPr>
          <w:rFonts w:eastAsia="Times New Roman" w:cs="Times New Roman"/>
          <w:color w:val="000000"/>
          <w:lang w:eastAsia="ru-RU"/>
        </w:rPr>
        <w:t>:</w:t>
      </w:r>
    </w:p>
    <w:p w:rsidR="008A5F8B" w:rsidRDefault="008A5F8B" w:rsidP="00A30814">
      <w:pPr>
        <w:shd w:val="clear" w:color="auto" w:fill="FFFFFF"/>
        <w:spacing w:after="0" w:line="240" w:lineRule="auto"/>
        <w:ind w:firstLine="709"/>
        <w:jc w:val="both"/>
        <w:rPr>
          <w:rFonts w:eastAsia="Times New Roman" w:cs="Times New Roman"/>
          <w:color w:val="000000"/>
          <w:lang w:eastAsia="ru-RU"/>
        </w:rPr>
      </w:pPr>
    </w:p>
    <w:p w:rsidR="008A5F8B" w:rsidRPr="006444C5" w:rsidRDefault="008A5F8B" w:rsidP="008A5F8B">
      <w:pPr>
        <w:suppressAutoHyphens/>
        <w:spacing w:after="0" w:line="240" w:lineRule="auto"/>
        <w:jc w:val="center"/>
        <w:rPr>
          <w:rFonts w:eastAsia="Times New Roman" w:cs="Times New Roman"/>
          <w:b/>
          <w:bCs/>
          <w:color w:val="000000"/>
          <w:lang w:eastAsia="zh-CN"/>
        </w:rPr>
      </w:pPr>
      <w:r>
        <w:rPr>
          <w:rFonts w:eastAsia="Times New Roman" w:cs="Times New Roman"/>
          <w:b/>
          <w:bCs/>
          <w:color w:val="000000"/>
          <w:lang w:eastAsia="zh-CN"/>
        </w:rPr>
        <w:t>«</w:t>
      </w:r>
      <w:r w:rsidRPr="006444C5">
        <w:rPr>
          <w:rFonts w:eastAsia="Times New Roman" w:cs="Times New Roman"/>
          <w:b/>
          <w:bCs/>
          <w:color w:val="000000"/>
          <w:lang w:eastAsia="zh-CN"/>
        </w:rPr>
        <w:t>5. Ключевые показатели контроля в сфере благоустройства</w:t>
      </w:r>
      <w:r w:rsidRPr="006444C5">
        <w:rPr>
          <w:rFonts w:eastAsia="Times New Roman" w:cs="Times New Roman"/>
          <w:color w:val="000000"/>
          <w:lang w:eastAsia="zh-CN"/>
        </w:rPr>
        <w:t xml:space="preserve"> </w:t>
      </w:r>
      <w:r w:rsidRPr="006444C5">
        <w:rPr>
          <w:rFonts w:eastAsia="Times New Roman" w:cs="Times New Roman"/>
          <w:b/>
          <w:bCs/>
          <w:color w:val="000000"/>
          <w:lang w:eastAsia="zh-CN"/>
        </w:rPr>
        <w:t>и их целевые значения</w:t>
      </w:r>
    </w:p>
    <w:p w:rsidR="008A5F8B" w:rsidRPr="0076157E" w:rsidRDefault="008A5F8B" w:rsidP="008A5F8B">
      <w:pPr>
        <w:ind w:firstLine="708"/>
        <w:rPr>
          <w:sz w:val="28"/>
          <w:szCs w:val="28"/>
        </w:rPr>
      </w:pPr>
    </w:p>
    <w:p w:rsidR="008A5F8B" w:rsidRPr="00A30814" w:rsidRDefault="008A5F8B" w:rsidP="008A5F8B">
      <w:pPr>
        <w:ind w:firstLine="708"/>
        <w:jc w:val="both"/>
      </w:pPr>
      <w:r w:rsidRPr="00A30814">
        <w:t>1.</w:t>
      </w:r>
      <w:r w:rsidRPr="00A30814">
        <w:tab/>
        <w:t xml:space="preserve">Ключевым показателем муниципального контроля (надзора) в сфере благоустройства является отношение вреда, причиненного объектам благоустройства, находящимся на территории </w:t>
      </w:r>
      <w:r>
        <w:t>Малиновского</w:t>
      </w:r>
      <w:r w:rsidRPr="00A30814">
        <w:t xml:space="preserve"> сельского поселения 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 муниципального образования</w:t>
      </w:r>
      <w:proofErr w:type="gramStart"/>
      <w:r w:rsidRPr="00A30814">
        <w:t xml:space="preserve"> (%) (</w:t>
      </w:r>
      <w:proofErr w:type="gramEnd"/>
      <w:r w:rsidRPr="00A30814">
        <w:t>далее - ключевой показатель).</w:t>
      </w:r>
    </w:p>
    <w:p w:rsidR="008A5F8B" w:rsidRPr="00A30814" w:rsidRDefault="008A5F8B" w:rsidP="008A5F8B">
      <w:pPr>
        <w:ind w:firstLine="708"/>
        <w:jc w:val="both"/>
      </w:pPr>
      <w:r w:rsidRPr="00A30814">
        <w:t>Ключевой показатель рассчитывается по формуле:</w:t>
      </w:r>
    </w:p>
    <w:p w:rsidR="008A5F8B" w:rsidRPr="00A30814" w:rsidRDefault="008A5F8B" w:rsidP="008A5F8B">
      <w:pPr>
        <w:ind w:firstLine="708"/>
        <w:jc w:val="both"/>
      </w:pPr>
      <w:proofErr w:type="gramStart"/>
      <w:r w:rsidRPr="00A30814">
        <w:t>КП = (</w:t>
      </w:r>
      <w:proofErr w:type="spellStart"/>
      <w:r w:rsidRPr="00A30814">
        <w:t>Вобщ</w:t>
      </w:r>
      <w:proofErr w:type="spellEnd"/>
      <w:r w:rsidRPr="00A30814">
        <w:t>.</w:t>
      </w:r>
      <w:proofErr w:type="gramEnd"/>
      <w:r w:rsidRPr="00A30814">
        <w:t xml:space="preserve"> / </w:t>
      </w:r>
      <w:proofErr w:type="gramStart"/>
      <w:r w:rsidRPr="00A30814">
        <w:t xml:space="preserve">ВРП) </w:t>
      </w:r>
      <w:proofErr w:type="spellStart"/>
      <w:r w:rsidRPr="00A30814">
        <w:t>x</w:t>
      </w:r>
      <w:proofErr w:type="spellEnd"/>
      <w:r w:rsidRPr="00A30814">
        <w:t xml:space="preserve"> 100,</w:t>
      </w:r>
      <w:proofErr w:type="gramEnd"/>
    </w:p>
    <w:p w:rsidR="008A5F8B" w:rsidRDefault="008A5F8B" w:rsidP="008A5F8B">
      <w:pPr>
        <w:ind w:firstLine="708"/>
        <w:jc w:val="both"/>
      </w:pPr>
      <w:proofErr w:type="spellStart"/>
      <w:r w:rsidRPr="00A30814">
        <w:t>где:</w:t>
      </w:r>
      <w:proofErr w:type="spellEnd"/>
    </w:p>
    <w:p w:rsidR="008A5F8B" w:rsidRPr="00A30814" w:rsidRDefault="008A5F8B" w:rsidP="008A5F8B">
      <w:pPr>
        <w:ind w:firstLine="708"/>
        <w:jc w:val="both"/>
      </w:pPr>
      <w:proofErr w:type="spellStart"/>
      <w:r w:rsidRPr="00A30814">
        <w:lastRenderedPageBreak/>
        <w:t>Вобщ</w:t>
      </w:r>
      <w:proofErr w:type="spellEnd"/>
      <w:r w:rsidRPr="00A30814">
        <w:t>. - вред, причиненный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контролируемыми лицами (тыс. руб.);</w:t>
      </w:r>
    </w:p>
    <w:p w:rsidR="008A5F8B" w:rsidRPr="00A30814" w:rsidRDefault="008A5F8B" w:rsidP="008A5F8B">
      <w:pPr>
        <w:ind w:firstLine="708"/>
        <w:jc w:val="both"/>
      </w:pPr>
      <w:r w:rsidRPr="00A30814">
        <w:t>ВРП - объем охраняемых законом ценностей на территории муниципального образования (тыс. руб.).</w:t>
      </w:r>
    </w:p>
    <w:p w:rsidR="008A5F8B" w:rsidRPr="00A30814" w:rsidRDefault="008A5F8B" w:rsidP="008A5F8B">
      <w:pPr>
        <w:ind w:firstLine="708"/>
        <w:jc w:val="both"/>
      </w:pPr>
      <w:r w:rsidRPr="00A30814">
        <w:t>Отчетным периодом для расчета значения ключевого показателя является календарный год.</w:t>
      </w:r>
    </w:p>
    <w:p w:rsidR="008A5F8B" w:rsidRPr="00A30814" w:rsidRDefault="008A5F8B" w:rsidP="008A5F8B">
      <w:pPr>
        <w:ind w:firstLine="708"/>
        <w:jc w:val="both"/>
      </w:pPr>
      <w:r w:rsidRPr="00A30814">
        <w:t xml:space="preserve">Целевое значение ключевого показателя определяется исходя из ежегодного снижения значения ключевого показателя на 1%.    </w:t>
      </w:r>
    </w:p>
    <w:p w:rsidR="008A5F8B" w:rsidRPr="00A30814" w:rsidRDefault="008A5F8B" w:rsidP="008A5F8B">
      <w:pPr>
        <w:jc w:val="both"/>
      </w:pPr>
      <w:r w:rsidRPr="00A30814">
        <w:t xml:space="preserve">2. Индикативные показатели по муниципальному контролю в сфере благоустройства на территории </w:t>
      </w:r>
      <w:r>
        <w:t xml:space="preserve">Малиновского </w:t>
      </w:r>
      <w:r w:rsidRPr="00A30814">
        <w:t>сельского поселения:</w:t>
      </w:r>
    </w:p>
    <w:p w:rsidR="008A5F8B" w:rsidRPr="00A30814" w:rsidRDefault="008A5F8B" w:rsidP="008A5F8B">
      <w:pPr>
        <w:ind w:firstLine="708"/>
        <w:jc w:val="both"/>
      </w:pPr>
      <w:r w:rsidRPr="00A30814">
        <w:t>1) количество плановых контрольных (надзорных) мероприятий, проведенных за отчетный период;</w:t>
      </w:r>
    </w:p>
    <w:p w:rsidR="008A5F8B" w:rsidRPr="00A30814" w:rsidRDefault="008A5F8B" w:rsidP="008A5F8B">
      <w:pPr>
        <w:ind w:firstLine="708"/>
        <w:jc w:val="both"/>
      </w:pPr>
      <w:r w:rsidRPr="00A30814">
        <w:t>2) количество внеплановых контрольных (надзорных) мероприятий, проведенных за отчетный период;</w:t>
      </w:r>
    </w:p>
    <w:p w:rsidR="008A5F8B" w:rsidRPr="00A30814" w:rsidRDefault="008A5F8B" w:rsidP="008A5F8B">
      <w:pPr>
        <w:ind w:firstLine="708"/>
        <w:jc w:val="both"/>
      </w:pPr>
      <w:r w:rsidRPr="00A30814">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A5F8B" w:rsidRPr="00A30814" w:rsidRDefault="008A5F8B" w:rsidP="008A5F8B">
      <w:pPr>
        <w:ind w:firstLine="708"/>
        <w:jc w:val="both"/>
      </w:pPr>
      <w:r w:rsidRPr="00A30814">
        <w:t xml:space="preserve">4) общее количество контрольных (надзорных) мероприятий </w:t>
      </w:r>
    </w:p>
    <w:p w:rsidR="008A5F8B" w:rsidRPr="00A30814" w:rsidRDefault="008A5F8B" w:rsidP="008A5F8B">
      <w:pPr>
        <w:ind w:firstLine="708"/>
        <w:jc w:val="both"/>
      </w:pPr>
      <w:r w:rsidRPr="00A30814">
        <w:t xml:space="preserve">с взаимодействием, </w:t>
      </w:r>
      <w:proofErr w:type="gramStart"/>
      <w:r w:rsidRPr="00A30814">
        <w:t>проведенных</w:t>
      </w:r>
      <w:proofErr w:type="gramEnd"/>
      <w:r w:rsidRPr="00A30814">
        <w:t xml:space="preserve"> за отчетный период;</w:t>
      </w:r>
    </w:p>
    <w:p w:rsidR="008A5F8B" w:rsidRPr="00A30814" w:rsidRDefault="008A5F8B" w:rsidP="008A5F8B">
      <w:pPr>
        <w:ind w:firstLine="708"/>
        <w:jc w:val="both"/>
      </w:pPr>
      <w:r w:rsidRPr="00A30814">
        <w:t>5) количество контрольных (надзорных) мероприятий с взаимодействием по каждому виду КНМ, проведенных за отчетный период;</w:t>
      </w:r>
    </w:p>
    <w:p w:rsidR="008A5F8B" w:rsidRPr="00A30814" w:rsidRDefault="008A5F8B" w:rsidP="008A5F8B">
      <w:pPr>
        <w:ind w:firstLine="708"/>
        <w:jc w:val="both"/>
      </w:pPr>
      <w:r w:rsidRPr="00A30814">
        <w:t xml:space="preserve">6) количество контрольных (надзорных) мероприятий, проведенных </w:t>
      </w:r>
    </w:p>
    <w:p w:rsidR="008A5F8B" w:rsidRPr="00A30814" w:rsidRDefault="008A5F8B" w:rsidP="008A5F8B">
      <w:pPr>
        <w:ind w:firstLine="708"/>
        <w:jc w:val="both"/>
      </w:pPr>
      <w:r w:rsidRPr="00A30814">
        <w:t>с использованием средств дистанционного взаимодействия, за отчетный период;</w:t>
      </w:r>
    </w:p>
    <w:p w:rsidR="008A5F8B" w:rsidRPr="00A30814" w:rsidRDefault="008A5F8B" w:rsidP="008A5F8B">
      <w:pPr>
        <w:ind w:firstLine="708"/>
        <w:jc w:val="both"/>
      </w:pPr>
      <w:r w:rsidRPr="00A30814">
        <w:t xml:space="preserve">7) количество обязательных профилактических визитов, проведенных </w:t>
      </w:r>
    </w:p>
    <w:p w:rsidR="008A5F8B" w:rsidRPr="00A30814" w:rsidRDefault="008A5F8B" w:rsidP="008A5F8B">
      <w:pPr>
        <w:ind w:firstLine="708"/>
        <w:jc w:val="both"/>
      </w:pPr>
      <w:r w:rsidRPr="00A30814">
        <w:t>за отчетный период;</w:t>
      </w:r>
    </w:p>
    <w:p w:rsidR="008A5F8B" w:rsidRPr="00A30814" w:rsidRDefault="008A5F8B" w:rsidP="008A5F8B">
      <w:pPr>
        <w:ind w:firstLine="708"/>
        <w:jc w:val="both"/>
      </w:pPr>
      <w:r w:rsidRPr="00A30814">
        <w:t>8) количество предостережений о недопустимости нарушения обязательных требований, объявленных за отчетный период;</w:t>
      </w:r>
    </w:p>
    <w:p w:rsidR="008A5F8B" w:rsidRPr="00A30814" w:rsidRDefault="008A5F8B" w:rsidP="008A5F8B">
      <w:pPr>
        <w:ind w:firstLine="708"/>
        <w:jc w:val="both"/>
      </w:pPr>
      <w:r w:rsidRPr="00A30814">
        <w:t xml:space="preserve">9) количество контрольных (надзорных) мероприятий, по результатам которых выявлены нарушения обязательных требований, за отчетный период; </w:t>
      </w:r>
    </w:p>
    <w:p w:rsidR="008A5F8B" w:rsidRPr="00A30814" w:rsidRDefault="008A5F8B" w:rsidP="008A5F8B">
      <w:pPr>
        <w:ind w:firstLine="708"/>
        <w:jc w:val="both"/>
      </w:pPr>
      <w:r w:rsidRPr="00A30814">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p>
    <w:p w:rsidR="008A5F8B" w:rsidRPr="00A30814" w:rsidRDefault="008A5F8B" w:rsidP="008A5F8B">
      <w:pPr>
        <w:ind w:firstLine="708"/>
        <w:jc w:val="both"/>
      </w:pPr>
      <w:r w:rsidRPr="00A30814">
        <w:t xml:space="preserve">11) сумма административных штрафов, наложенных по результатам контрольных (надзорных) мероприятий, за отчетный период; </w:t>
      </w:r>
    </w:p>
    <w:p w:rsidR="008A5F8B" w:rsidRPr="00A30814" w:rsidRDefault="008A5F8B" w:rsidP="008A5F8B">
      <w:pPr>
        <w:ind w:firstLine="708"/>
        <w:jc w:val="both"/>
      </w:pPr>
      <w:r w:rsidRPr="00A30814">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p>
    <w:p w:rsidR="008A5F8B" w:rsidRPr="00A30814" w:rsidRDefault="008A5F8B" w:rsidP="008A5F8B">
      <w:pPr>
        <w:ind w:firstLine="708"/>
        <w:jc w:val="both"/>
      </w:pPr>
      <w:r w:rsidRPr="00A30814">
        <w:lastRenderedPageBreak/>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A5F8B" w:rsidRPr="00A30814" w:rsidRDefault="008A5F8B" w:rsidP="008A5F8B">
      <w:pPr>
        <w:ind w:firstLine="708"/>
        <w:jc w:val="both"/>
      </w:pPr>
      <w:r w:rsidRPr="00A30814">
        <w:t>14) общее количество учтенных объектов контроля на конец отчетного периода;</w:t>
      </w:r>
    </w:p>
    <w:p w:rsidR="008A5F8B" w:rsidRPr="00A30814" w:rsidRDefault="008A5F8B" w:rsidP="008A5F8B">
      <w:pPr>
        <w:ind w:firstLine="708"/>
        <w:jc w:val="both"/>
      </w:pPr>
      <w:r w:rsidRPr="00A30814">
        <w:t xml:space="preserve">15) количество учтенных объектов контроля, отнесенных к категориям риска, по каждой из категорий риска, на конец отчетного периода; </w:t>
      </w:r>
    </w:p>
    <w:p w:rsidR="008A5F8B" w:rsidRPr="00A30814" w:rsidRDefault="008A5F8B" w:rsidP="008A5F8B">
      <w:pPr>
        <w:ind w:firstLine="708"/>
        <w:jc w:val="both"/>
      </w:pPr>
      <w:r w:rsidRPr="00A30814">
        <w:t>16) количество учтенных контролируемых лиц на конец отчетного периода;</w:t>
      </w:r>
    </w:p>
    <w:p w:rsidR="008A5F8B" w:rsidRPr="00A30814" w:rsidRDefault="008A5F8B" w:rsidP="008A5F8B">
      <w:pPr>
        <w:ind w:firstLine="708"/>
        <w:jc w:val="both"/>
      </w:pPr>
      <w:r w:rsidRPr="00A30814">
        <w:t xml:space="preserve">17) количество учтенных контролируемых лиц, в отношении которых проведены контрольные (надзорные) мероприятия, за отчетный период; </w:t>
      </w:r>
    </w:p>
    <w:p w:rsidR="008A5F8B" w:rsidRPr="00A30814" w:rsidRDefault="008A5F8B" w:rsidP="008A5F8B">
      <w:pPr>
        <w:ind w:firstLine="708"/>
        <w:jc w:val="both"/>
      </w:pPr>
      <w:r w:rsidRPr="00A30814">
        <w:t xml:space="preserve">18) общее количество жалоб, поданных контролируемыми лицами </w:t>
      </w:r>
    </w:p>
    <w:p w:rsidR="008A5F8B" w:rsidRPr="00A30814" w:rsidRDefault="008A5F8B" w:rsidP="008A5F8B">
      <w:pPr>
        <w:ind w:firstLine="708"/>
        <w:jc w:val="both"/>
      </w:pPr>
      <w:r w:rsidRPr="00A30814">
        <w:t>в досудебном порядке за отчетный период;</w:t>
      </w:r>
    </w:p>
    <w:p w:rsidR="008A5F8B" w:rsidRPr="00A30814" w:rsidRDefault="008A5F8B" w:rsidP="008A5F8B">
      <w:pPr>
        <w:ind w:firstLine="708"/>
        <w:jc w:val="both"/>
      </w:pPr>
      <w:r w:rsidRPr="00A30814">
        <w:t>19) количество жалоб, в отношении которых контрольным (надзорным) органом был нарушен срок рассмотрения, за отчетный период;</w:t>
      </w:r>
    </w:p>
    <w:p w:rsidR="008A5F8B" w:rsidRPr="00A30814" w:rsidRDefault="008A5F8B" w:rsidP="008A5F8B">
      <w:pPr>
        <w:ind w:firstLine="708"/>
        <w:jc w:val="both"/>
      </w:pPr>
      <w:r w:rsidRPr="00A30814">
        <w:t xml:space="preserve">20) количество жалоб, поданных контролируемыми лицами в досудебном порядке, по </w:t>
      </w:r>
      <w:proofErr w:type="gramStart"/>
      <w:r w:rsidRPr="00A30814">
        <w:t>итогам</w:t>
      </w:r>
      <w:proofErr w:type="gramEnd"/>
      <w:r w:rsidRPr="00A30814">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8A5F8B" w:rsidRPr="00A30814" w:rsidRDefault="008A5F8B" w:rsidP="008A5F8B">
      <w:pPr>
        <w:ind w:firstLine="708"/>
        <w:jc w:val="both"/>
      </w:pPr>
      <w:r w:rsidRPr="00A30814">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A5F8B" w:rsidRPr="00A30814" w:rsidRDefault="008A5F8B" w:rsidP="008A5F8B">
      <w:pPr>
        <w:ind w:firstLine="708"/>
        <w:jc w:val="both"/>
      </w:pPr>
      <w:r w:rsidRPr="00A30814">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30814" w:rsidRPr="008A5F8B" w:rsidRDefault="008A5F8B" w:rsidP="008A5F8B">
      <w:pPr>
        <w:ind w:firstLine="708"/>
        <w:jc w:val="both"/>
      </w:pPr>
      <w:r w:rsidRPr="00A30814">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A30814">
        <w:t>результаты</w:t>
      </w:r>
      <w:proofErr w:type="gramEnd"/>
      <w:r w:rsidRPr="00A30814">
        <w:t xml:space="preserve"> которых были признаны недействительными и (или) отменены, за отчетный период.</w:t>
      </w:r>
      <w:r>
        <w:t>».</w:t>
      </w:r>
    </w:p>
    <w:p w:rsidR="00A30814" w:rsidRPr="00A30814" w:rsidRDefault="00A30814" w:rsidP="00A30814">
      <w:pPr>
        <w:spacing w:after="0" w:line="240" w:lineRule="auto"/>
        <w:jc w:val="both"/>
        <w:rPr>
          <w:rFonts w:eastAsia="Times New Roman" w:cs="Times New Roman"/>
          <w:color w:val="000000"/>
          <w:lang w:eastAsia="ru-RU"/>
        </w:rPr>
      </w:pPr>
      <w:r>
        <w:rPr>
          <w:rFonts w:eastAsia="Times New Roman" w:cs="Times New Roman"/>
          <w:color w:val="000000"/>
          <w:lang w:eastAsia="ru-RU"/>
        </w:rPr>
        <w:t xml:space="preserve">        </w:t>
      </w:r>
      <w:r w:rsidRPr="00A30814">
        <w:rPr>
          <w:rFonts w:eastAsia="Times New Roman" w:cs="Times New Roman"/>
          <w:color w:val="000000"/>
          <w:lang w:eastAsia="ru-RU"/>
        </w:rPr>
        <w:t>2. Настоящее решение вступает в силу со дня его об</w:t>
      </w:r>
      <w:r>
        <w:rPr>
          <w:rFonts w:eastAsia="Times New Roman" w:cs="Times New Roman"/>
          <w:color w:val="000000"/>
          <w:lang w:eastAsia="ru-RU"/>
        </w:rPr>
        <w:t>народования, но не ранее 1 марта 2022 года.</w:t>
      </w:r>
    </w:p>
    <w:p w:rsidR="00A30814" w:rsidRPr="00A30814" w:rsidRDefault="00A30814" w:rsidP="00A30814">
      <w:pPr>
        <w:spacing w:after="0" w:line="360" w:lineRule="auto"/>
        <w:jc w:val="both"/>
        <w:rPr>
          <w:rFonts w:eastAsia="Times New Roman" w:cs="Times New Roman"/>
          <w:color w:val="000000"/>
          <w:lang w:eastAsia="ru-RU"/>
        </w:rPr>
      </w:pPr>
    </w:p>
    <w:p w:rsidR="00A30814" w:rsidRDefault="00A30814" w:rsidP="00A30814">
      <w:pPr>
        <w:spacing w:after="0" w:line="360" w:lineRule="auto"/>
        <w:jc w:val="both"/>
        <w:rPr>
          <w:rFonts w:eastAsia="Times New Roman" w:cs="Times New Roman"/>
          <w:color w:val="000000"/>
          <w:lang w:eastAsia="ru-RU"/>
        </w:rPr>
      </w:pPr>
    </w:p>
    <w:p w:rsidR="008A5F8B" w:rsidRPr="00A30814" w:rsidRDefault="008A5F8B" w:rsidP="00A30814">
      <w:pPr>
        <w:spacing w:after="0" w:line="360" w:lineRule="auto"/>
        <w:jc w:val="both"/>
        <w:rPr>
          <w:rFonts w:eastAsia="Times New Roman" w:cs="Times New Roman"/>
          <w:color w:val="000000"/>
          <w:lang w:eastAsia="ru-RU"/>
        </w:rPr>
      </w:pPr>
    </w:p>
    <w:p w:rsidR="00A30814" w:rsidRPr="00A30814" w:rsidRDefault="00A30814" w:rsidP="00A30814">
      <w:pPr>
        <w:spacing w:after="0" w:line="240" w:lineRule="auto"/>
        <w:jc w:val="both"/>
        <w:rPr>
          <w:rFonts w:eastAsia="Times New Roman" w:cs="Times New Roman"/>
          <w:lang w:eastAsia="ru-RU"/>
        </w:rPr>
      </w:pPr>
      <w:r w:rsidRPr="00A30814">
        <w:rPr>
          <w:rFonts w:eastAsia="Times New Roman" w:cs="Times New Roman"/>
          <w:lang w:eastAsia="ru-RU"/>
        </w:rPr>
        <w:t>Глава Малиновского</w:t>
      </w:r>
    </w:p>
    <w:p w:rsidR="00A30814" w:rsidRDefault="00A30814" w:rsidP="00A30814">
      <w:pPr>
        <w:spacing w:after="0" w:line="240" w:lineRule="auto"/>
        <w:jc w:val="both"/>
        <w:rPr>
          <w:rFonts w:eastAsia="Times New Roman" w:cs="Times New Roman"/>
          <w:lang w:eastAsia="ru-RU"/>
        </w:rPr>
      </w:pPr>
      <w:r w:rsidRPr="00A30814">
        <w:rPr>
          <w:rFonts w:eastAsia="Times New Roman" w:cs="Times New Roman"/>
          <w:lang w:eastAsia="ru-RU"/>
        </w:rPr>
        <w:t>сельского поселения                                                                                                 О.Н.Шкаева</w:t>
      </w:r>
    </w:p>
    <w:p w:rsidR="00A30814" w:rsidRDefault="00A30814" w:rsidP="00A30814">
      <w:pPr>
        <w:spacing w:after="0" w:line="240" w:lineRule="auto"/>
        <w:jc w:val="both"/>
        <w:rPr>
          <w:rFonts w:eastAsia="Times New Roman" w:cs="Times New Roman"/>
          <w:lang w:eastAsia="ru-RU"/>
        </w:rPr>
      </w:pPr>
    </w:p>
    <w:p w:rsidR="00A30814" w:rsidRDefault="00A30814" w:rsidP="00A30814">
      <w:pPr>
        <w:spacing w:after="0" w:line="240" w:lineRule="auto"/>
        <w:jc w:val="both"/>
        <w:rPr>
          <w:rFonts w:eastAsia="Times New Roman" w:cs="Times New Roman"/>
          <w:lang w:eastAsia="ru-RU"/>
        </w:rPr>
      </w:pPr>
    </w:p>
    <w:p w:rsidR="00A30814" w:rsidRDefault="00A30814" w:rsidP="00A30814">
      <w:pPr>
        <w:spacing w:after="0" w:line="240" w:lineRule="auto"/>
        <w:jc w:val="both"/>
        <w:rPr>
          <w:rFonts w:eastAsia="Times New Roman" w:cs="Times New Roman"/>
          <w:lang w:eastAsia="ru-RU"/>
        </w:rPr>
      </w:pPr>
    </w:p>
    <w:p w:rsidR="00A30814" w:rsidRDefault="00A30814" w:rsidP="00A30814">
      <w:pPr>
        <w:spacing w:after="0" w:line="240" w:lineRule="auto"/>
        <w:jc w:val="both"/>
        <w:rPr>
          <w:rFonts w:eastAsia="Times New Roman" w:cs="Times New Roman"/>
          <w:lang w:eastAsia="ru-RU"/>
        </w:rPr>
      </w:pPr>
    </w:p>
    <w:p w:rsidR="00A30814" w:rsidRDefault="00A30814" w:rsidP="00A30814">
      <w:pPr>
        <w:spacing w:after="0" w:line="240" w:lineRule="auto"/>
        <w:jc w:val="both"/>
        <w:rPr>
          <w:rFonts w:eastAsia="Times New Roman" w:cs="Times New Roman"/>
          <w:lang w:eastAsia="ru-RU"/>
        </w:rPr>
      </w:pPr>
    </w:p>
    <w:p w:rsidR="00D83E7C" w:rsidRPr="00A30814" w:rsidRDefault="00D83E7C"/>
    <w:sectPr w:rsidR="00D83E7C" w:rsidRPr="00A30814" w:rsidSect="0014708D">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drawingGridHorizontalSpacing w:val="120"/>
  <w:displayHorizontalDrawingGridEvery w:val="2"/>
  <w:displayVerticalDrawingGridEvery w:val="2"/>
  <w:characterSpacingControl w:val="doNotCompress"/>
  <w:compat/>
  <w:rsids>
    <w:rsidRoot w:val="00A30814"/>
    <w:rsid w:val="00042DC0"/>
    <w:rsid w:val="0014708D"/>
    <w:rsid w:val="00303A96"/>
    <w:rsid w:val="00622311"/>
    <w:rsid w:val="00812EE3"/>
    <w:rsid w:val="008A5F8B"/>
    <w:rsid w:val="00A30814"/>
    <w:rsid w:val="00A50EFE"/>
    <w:rsid w:val="00D83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814"/>
    <w:pPr>
      <w:spacing w:line="252" w:lineRule="auto"/>
    </w:pPr>
    <w:rPr>
      <w:rFonts w:ascii="Times New Roman" w:eastAsiaTheme="majorEastAsia" w:hAnsi="Times New Roman"/>
      <w:sz w:val="24"/>
      <w:szCs w:val="24"/>
    </w:rPr>
  </w:style>
  <w:style w:type="paragraph" w:styleId="1">
    <w:name w:val="heading 1"/>
    <w:basedOn w:val="a"/>
    <w:next w:val="a"/>
    <w:link w:val="10"/>
    <w:uiPriority w:val="9"/>
    <w:qFormat/>
    <w:rsid w:val="00622311"/>
    <w:pPr>
      <w:keepNext/>
      <w:keepLines/>
      <w:spacing w:before="360" w:after="0" w:line="240" w:lineRule="auto"/>
      <w:outlineLvl w:val="0"/>
    </w:pPr>
    <w:rPr>
      <w:rFonts w:asciiTheme="majorHAnsi"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622311"/>
    <w:pPr>
      <w:keepNext/>
      <w:keepLines/>
      <w:spacing w:before="120" w:after="0" w:line="240" w:lineRule="auto"/>
      <w:outlineLvl w:val="1"/>
    </w:pPr>
    <w:rPr>
      <w:rFonts w:asciiTheme="minorHAnsi" w:hAnsiTheme="minorHAnsi" w:cstheme="majorBidi"/>
      <w:b/>
      <w:bCs/>
      <w:color w:val="4F81BD" w:themeColor="accent1"/>
      <w:sz w:val="28"/>
      <w:szCs w:val="26"/>
    </w:rPr>
  </w:style>
  <w:style w:type="paragraph" w:styleId="3">
    <w:name w:val="heading 3"/>
    <w:basedOn w:val="a"/>
    <w:next w:val="a"/>
    <w:link w:val="30"/>
    <w:uiPriority w:val="9"/>
    <w:semiHidden/>
    <w:unhideWhenUsed/>
    <w:qFormat/>
    <w:rsid w:val="00622311"/>
    <w:pPr>
      <w:keepNext/>
      <w:keepLines/>
      <w:spacing w:before="20" w:after="0" w:line="240" w:lineRule="auto"/>
      <w:outlineLvl w:val="2"/>
    </w:pPr>
    <w:rPr>
      <w:rFonts w:asciiTheme="majorHAnsi" w:hAnsiTheme="majorHAnsi" w:cstheme="majorBidi"/>
      <w:bCs/>
      <w:color w:val="1F497D" w:themeColor="text2"/>
      <w:spacing w:val="14"/>
      <w:szCs w:val="22"/>
    </w:rPr>
  </w:style>
  <w:style w:type="paragraph" w:styleId="4">
    <w:name w:val="heading 4"/>
    <w:basedOn w:val="a"/>
    <w:next w:val="a"/>
    <w:link w:val="40"/>
    <w:uiPriority w:val="9"/>
    <w:semiHidden/>
    <w:unhideWhenUsed/>
    <w:qFormat/>
    <w:rsid w:val="00622311"/>
    <w:pPr>
      <w:keepNext/>
      <w:keepLines/>
      <w:spacing w:before="200" w:after="0" w:line="274" w:lineRule="auto"/>
      <w:outlineLvl w:val="3"/>
    </w:pPr>
    <w:rPr>
      <w:rFonts w:asciiTheme="minorHAnsi" w:hAnsiTheme="minorHAnsi" w:cstheme="majorBidi"/>
      <w:b/>
      <w:bCs/>
      <w:i/>
      <w:iCs/>
      <w:color w:val="000000"/>
      <w:szCs w:val="22"/>
    </w:rPr>
  </w:style>
  <w:style w:type="paragraph" w:styleId="5">
    <w:name w:val="heading 5"/>
    <w:basedOn w:val="a"/>
    <w:next w:val="a"/>
    <w:link w:val="50"/>
    <w:uiPriority w:val="9"/>
    <w:semiHidden/>
    <w:unhideWhenUsed/>
    <w:qFormat/>
    <w:rsid w:val="00622311"/>
    <w:pPr>
      <w:keepNext/>
      <w:keepLines/>
      <w:spacing w:before="200" w:after="0" w:line="274" w:lineRule="auto"/>
      <w:outlineLvl w:val="4"/>
    </w:pPr>
    <w:rPr>
      <w:rFonts w:asciiTheme="majorHAnsi" w:hAnsiTheme="majorHAnsi" w:cstheme="majorBidi"/>
      <w:color w:val="000000"/>
      <w:sz w:val="22"/>
      <w:szCs w:val="22"/>
    </w:rPr>
  </w:style>
  <w:style w:type="paragraph" w:styleId="6">
    <w:name w:val="heading 6"/>
    <w:basedOn w:val="a"/>
    <w:next w:val="a"/>
    <w:link w:val="60"/>
    <w:uiPriority w:val="9"/>
    <w:semiHidden/>
    <w:unhideWhenUsed/>
    <w:qFormat/>
    <w:rsid w:val="00622311"/>
    <w:pPr>
      <w:keepNext/>
      <w:keepLines/>
      <w:spacing w:before="200" w:after="0" w:line="274" w:lineRule="auto"/>
      <w:outlineLvl w:val="5"/>
    </w:pPr>
    <w:rPr>
      <w:rFonts w:asciiTheme="majorHAnsi" w:hAnsiTheme="majorHAnsi" w:cstheme="majorBidi"/>
      <w:iCs/>
      <w:color w:val="4F81BD" w:themeColor="accent1"/>
      <w:sz w:val="22"/>
      <w:szCs w:val="22"/>
    </w:rPr>
  </w:style>
  <w:style w:type="paragraph" w:styleId="7">
    <w:name w:val="heading 7"/>
    <w:basedOn w:val="a"/>
    <w:next w:val="a"/>
    <w:link w:val="70"/>
    <w:uiPriority w:val="9"/>
    <w:semiHidden/>
    <w:unhideWhenUsed/>
    <w:qFormat/>
    <w:rsid w:val="00622311"/>
    <w:pPr>
      <w:keepNext/>
      <w:keepLines/>
      <w:spacing w:before="200" w:after="0" w:line="274" w:lineRule="auto"/>
      <w:outlineLvl w:val="6"/>
    </w:pPr>
    <w:rPr>
      <w:rFonts w:asciiTheme="majorHAnsi" w:hAnsiTheme="majorHAnsi" w:cstheme="majorBidi"/>
      <w:i/>
      <w:iCs/>
      <w:color w:val="000000"/>
      <w:sz w:val="22"/>
      <w:szCs w:val="22"/>
    </w:rPr>
  </w:style>
  <w:style w:type="paragraph" w:styleId="8">
    <w:name w:val="heading 8"/>
    <w:basedOn w:val="a"/>
    <w:next w:val="a"/>
    <w:link w:val="80"/>
    <w:uiPriority w:val="9"/>
    <w:semiHidden/>
    <w:unhideWhenUsed/>
    <w:qFormat/>
    <w:rsid w:val="00622311"/>
    <w:pPr>
      <w:keepNext/>
      <w:keepLines/>
      <w:spacing w:before="200" w:after="0" w:line="274" w:lineRule="auto"/>
      <w:outlineLvl w:val="7"/>
    </w:pPr>
    <w:rPr>
      <w:rFonts w:asciiTheme="majorHAnsi" w:hAnsiTheme="majorHAnsi" w:cstheme="majorBidi"/>
      <w:color w:val="000000"/>
      <w:sz w:val="20"/>
      <w:szCs w:val="20"/>
    </w:rPr>
  </w:style>
  <w:style w:type="paragraph" w:styleId="9">
    <w:name w:val="heading 9"/>
    <w:basedOn w:val="a"/>
    <w:next w:val="a"/>
    <w:link w:val="90"/>
    <w:uiPriority w:val="9"/>
    <w:semiHidden/>
    <w:unhideWhenUsed/>
    <w:qFormat/>
    <w:rsid w:val="00622311"/>
    <w:pPr>
      <w:keepNext/>
      <w:keepLines/>
      <w:spacing w:before="200" w:after="0" w:line="274" w:lineRule="auto"/>
      <w:outlineLvl w:val="8"/>
    </w:pPr>
    <w:rPr>
      <w:rFonts w:asciiTheme="majorHAnsi"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22311"/>
    <w:rPr>
      <w:b/>
      <w:caps/>
      <w:color w:val="000000"/>
      <w:sz w:val="28"/>
      <w:szCs w:val="28"/>
    </w:rPr>
  </w:style>
  <w:style w:type="paragraph" w:styleId="a3">
    <w:name w:val="Title"/>
    <w:basedOn w:val="a"/>
    <w:next w:val="a"/>
    <w:link w:val="a4"/>
    <w:uiPriority w:val="10"/>
    <w:qFormat/>
    <w:rsid w:val="00622311"/>
    <w:pPr>
      <w:spacing w:after="120" w:line="240" w:lineRule="auto"/>
      <w:contextualSpacing/>
    </w:pPr>
    <w:rPr>
      <w:rFonts w:asciiTheme="majorHAnsi"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622311"/>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622311"/>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622311"/>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622311"/>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622311"/>
    <w:rPr>
      <w:rFonts w:eastAsiaTheme="majorEastAsia" w:cstheme="majorBidi"/>
      <w:b/>
      <w:bCs/>
      <w:i/>
      <w:iCs/>
      <w:color w:val="000000"/>
      <w:sz w:val="24"/>
    </w:rPr>
  </w:style>
  <w:style w:type="character" w:customStyle="1" w:styleId="50">
    <w:name w:val="Заголовок 5 Знак"/>
    <w:basedOn w:val="a0"/>
    <w:link w:val="5"/>
    <w:uiPriority w:val="9"/>
    <w:semiHidden/>
    <w:rsid w:val="00622311"/>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22311"/>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622311"/>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622311"/>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22311"/>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22311"/>
    <w:pPr>
      <w:spacing w:after="180"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622311"/>
    <w:pPr>
      <w:numPr>
        <w:ilvl w:val="1"/>
      </w:numPr>
      <w:spacing w:after="180" w:line="274" w:lineRule="auto"/>
    </w:pPr>
    <w:rPr>
      <w:rFonts w:asciiTheme="minorHAnsi" w:hAnsiTheme="minorHAnsi" w:cstheme="majorBidi"/>
      <w:iCs/>
      <w:color w:val="1F497D" w:themeColor="text2"/>
      <w:sz w:val="40"/>
      <w:lang w:bidi="hi-IN"/>
    </w:rPr>
  </w:style>
  <w:style w:type="character" w:customStyle="1" w:styleId="a7">
    <w:name w:val="Подзаголовок Знак"/>
    <w:basedOn w:val="a0"/>
    <w:link w:val="a6"/>
    <w:uiPriority w:val="11"/>
    <w:rsid w:val="00622311"/>
    <w:rPr>
      <w:rFonts w:eastAsiaTheme="majorEastAsia" w:cstheme="majorBidi"/>
      <w:iCs/>
      <w:color w:val="1F497D" w:themeColor="text2"/>
      <w:sz w:val="40"/>
      <w:szCs w:val="24"/>
      <w:lang w:bidi="hi-IN"/>
    </w:rPr>
  </w:style>
  <w:style w:type="character" w:styleId="a8">
    <w:name w:val="Strong"/>
    <w:basedOn w:val="a0"/>
    <w:uiPriority w:val="22"/>
    <w:qFormat/>
    <w:rsid w:val="00622311"/>
    <w:rPr>
      <w:b w:val="0"/>
      <w:bCs/>
      <w:i/>
      <w:color w:val="1F497D" w:themeColor="text2"/>
    </w:rPr>
  </w:style>
  <w:style w:type="character" w:styleId="a9">
    <w:name w:val="Emphasis"/>
    <w:basedOn w:val="a0"/>
    <w:uiPriority w:val="20"/>
    <w:qFormat/>
    <w:rsid w:val="00622311"/>
    <w:rPr>
      <w:b/>
      <w:i/>
      <w:iCs/>
    </w:rPr>
  </w:style>
  <w:style w:type="paragraph" w:styleId="aa">
    <w:name w:val="No Spacing"/>
    <w:link w:val="ab"/>
    <w:uiPriority w:val="1"/>
    <w:qFormat/>
    <w:rsid w:val="00622311"/>
    <w:pPr>
      <w:spacing w:after="0" w:line="240" w:lineRule="auto"/>
    </w:pPr>
  </w:style>
  <w:style w:type="character" w:customStyle="1" w:styleId="ab">
    <w:name w:val="Без интервала Знак"/>
    <w:basedOn w:val="a0"/>
    <w:link w:val="aa"/>
    <w:uiPriority w:val="1"/>
    <w:rsid w:val="00622311"/>
  </w:style>
  <w:style w:type="paragraph" w:styleId="ac">
    <w:name w:val="List Paragraph"/>
    <w:basedOn w:val="a"/>
    <w:uiPriority w:val="34"/>
    <w:qFormat/>
    <w:rsid w:val="00622311"/>
    <w:pPr>
      <w:spacing w:after="180" w:line="240" w:lineRule="auto"/>
      <w:ind w:left="720" w:hanging="288"/>
      <w:contextualSpacing/>
    </w:pPr>
    <w:rPr>
      <w:rFonts w:asciiTheme="minorHAnsi" w:eastAsiaTheme="minorHAnsi" w:hAnsiTheme="minorHAnsi"/>
      <w:color w:val="1F497D" w:themeColor="text2"/>
      <w:sz w:val="21"/>
      <w:szCs w:val="22"/>
    </w:rPr>
  </w:style>
  <w:style w:type="paragraph" w:styleId="21">
    <w:name w:val="Quote"/>
    <w:basedOn w:val="a"/>
    <w:next w:val="a"/>
    <w:link w:val="22"/>
    <w:uiPriority w:val="29"/>
    <w:qFormat/>
    <w:rsid w:val="00622311"/>
    <w:pPr>
      <w:spacing w:after="0" w:line="360" w:lineRule="auto"/>
      <w:jc w:val="center"/>
    </w:pPr>
    <w:rPr>
      <w:rFonts w:asciiTheme="minorHAnsi" w:eastAsiaTheme="minorEastAsia" w:hAnsiTheme="minorHAnsi"/>
      <w:b/>
      <w:i/>
      <w:iCs/>
      <w:color w:val="4F81BD" w:themeColor="accent1"/>
      <w:sz w:val="26"/>
      <w:szCs w:val="22"/>
      <w:lang w:bidi="hi-IN"/>
    </w:rPr>
  </w:style>
  <w:style w:type="character" w:customStyle="1" w:styleId="22">
    <w:name w:val="Цитата 2 Знак"/>
    <w:basedOn w:val="a0"/>
    <w:link w:val="21"/>
    <w:uiPriority w:val="29"/>
    <w:rsid w:val="00622311"/>
    <w:rPr>
      <w:rFonts w:eastAsiaTheme="minorEastAsia"/>
      <w:b/>
      <w:i/>
      <w:iCs/>
      <w:color w:val="4F81BD" w:themeColor="accent1"/>
      <w:sz w:val="26"/>
      <w:lang w:bidi="hi-IN"/>
    </w:rPr>
  </w:style>
  <w:style w:type="paragraph" w:styleId="ad">
    <w:name w:val="Intense Quote"/>
    <w:basedOn w:val="a"/>
    <w:next w:val="a"/>
    <w:link w:val="ae"/>
    <w:uiPriority w:val="30"/>
    <w:qFormat/>
    <w:rsid w:val="0062231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eastAsiaTheme="minorEastAsia" w:hAnsiTheme="majorHAnsi"/>
      <w:bCs/>
      <w:iCs/>
      <w:color w:val="FFFFFF" w:themeColor="background1"/>
      <w:sz w:val="28"/>
      <w:szCs w:val="22"/>
      <w:lang w:bidi="hi-IN"/>
    </w:rPr>
  </w:style>
  <w:style w:type="character" w:customStyle="1" w:styleId="ae">
    <w:name w:val="Выделенная цитата Знак"/>
    <w:basedOn w:val="a0"/>
    <w:link w:val="ad"/>
    <w:uiPriority w:val="30"/>
    <w:rsid w:val="00622311"/>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622311"/>
    <w:rPr>
      <w:i/>
      <w:iCs/>
      <w:color w:val="000000"/>
    </w:rPr>
  </w:style>
  <w:style w:type="character" w:styleId="af0">
    <w:name w:val="Intense Emphasis"/>
    <w:basedOn w:val="a0"/>
    <w:uiPriority w:val="21"/>
    <w:qFormat/>
    <w:rsid w:val="00622311"/>
    <w:rPr>
      <w:b/>
      <w:bCs/>
      <w:i/>
      <w:iCs/>
      <w:color w:val="4F81BD" w:themeColor="accent1"/>
    </w:rPr>
  </w:style>
  <w:style w:type="character" w:styleId="af1">
    <w:name w:val="Subtle Reference"/>
    <w:basedOn w:val="a0"/>
    <w:uiPriority w:val="31"/>
    <w:qFormat/>
    <w:rsid w:val="00622311"/>
    <w:rPr>
      <w:smallCaps/>
      <w:color w:val="000000"/>
      <w:u w:val="single"/>
    </w:rPr>
  </w:style>
  <w:style w:type="character" w:styleId="af2">
    <w:name w:val="Intense Reference"/>
    <w:basedOn w:val="a0"/>
    <w:uiPriority w:val="32"/>
    <w:qFormat/>
    <w:rsid w:val="00622311"/>
    <w:rPr>
      <w:b w:val="0"/>
      <w:bCs/>
      <w:smallCaps/>
      <w:color w:val="4F81BD" w:themeColor="accent1"/>
      <w:spacing w:val="5"/>
      <w:u w:val="single"/>
    </w:rPr>
  </w:style>
  <w:style w:type="character" w:styleId="af3">
    <w:name w:val="Book Title"/>
    <w:basedOn w:val="a0"/>
    <w:uiPriority w:val="33"/>
    <w:qFormat/>
    <w:rsid w:val="00622311"/>
    <w:rPr>
      <w:b/>
      <w:bCs/>
      <w:caps/>
      <w:smallCaps w:val="0"/>
      <w:color w:val="1F497D" w:themeColor="text2"/>
      <w:spacing w:val="10"/>
    </w:rPr>
  </w:style>
  <w:style w:type="paragraph" w:styleId="af4">
    <w:name w:val="TOC Heading"/>
    <w:basedOn w:val="1"/>
    <w:next w:val="a"/>
    <w:uiPriority w:val="39"/>
    <w:semiHidden/>
    <w:unhideWhenUsed/>
    <w:qFormat/>
    <w:rsid w:val="00622311"/>
    <w:pPr>
      <w:spacing w:before="480" w:line="264" w:lineRule="auto"/>
      <w:outlineLvl w:val="9"/>
    </w:pPr>
    <w:rPr>
      <w:b/>
    </w:rPr>
  </w:style>
  <w:style w:type="character" w:customStyle="1" w:styleId="ConsPlusNormal">
    <w:name w:val="ConsPlusNormal Знак"/>
    <w:link w:val="ConsPlusNormal0"/>
    <w:locked/>
    <w:rsid w:val="00A30814"/>
    <w:rPr>
      <w:rFonts w:ascii="Arial" w:hAnsi="Arial" w:cs="Arial"/>
    </w:rPr>
  </w:style>
  <w:style w:type="paragraph" w:customStyle="1" w:styleId="ConsPlusNormal0">
    <w:name w:val="ConsPlusNormal"/>
    <w:link w:val="ConsPlusNormal"/>
    <w:rsid w:val="00A30814"/>
    <w:pPr>
      <w:widowControl w:val="0"/>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814"/>
    <w:pPr>
      <w:spacing w:line="252" w:lineRule="auto"/>
    </w:pPr>
    <w:rPr>
      <w:rFonts w:ascii="Times New Roman" w:eastAsiaTheme="majorEastAsia" w:hAnsi="Times New Roman"/>
      <w:sz w:val="24"/>
      <w:szCs w:val="24"/>
    </w:rPr>
  </w:style>
  <w:style w:type="paragraph" w:styleId="1">
    <w:name w:val="heading 1"/>
    <w:basedOn w:val="a"/>
    <w:next w:val="a"/>
    <w:link w:val="10"/>
    <w:uiPriority w:val="9"/>
    <w:qFormat/>
    <w:rsid w:val="00622311"/>
    <w:pPr>
      <w:keepNext/>
      <w:keepLines/>
      <w:spacing w:before="360" w:after="0" w:line="240" w:lineRule="auto"/>
      <w:outlineLvl w:val="0"/>
    </w:pPr>
    <w:rPr>
      <w:rFonts w:asciiTheme="majorHAnsi"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622311"/>
    <w:pPr>
      <w:keepNext/>
      <w:keepLines/>
      <w:spacing w:before="120" w:after="0" w:line="240" w:lineRule="auto"/>
      <w:outlineLvl w:val="1"/>
    </w:pPr>
    <w:rPr>
      <w:rFonts w:asciiTheme="minorHAnsi" w:hAnsiTheme="minorHAnsi" w:cstheme="majorBidi"/>
      <w:b/>
      <w:bCs/>
      <w:color w:val="4F81BD" w:themeColor="accent1"/>
      <w:sz w:val="28"/>
      <w:szCs w:val="26"/>
    </w:rPr>
  </w:style>
  <w:style w:type="paragraph" w:styleId="3">
    <w:name w:val="heading 3"/>
    <w:basedOn w:val="a"/>
    <w:next w:val="a"/>
    <w:link w:val="30"/>
    <w:uiPriority w:val="9"/>
    <w:semiHidden/>
    <w:unhideWhenUsed/>
    <w:qFormat/>
    <w:rsid w:val="00622311"/>
    <w:pPr>
      <w:keepNext/>
      <w:keepLines/>
      <w:spacing w:before="20" w:after="0" w:line="240" w:lineRule="auto"/>
      <w:outlineLvl w:val="2"/>
    </w:pPr>
    <w:rPr>
      <w:rFonts w:asciiTheme="majorHAnsi" w:hAnsiTheme="majorHAnsi" w:cstheme="majorBidi"/>
      <w:bCs/>
      <w:color w:val="1F497D" w:themeColor="text2"/>
      <w:spacing w:val="14"/>
      <w:szCs w:val="22"/>
    </w:rPr>
  </w:style>
  <w:style w:type="paragraph" w:styleId="4">
    <w:name w:val="heading 4"/>
    <w:basedOn w:val="a"/>
    <w:next w:val="a"/>
    <w:link w:val="40"/>
    <w:uiPriority w:val="9"/>
    <w:semiHidden/>
    <w:unhideWhenUsed/>
    <w:qFormat/>
    <w:rsid w:val="00622311"/>
    <w:pPr>
      <w:keepNext/>
      <w:keepLines/>
      <w:spacing w:before="200" w:after="0" w:line="274" w:lineRule="auto"/>
      <w:outlineLvl w:val="3"/>
    </w:pPr>
    <w:rPr>
      <w:rFonts w:asciiTheme="minorHAnsi" w:hAnsiTheme="minorHAnsi" w:cstheme="majorBidi"/>
      <w:b/>
      <w:bCs/>
      <w:i/>
      <w:iCs/>
      <w:color w:val="000000"/>
      <w:szCs w:val="22"/>
    </w:rPr>
  </w:style>
  <w:style w:type="paragraph" w:styleId="5">
    <w:name w:val="heading 5"/>
    <w:basedOn w:val="a"/>
    <w:next w:val="a"/>
    <w:link w:val="50"/>
    <w:uiPriority w:val="9"/>
    <w:semiHidden/>
    <w:unhideWhenUsed/>
    <w:qFormat/>
    <w:rsid w:val="00622311"/>
    <w:pPr>
      <w:keepNext/>
      <w:keepLines/>
      <w:spacing w:before="200" w:after="0" w:line="274" w:lineRule="auto"/>
      <w:outlineLvl w:val="4"/>
    </w:pPr>
    <w:rPr>
      <w:rFonts w:asciiTheme="majorHAnsi" w:hAnsiTheme="majorHAnsi" w:cstheme="majorBidi"/>
      <w:color w:val="000000"/>
      <w:sz w:val="22"/>
      <w:szCs w:val="22"/>
    </w:rPr>
  </w:style>
  <w:style w:type="paragraph" w:styleId="6">
    <w:name w:val="heading 6"/>
    <w:basedOn w:val="a"/>
    <w:next w:val="a"/>
    <w:link w:val="60"/>
    <w:uiPriority w:val="9"/>
    <w:semiHidden/>
    <w:unhideWhenUsed/>
    <w:qFormat/>
    <w:rsid w:val="00622311"/>
    <w:pPr>
      <w:keepNext/>
      <w:keepLines/>
      <w:spacing w:before="200" w:after="0" w:line="274" w:lineRule="auto"/>
      <w:outlineLvl w:val="5"/>
    </w:pPr>
    <w:rPr>
      <w:rFonts w:asciiTheme="majorHAnsi" w:hAnsiTheme="majorHAnsi" w:cstheme="majorBidi"/>
      <w:iCs/>
      <w:color w:val="4F81BD" w:themeColor="accent1"/>
      <w:sz w:val="22"/>
      <w:szCs w:val="22"/>
    </w:rPr>
  </w:style>
  <w:style w:type="paragraph" w:styleId="7">
    <w:name w:val="heading 7"/>
    <w:basedOn w:val="a"/>
    <w:next w:val="a"/>
    <w:link w:val="70"/>
    <w:uiPriority w:val="9"/>
    <w:semiHidden/>
    <w:unhideWhenUsed/>
    <w:qFormat/>
    <w:rsid w:val="00622311"/>
    <w:pPr>
      <w:keepNext/>
      <w:keepLines/>
      <w:spacing w:before="200" w:after="0" w:line="274" w:lineRule="auto"/>
      <w:outlineLvl w:val="6"/>
    </w:pPr>
    <w:rPr>
      <w:rFonts w:asciiTheme="majorHAnsi" w:hAnsiTheme="majorHAnsi" w:cstheme="majorBidi"/>
      <w:i/>
      <w:iCs/>
      <w:color w:val="000000"/>
      <w:sz w:val="22"/>
      <w:szCs w:val="22"/>
    </w:rPr>
  </w:style>
  <w:style w:type="paragraph" w:styleId="8">
    <w:name w:val="heading 8"/>
    <w:basedOn w:val="a"/>
    <w:next w:val="a"/>
    <w:link w:val="80"/>
    <w:uiPriority w:val="9"/>
    <w:semiHidden/>
    <w:unhideWhenUsed/>
    <w:qFormat/>
    <w:rsid w:val="00622311"/>
    <w:pPr>
      <w:keepNext/>
      <w:keepLines/>
      <w:spacing w:before="200" w:after="0" w:line="274" w:lineRule="auto"/>
      <w:outlineLvl w:val="7"/>
    </w:pPr>
    <w:rPr>
      <w:rFonts w:asciiTheme="majorHAnsi" w:hAnsiTheme="majorHAnsi" w:cstheme="majorBidi"/>
      <w:color w:val="000000"/>
      <w:sz w:val="20"/>
      <w:szCs w:val="20"/>
    </w:rPr>
  </w:style>
  <w:style w:type="paragraph" w:styleId="9">
    <w:name w:val="heading 9"/>
    <w:basedOn w:val="a"/>
    <w:next w:val="a"/>
    <w:link w:val="90"/>
    <w:uiPriority w:val="9"/>
    <w:semiHidden/>
    <w:unhideWhenUsed/>
    <w:qFormat/>
    <w:rsid w:val="00622311"/>
    <w:pPr>
      <w:keepNext/>
      <w:keepLines/>
      <w:spacing w:before="200" w:after="0" w:line="274" w:lineRule="auto"/>
      <w:outlineLvl w:val="8"/>
    </w:pPr>
    <w:rPr>
      <w:rFonts w:asciiTheme="majorHAnsi"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22311"/>
    <w:rPr>
      <w:b/>
      <w:caps/>
      <w:color w:val="000000"/>
      <w:sz w:val="28"/>
      <w:szCs w:val="28"/>
    </w:rPr>
  </w:style>
  <w:style w:type="paragraph" w:styleId="a3">
    <w:name w:val="Title"/>
    <w:basedOn w:val="a"/>
    <w:next w:val="a"/>
    <w:link w:val="a4"/>
    <w:uiPriority w:val="10"/>
    <w:qFormat/>
    <w:rsid w:val="00622311"/>
    <w:pPr>
      <w:spacing w:after="120" w:line="240" w:lineRule="auto"/>
      <w:contextualSpacing/>
    </w:pPr>
    <w:rPr>
      <w:rFonts w:asciiTheme="majorHAnsi"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622311"/>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622311"/>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622311"/>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622311"/>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622311"/>
    <w:rPr>
      <w:rFonts w:eastAsiaTheme="majorEastAsia" w:cstheme="majorBidi"/>
      <w:b/>
      <w:bCs/>
      <w:i/>
      <w:iCs/>
      <w:color w:val="000000"/>
      <w:sz w:val="24"/>
    </w:rPr>
  </w:style>
  <w:style w:type="character" w:customStyle="1" w:styleId="50">
    <w:name w:val="Заголовок 5 Знак"/>
    <w:basedOn w:val="a0"/>
    <w:link w:val="5"/>
    <w:uiPriority w:val="9"/>
    <w:semiHidden/>
    <w:rsid w:val="00622311"/>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22311"/>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622311"/>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622311"/>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22311"/>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22311"/>
    <w:pPr>
      <w:spacing w:after="180"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622311"/>
    <w:pPr>
      <w:numPr>
        <w:ilvl w:val="1"/>
      </w:numPr>
      <w:spacing w:after="180" w:line="274" w:lineRule="auto"/>
    </w:pPr>
    <w:rPr>
      <w:rFonts w:asciiTheme="minorHAnsi" w:hAnsiTheme="minorHAnsi" w:cstheme="majorBidi"/>
      <w:iCs/>
      <w:color w:val="1F497D" w:themeColor="text2"/>
      <w:sz w:val="40"/>
      <w:lang w:bidi="hi-IN"/>
    </w:rPr>
  </w:style>
  <w:style w:type="character" w:customStyle="1" w:styleId="a7">
    <w:name w:val="Подзаголовок Знак"/>
    <w:basedOn w:val="a0"/>
    <w:link w:val="a6"/>
    <w:uiPriority w:val="11"/>
    <w:rsid w:val="00622311"/>
    <w:rPr>
      <w:rFonts w:eastAsiaTheme="majorEastAsia" w:cstheme="majorBidi"/>
      <w:iCs/>
      <w:color w:val="1F497D" w:themeColor="text2"/>
      <w:sz w:val="40"/>
      <w:szCs w:val="24"/>
      <w:lang w:bidi="hi-IN"/>
    </w:rPr>
  </w:style>
  <w:style w:type="character" w:styleId="a8">
    <w:name w:val="Strong"/>
    <w:basedOn w:val="a0"/>
    <w:uiPriority w:val="22"/>
    <w:qFormat/>
    <w:rsid w:val="00622311"/>
    <w:rPr>
      <w:b w:val="0"/>
      <w:bCs/>
      <w:i/>
      <w:color w:val="1F497D" w:themeColor="text2"/>
    </w:rPr>
  </w:style>
  <w:style w:type="character" w:styleId="a9">
    <w:name w:val="Emphasis"/>
    <w:basedOn w:val="a0"/>
    <w:uiPriority w:val="20"/>
    <w:qFormat/>
    <w:rsid w:val="00622311"/>
    <w:rPr>
      <w:b/>
      <w:i/>
      <w:iCs/>
    </w:rPr>
  </w:style>
  <w:style w:type="paragraph" w:styleId="aa">
    <w:name w:val="No Spacing"/>
    <w:link w:val="ab"/>
    <w:uiPriority w:val="1"/>
    <w:qFormat/>
    <w:rsid w:val="00622311"/>
    <w:pPr>
      <w:spacing w:after="0" w:line="240" w:lineRule="auto"/>
    </w:pPr>
  </w:style>
  <w:style w:type="character" w:customStyle="1" w:styleId="ab">
    <w:name w:val="Без интервала Знак"/>
    <w:basedOn w:val="a0"/>
    <w:link w:val="aa"/>
    <w:uiPriority w:val="1"/>
    <w:rsid w:val="00622311"/>
  </w:style>
  <w:style w:type="paragraph" w:styleId="ac">
    <w:name w:val="List Paragraph"/>
    <w:basedOn w:val="a"/>
    <w:uiPriority w:val="34"/>
    <w:qFormat/>
    <w:rsid w:val="00622311"/>
    <w:pPr>
      <w:spacing w:after="180" w:line="240" w:lineRule="auto"/>
      <w:ind w:left="720" w:hanging="288"/>
      <w:contextualSpacing/>
    </w:pPr>
    <w:rPr>
      <w:rFonts w:asciiTheme="minorHAnsi" w:eastAsiaTheme="minorHAnsi" w:hAnsiTheme="minorHAnsi"/>
      <w:color w:val="1F497D" w:themeColor="text2"/>
      <w:sz w:val="21"/>
      <w:szCs w:val="22"/>
    </w:rPr>
  </w:style>
  <w:style w:type="paragraph" w:styleId="21">
    <w:name w:val="Quote"/>
    <w:basedOn w:val="a"/>
    <w:next w:val="a"/>
    <w:link w:val="22"/>
    <w:uiPriority w:val="29"/>
    <w:qFormat/>
    <w:rsid w:val="00622311"/>
    <w:pPr>
      <w:spacing w:after="0" w:line="360" w:lineRule="auto"/>
      <w:jc w:val="center"/>
    </w:pPr>
    <w:rPr>
      <w:rFonts w:asciiTheme="minorHAnsi" w:eastAsiaTheme="minorEastAsia" w:hAnsiTheme="minorHAnsi"/>
      <w:b/>
      <w:i/>
      <w:iCs/>
      <w:color w:val="4F81BD" w:themeColor="accent1"/>
      <w:sz w:val="26"/>
      <w:szCs w:val="22"/>
      <w:lang w:bidi="hi-IN"/>
    </w:rPr>
  </w:style>
  <w:style w:type="character" w:customStyle="1" w:styleId="22">
    <w:name w:val="Цитата 2 Знак"/>
    <w:basedOn w:val="a0"/>
    <w:link w:val="21"/>
    <w:uiPriority w:val="29"/>
    <w:rsid w:val="00622311"/>
    <w:rPr>
      <w:rFonts w:eastAsiaTheme="minorEastAsia"/>
      <w:b/>
      <w:i/>
      <w:iCs/>
      <w:color w:val="4F81BD" w:themeColor="accent1"/>
      <w:sz w:val="26"/>
      <w:lang w:bidi="hi-IN"/>
    </w:rPr>
  </w:style>
  <w:style w:type="paragraph" w:styleId="ad">
    <w:name w:val="Intense Quote"/>
    <w:basedOn w:val="a"/>
    <w:next w:val="a"/>
    <w:link w:val="ae"/>
    <w:uiPriority w:val="30"/>
    <w:qFormat/>
    <w:rsid w:val="0062231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eastAsiaTheme="minorEastAsia" w:hAnsiTheme="majorHAnsi"/>
      <w:bCs/>
      <w:iCs/>
      <w:color w:val="FFFFFF" w:themeColor="background1"/>
      <w:sz w:val="28"/>
      <w:szCs w:val="22"/>
      <w:lang w:bidi="hi-IN"/>
    </w:rPr>
  </w:style>
  <w:style w:type="character" w:customStyle="1" w:styleId="ae">
    <w:name w:val="Выделенная цитата Знак"/>
    <w:basedOn w:val="a0"/>
    <w:link w:val="ad"/>
    <w:uiPriority w:val="30"/>
    <w:rsid w:val="00622311"/>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622311"/>
    <w:rPr>
      <w:i/>
      <w:iCs/>
      <w:color w:val="000000"/>
    </w:rPr>
  </w:style>
  <w:style w:type="character" w:styleId="af0">
    <w:name w:val="Intense Emphasis"/>
    <w:basedOn w:val="a0"/>
    <w:uiPriority w:val="21"/>
    <w:qFormat/>
    <w:rsid w:val="00622311"/>
    <w:rPr>
      <w:b/>
      <w:bCs/>
      <w:i/>
      <w:iCs/>
      <w:color w:val="4F81BD" w:themeColor="accent1"/>
    </w:rPr>
  </w:style>
  <w:style w:type="character" w:styleId="af1">
    <w:name w:val="Subtle Reference"/>
    <w:basedOn w:val="a0"/>
    <w:uiPriority w:val="31"/>
    <w:qFormat/>
    <w:rsid w:val="00622311"/>
    <w:rPr>
      <w:smallCaps/>
      <w:color w:val="000000"/>
      <w:u w:val="single"/>
    </w:rPr>
  </w:style>
  <w:style w:type="character" w:styleId="af2">
    <w:name w:val="Intense Reference"/>
    <w:basedOn w:val="a0"/>
    <w:uiPriority w:val="32"/>
    <w:qFormat/>
    <w:rsid w:val="00622311"/>
    <w:rPr>
      <w:b w:val="0"/>
      <w:bCs/>
      <w:smallCaps/>
      <w:color w:val="4F81BD" w:themeColor="accent1"/>
      <w:spacing w:val="5"/>
      <w:u w:val="single"/>
    </w:rPr>
  </w:style>
  <w:style w:type="character" w:styleId="af3">
    <w:name w:val="Book Title"/>
    <w:basedOn w:val="a0"/>
    <w:uiPriority w:val="33"/>
    <w:qFormat/>
    <w:rsid w:val="00622311"/>
    <w:rPr>
      <w:b/>
      <w:bCs/>
      <w:caps/>
      <w:smallCaps w:val="0"/>
      <w:color w:val="1F497D" w:themeColor="text2"/>
      <w:spacing w:val="10"/>
    </w:rPr>
  </w:style>
  <w:style w:type="paragraph" w:styleId="af4">
    <w:name w:val="TOC Heading"/>
    <w:basedOn w:val="1"/>
    <w:next w:val="a"/>
    <w:uiPriority w:val="39"/>
    <w:semiHidden/>
    <w:unhideWhenUsed/>
    <w:qFormat/>
    <w:rsid w:val="00622311"/>
    <w:pPr>
      <w:spacing w:before="480" w:line="264" w:lineRule="auto"/>
      <w:outlineLvl w:val="9"/>
    </w:pPr>
    <w:rPr>
      <w:b/>
    </w:rPr>
  </w:style>
  <w:style w:type="character" w:customStyle="1" w:styleId="ConsPlusNormal">
    <w:name w:val="ConsPlusNormal Знак"/>
    <w:link w:val="ConsPlusNormal0"/>
    <w:locked/>
    <w:rsid w:val="00A30814"/>
    <w:rPr>
      <w:rFonts w:ascii="Arial" w:hAnsi="Arial" w:cs="Arial"/>
    </w:rPr>
  </w:style>
  <w:style w:type="paragraph" w:customStyle="1" w:styleId="ConsPlusNormal0">
    <w:name w:val="ConsPlusNormal"/>
    <w:link w:val="ConsPlusNormal"/>
    <w:rsid w:val="00A30814"/>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2022-01-25T02:06:00Z</dcterms:created>
  <dcterms:modified xsi:type="dcterms:W3CDTF">2022-01-25T06:42:00Z</dcterms:modified>
</cp:coreProperties>
</file>