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81591D" w:rsidRPr="0081591D" w:rsidRDefault="008F493C" w:rsidP="008F493C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553B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6.35pt" o:ole="">
            <v:imagedata r:id="rId6" o:title=""/>
          </v:shape>
          <o:OLEObject Type="Embed" ProgID="Imaging." ShapeID="_x0000_i1025" DrawAspect="Icon" ObjectID="_1695104711" r:id="rId7"/>
        </w:object>
      </w:r>
    </w:p>
    <w:p w:rsidR="0081591D" w:rsidRPr="0081591D" w:rsidRDefault="0081591D" w:rsidP="0081591D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МАЛИНОВСКОГО СЕЛЬСКОГО ПОСЕЛЕНИЯ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ПРИМОРСКОГО КРАЯ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1591D" w:rsidRPr="0081591D" w:rsidRDefault="008408C1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ПРОЕКТ   </w:t>
      </w:r>
      <w:r w:rsidR="0081591D" w:rsidRPr="0081591D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1591D">
        <w:rPr>
          <w:rFonts w:eastAsia="Times New Roman" w:cs="Times New Roman"/>
          <w:b/>
          <w:bCs/>
          <w:lang w:eastAsia="ru-RU"/>
        </w:rPr>
        <w:t xml:space="preserve">2021 г.                         </w:t>
      </w:r>
      <w:r w:rsidR="008408C1">
        <w:rPr>
          <w:rFonts w:eastAsia="Times New Roman" w:cs="Times New Roman"/>
          <w:b/>
          <w:bCs/>
          <w:lang w:eastAsia="ru-RU"/>
        </w:rPr>
        <w:t xml:space="preserve">                   </w:t>
      </w:r>
      <w:r w:rsidRPr="0081591D">
        <w:rPr>
          <w:rFonts w:eastAsia="Times New Roman" w:cs="Times New Roman"/>
          <w:b/>
          <w:bCs/>
          <w:lang w:eastAsia="ru-RU"/>
        </w:rPr>
        <w:t xml:space="preserve">  с. Малиново                                                            №</w:t>
      </w:r>
    </w:p>
    <w:p w:rsidR="0081591D" w:rsidRPr="0081591D" w:rsidRDefault="008408C1" w:rsidP="0081591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1591D" w:rsidRPr="0081591D" w:rsidRDefault="0081591D" w:rsidP="0081591D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159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Малиновского сельского поселения</w:t>
      </w:r>
    </w:p>
    <w:p w:rsidR="0081591D" w:rsidRPr="0081591D" w:rsidRDefault="0081591D" w:rsidP="0081591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/>
          <w:lang w:eastAsia="ru-RU"/>
        </w:rPr>
      </w:pPr>
    </w:p>
    <w:p w:rsidR="0081591D" w:rsidRPr="0081591D" w:rsidRDefault="0081591D" w:rsidP="0081591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/>
          <w:lang w:eastAsia="ru-RU"/>
        </w:rPr>
      </w:pPr>
    </w:p>
    <w:p w:rsidR="0081591D" w:rsidRPr="008408C1" w:rsidRDefault="0081591D" w:rsidP="00840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В соответствии с пунктом 19 части 1 статьи 14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408C1">
        <w:rPr>
          <w:rFonts w:eastAsia="Times New Roman" w:cs="Times New Roman"/>
          <w:color w:val="000000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408C1">
        <w:rPr>
          <w:rFonts w:eastAsia="Times New Roman" w:cs="Times New Roman"/>
          <w:lang w:eastAsia="ru-RU"/>
        </w:rPr>
        <w:t xml:space="preserve"> </w:t>
      </w:r>
      <w:r w:rsidRPr="008408C1">
        <w:rPr>
          <w:rFonts w:eastAsia="Times New Roman" w:cs="Times New Roman"/>
          <w:bCs/>
          <w:color w:val="000000"/>
          <w:lang w:eastAsia="ru-RU"/>
        </w:rPr>
        <w:t>Малиновского сельского поселения, муниципальный комитет Малиновского сельского поселения</w:t>
      </w:r>
    </w:p>
    <w:p w:rsidR="0081591D" w:rsidRPr="008408C1" w:rsidRDefault="0081591D" w:rsidP="0081591D">
      <w:pPr>
        <w:spacing w:before="240"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РЕШИЛ</w:t>
      </w:r>
      <w:r w:rsidRPr="008408C1">
        <w:rPr>
          <w:rFonts w:eastAsia="Times New Roman" w:cs="Times New Roman"/>
          <w:lang w:eastAsia="ru-RU"/>
        </w:rPr>
        <w:t>:</w:t>
      </w:r>
    </w:p>
    <w:p w:rsidR="0081591D" w:rsidRDefault="0081591D" w:rsidP="00840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 Утвердить прилагаемое Положение о муниципальном контроле в сфере благоустройства на территории Малиновского сельского поселения.</w:t>
      </w:r>
    </w:p>
    <w:p w:rsidR="008408C1" w:rsidRPr="008408C1" w:rsidRDefault="008408C1" w:rsidP="00840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81591D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2. Настоящее решение вступает в силу со дня его </w:t>
      </w:r>
      <w:r w:rsidR="008408C1" w:rsidRPr="008408C1">
        <w:rPr>
          <w:rFonts w:eastAsia="Times New Roman" w:cs="Times New Roman"/>
          <w:color w:val="000000"/>
          <w:lang w:eastAsia="ru-RU"/>
        </w:rPr>
        <w:t>обнародования</w:t>
      </w:r>
      <w:r w:rsidRPr="008408C1">
        <w:rPr>
          <w:rFonts w:eastAsia="Times New Roman" w:cs="Times New Roman"/>
          <w:color w:val="000000"/>
          <w:lang w:eastAsia="ru-RU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 Малиновского сельского поселения.</w:t>
      </w:r>
    </w:p>
    <w:p w:rsidR="008408C1" w:rsidRPr="008408C1" w:rsidRDefault="008408C1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Положения раздела 5 Положения о муниципальном контроле в сфере благоустройства на территории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вступают в силу с 1 марта 2022 года.</w:t>
      </w:r>
    </w:p>
    <w:p w:rsidR="0081591D" w:rsidRPr="008408C1" w:rsidRDefault="0081591D" w:rsidP="003A047F">
      <w:pPr>
        <w:spacing w:after="0"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408C1" w:rsidRPr="008408C1" w:rsidRDefault="008408C1" w:rsidP="003A047F">
      <w:pPr>
        <w:spacing w:after="0"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408C1" w:rsidRPr="008408C1" w:rsidRDefault="008408C1" w:rsidP="003A047F">
      <w:pPr>
        <w:spacing w:after="0"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3A047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lang w:eastAsia="ru-RU"/>
        </w:rPr>
        <w:t>Глава Малиновского</w:t>
      </w:r>
    </w:p>
    <w:p w:rsidR="0081591D" w:rsidRPr="008408C1" w:rsidRDefault="0081591D" w:rsidP="003A047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lang w:eastAsia="ru-RU"/>
        </w:rPr>
        <w:t xml:space="preserve">сельского поселения                                         </w:t>
      </w:r>
      <w:r w:rsidR="003A047F" w:rsidRPr="008408C1">
        <w:rPr>
          <w:rFonts w:eastAsia="Times New Roman" w:cs="Times New Roman"/>
          <w:lang w:eastAsia="ru-RU"/>
        </w:rPr>
        <w:t xml:space="preserve">                       </w:t>
      </w:r>
      <w:r w:rsidR="008408C1">
        <w:rPr>
          <w:rFonts w:eastAsia="Times New Roman" w:cs="Times New Roman"/>
          <w:lang w:eastAsia="ru-RU"/>
        </w:rPr>
        <w:t xml:space="preserve">                       </w:t>
      </w:r>
      <w:r w:rsidR="003A047F" w:rsidRPr="008408C1">
        <w:rPr>
          <w:rFonts w:eastAsia="Times New Roman" w:cs="Times New Roman"/>
          <w:lang w:eastAsia="ru-RU"/>
        </w:rPr>
        <w:t xml:space="preserve">       </w:t>
      </w:r>
      <w:bookmarkStart w:id="0" w:name="_GoBack"/>
      <w:bookmarkEnd w:id="0"/>
      <w:r w:rsidRPr="008408C1">
        <w:rPr>
          <w:rFonts w:eastAsia="Times New Roman" w:cs="Times New Roman"/>
          <w:lang w:eastAsia="ru-RU"/>
        </w:rPr>
        <w:t xml:space="preserve">   О.Н.Шкаева</w:t>
      </w:r>
    </w:p>
    <w:p w:rsidR="0081591D" w:rsidRPr="008408C1" w:rsidRDefault="0081591D" w:rsidP="0081591D">
      <w:pPr>
        <w:spacing w:after="0" w:line="240" w:lineRule="exact"/>
        <w:ind w:left="53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exact"/>
        <w:ind w:left="53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exact"/>
        <w:rPr>
          <w:rFonts w:eastAsia="Times New Roman" w:cs="Times New Roman"/>
          <w:b/>
          <w:color w:val="000000"/>
          <w:lang w:eastAsia="ru-RU"/>
        </w:rPr>
      </w:pPr>
      <w:r w:rsidRPr="008408C1">
        <w:rPr>
          <w:rFonts w:eastAsia="Times New Roman" w:cs="Times New Roman"/>
          <w:b/>
          <w:color w:val="000000"/>
          <w:lang w:eastAsia="ru-RU"/>
        </w:rPr>
        <w:br w:type="page"/>
      </w:r>
    </w:p>
    <w:p w:rsidR="0081591D" w:rsidRPr="008408C1" w:rsidRDefault="0081591D" w:rsidP="0081591D">
      <w:pPr>
        <w:spacing w:after="0" w:line="240" w:lineRule="exact"/>
        <w:ind w:left="5398"/>
        <w:jc w:val="center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408C1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lang w:eastAsia="ru-RU"/>
        </w:rPr>
        <w:t>УТВЕРЖДЕНО</w:t>
      </w:r>
    </w:p>
    <w:p w:rsidR="008408C1" w:rsidRDefault="0081591D" w:rsidP="008408C1">
      <w:pPr>
        <w:spacing w:after="0" w:line="240" w:lineRule="auto"/>
        <w:ind w:left="4536"/>
        <w:jc w:val="right"/>
        <w:rPr>
          <w:rFonts w:eastAsia="Times New Roman" w:cs="Times New Roman"/>
          <w:bCs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решением </w:t>
      </w:r>
      <w:r w:rsidRPr="008408C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bCs/>
          <w:color w:val="000000"/>
          <w:lang w:eastAsia="ru-RU"/>
        </w:rPr>
        <w:t xml:space="preserve">муниципального комитета Малиновского сельского поселения </w:t>
      </w:r>
    </w:p>
    <w:p w:rsidR="0081591D" w:rsidRPr="008408C1" w:rsidRDefault="0081591D" w:rsidP="008408C1">
      <w:pPr>
        <w:spacing w:after="0" w:line="240" w:lineRule="auto"/>
        <w:ind w:left="4536"/>
        <w:jc w:val="right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lang w:eastAsia="ru-RU"/>
        </w:rPr>
        <w:t>от __________ 2021 № ___</w:t>
      </w:r>
    </w:p>
    <w:p w:rsidR="0081591D" w:rsidRPr="008408C1" w:rsidRDefault="0081591D" w:rsidP="0081591D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8408C1">
        <w:rPr>
          <w:rFonts w:eastAsia="Times New Roman" w:cs="Times New Roman"/>
          <w:b/>
          <w:bCs/>
          <w:color w:val="000000"/>
          <w:lang w:eastAsia="ru-RU"/>
        </w:rPr>
        <w:t>Положение о муниципальном контроле в сфере благоустройства на территории</w:t>
      </w:r>
      <w:r w:rsidRPr="008408C1">
        <w:rPr>
          <w:rFonts w:eastAsia="Times New Roman" w:cs="Times New Roman"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b/>
          <w:color w:val="000000"/>
          <w:lang w:eastAsia="ru-RU"/>
        </w:rPr>
        <w:t>Малиновского сельского поселения</w:t>
      </w:r>
    </w:p>
    <w:p w:rsidR="008408C1" w:rsidRPr="008408C1" w:rsidRDefault="008408C1" w:rsidP="0081591D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81591D" w:rsidRPr="008408C1" w:rsidRDefault="0081591D" w:rsidP="0081591D">
      <w:pPr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1. Общие положения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Малиновского сельского поселения (далее – контроль в сфере благоустройства).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Правил благоустройства территории </w:t>
      </w:r>
      <w:r w:rsidRPr="008408C1">
        <w:rPr>
          <w:rFonts w:eastAsia="Times New Roman" w:cs="Times New Roman"/>
          <w:color w:val="000000"/>
          <w:lang w:eastAsia="zh-CN"/>
        </w:rPr>
        <w:t>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(далее – Правила благоустройства)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1591D" w:rsidRPr="008408C1" w:rsidRDefault="0081591D" w:rsidP="008408C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1.3. Контроль в сфере благоустройства осуществляется администрацией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(далее – администрация).</w:t>
      </w:r>
    </w:p>
    <w:p w:rsidR="0081591D" w:rsidRPr="008408C1" w:rsidRDefault="0081591D" w:rsidP="008408C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глава администрации, специалист 1 разряда (далее также – должностные лица, уполномоченные осуществлять контроль)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>.</w:t>
      </w:r>
      <w:r w:rsidRPr="008408C1">
        <w:rPr>
          <w:rFonts w:eastAsia="Times New Roman" w:cs="Times New Roman"/>
          <w:color w:val="000000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1591D" w:rsidRPr="008408C1" w:rsidRDefault="0081591D" w:rsidP="008408C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408C1">
        <w:rPr>
          <w:rFonts w:eastAsia="Times New Roman" w:cs="Times New Roman"/>
          <w:color w:val="000000"/>
          <w:u w:val="single"/>
          <w:lang w:eastAsia="zh-CN"/>
        </w:rPr>
        <w:t>закона</w:t>
      </w:r>
      <w:r w:rsidRPr="008408C1">
        <w:rPr>
          <w:rFonts w:eastAsia="Times New Roman" w:cs="Times New Roman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408C1">
        <w:rPr>
          <w:rFonts w:eastAsia="Times New Roman" w:cs="Times New Roman"/>
          <w:color w:val="000000"/>
          <w:u w:val="single"/>
          <w:lang w:eastAsia="zh-CN"/>
        </w:rPr>
        <w:t>закона</w:t>
      </w:r>
      <w:r w:rsidRPr="008408C1">
        <w:rPr>
          <w:rFonts w:eastAsia="Times New Roman" w:cs="Times New Roman"/>
          <w:color w:val="000000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bookmarkStart w:id="1" w:name="Par61"/>
      <w:bookmarkEnd w:id="1"/>
      <w:r w:rsidRPr="008408C1">
        <w:rPr>
          <w:rFonts w:eastAsia="Times New Roman" w:cs="Times New Roman"/>
          <w:color w:val="000000"/>
          <w:lang w:eastAsia="zh-CN"/>
        </w:rPr>
        <w:t xml:space="preserve">1.6. Администрация осуществляет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контроль за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соблюдением Правил благоустройства, включающих: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1) обязательные требования по содержанию прилегающих территорий;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- по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- по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- о недопустимости </w:t>
      </w:r>
      <w:r w:rsidRPr="008408C1">
        <w:rPr>
          <w:rFonts w:eastAsia="Times New Roman" w:cs="Times New Roman"/>
          <w:color w:val="000000"/>
          <w:lang w:eastAsia="ru-RU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</w:t>
      </w:r>
      <w:r w:rsidRPr="008408C1">
        <w:rPr>
          <w:rFonts w:eastAsia="Times New Roman" w:cs="Times New Roman"/>
          <w:color w:val="000000"/>
          <w:lang w:eastAsia="ru-RU"/>
        </w:rPr>
        <w:lastRenderedPageBreak/>
        <w:t>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3) обязательные требования по уборке территории Малиновского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4) обязательные требования по уборке территории Малиновского сельского поселения в летний период, включая обязательные требования по </w:t>
      </w:r>
      <w:r w:rsidRPr="008408C1">
        <w:rPr>
          <w:rFonts w:eastAsia="Calibri" w:cs="Times New Roman"/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8408C1">
        <w:rPr>
          <w:rFonts w:eastAsia="Times New Roman" w:cs="Times New Roman"/>
          <w:color w:val="000000"/>
          <w:lang w:eastAsia="ru-RU"/>
        </w:rPr>
        <w:t>;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5) дополнительные обязательные требования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пожарной безопасности</w:t>
      </w:r>
      <w:r w:rsidRPr="008408C1">
        <w:rPr>
          <w:rFonts w:eastAsia="Times New Roman" w:cs="Times New Roman"/>
          <w:color w:val="000000"/>
          <w:lang w:eastAsia="ru-RU"/>
        </w:rPr>
        <w:t xml:space="preserve"> в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7) обязательные требования по посадке, охране и содержанию зеленых насаждений, </w:t>
      </w:r>
      <w:r w:rsidRPr="008408C1">
        <w:rPr>
          <w:rFonts w:eastAsia="Calibri" w:cs="Times New Roman"/>
          <w:bCs/>
          <w:color w:val="000000"/>
        </w:rPr>
        <w:t xml:space="preserve">8) </w:t>
      </w:r>
      <w:r w:rsidRPr="008408C1">
        <w:rPr>
          <w:rFonts w:eastAsia="Times New Roman" w:cs="Times New Roman"/>
          <w:color w:val="000000"/>
          <w:lang w:eastAsia="ru-RU"/>
        </w:rPr>
        <w:t>обязательные требования по</w:t>
      </w:r>
      <w:r w:rsidRPr="008408C1">
        <w:rPr>
          <w:rFonts w:eastAsia="Calibri" w:cs="Times New Roman"/>
          <w:bCs/>
          <w:color w:val="000000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складированию твердых коммунальных отходов;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9) обязательные требования по</w:t>
      </w:r>
      <w:r w:rsidRPr="008408C1">
        <w:rPr>
          <w:rFonts w:eastAsia="Calibri" w:cs="Times New Roman"/>
          <w:bCs/>
          <w:color w:val="000000"/>
        </w:rPr>
        <w:t xml:space="preserve"> </w:t>
      </w:r>
      <w:r w:rsidRPr="008408C1">
        <w:rPr>
          <w:rFonts w:eastAsia="Times New Roman" w:cs="Times New Roman"/>
          <w:bCs/>
          <w:color w:val="000000"/>
          <w:lang w:eastAsia="ru-RU"/>
        </w:rPr>
        <w:t>выгулу животных</w:t>
      </w:r>
      <w:r w:rsidRPr="008408C1">
        <w:rPr>
          <w:rFonts w:eastAsia="Times New Roman" w:cs="Times New Roman"/>
          <w:color w:val="000000"/>
          <w:lang w:eastAsia="ru-RU"/>
        </w:rPr>
        <w:t xml:space="preserve"> и требования о недопустимости </w:t>
      </w:r>
      <w:r w:rsidRPr="008408C1">
        <w:rPr>
          <w:rFonts w:eastAsia="Times New Roman" w:cs="Times New Roman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Администрация осуществляет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контроль за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3) дворовые территории;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4) детские и спортивные площадки;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5) площадки для выгула животных;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6) парковки (парковочные места);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7) парки, скверы, иные зеленые зоны;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8) технические и санитарно-защитные зоны;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1.8. При осуществлении контроля в сфере благоустройства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="00F62856"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2. Профилактика рисков причинения вреда (ущерба) охраняемым законом ценностям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2.1. Администрация осуществляет контроль в сфере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благоустройства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в том числе посредством проведения профилактических мероприятий.</w:t>
      </w:r>
    </w:p>
    <w:p w:rsidR="00F62856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Малиновского сельского поселения для принятия решения о проведении контрольных мероприятий.</w:t>
      </w:r>
      <w:proofErr w:type="gramEnd"/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информирование;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4) консультирование;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2.6. </w:t>
      </w:r>
      <w:proofErr w:type="gramStart"/>
      <w:r w:rsidRPr="008408C1">
        <w:rPr>
          <w:rFonts w:eastAsia="Times New Roman" w:cs="Times New Roman"/>
          <w:color w:val="000000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408C1">
        <w:rPr>
          <w:rFonts w:eastAsia="Times New Roman" w:cs="Times New Roman"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8408C1">
        <w:rPr>
          <w:rFonts w:eastAsia="Times New Roman" w:cs="Times New Roman"/>
          <w:color w:val="000000"/>
          <w:lang w:eastAsia="ru-RU"/>
        </w:rPr>
        <w:t>официального сайта администрации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)</w:t>
      </w:r>
      <w:r w:rsidRPr="008408C1">
        <w:rPr>
          <w:rFonts w:eastAsia="Times New Roman" w:cs="Times New Roman"/>
          <w:color w:val="000000"/>
          <w:lang w:eastAsia="ru-RU"/>
        </w:rPr>
        <w:t>, в средствах массовой информации,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иных формах.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частью 3 статьи 46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Администрация также вправе информировать население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2.7</w:t>
      </w:r>
      <w:r w:rsidR="0081591D" w:rsidRPr="008408C1">
        <w:rPr>
          <w:rFonts w:eastAsia="Times New Roman" w:cs="Times New Roman"/>
          <w:color w:val="000000"/>
          <w:lang w:eastAsia="zh-CN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Личный прием граждан проводится главой администрации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организация и осуществление контроля в сфере благоустройства;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2.8</w:t>
      </w:r>
      <w:r w:rsidR="0081591D" w:rsidRPr="008408C1">
        <w:rPr>
          <w:rFonts w:eastAsia="Times New Roman" w:cs="Times New Roman"/>
          <w:color w:val="000000"/>
          <w:lang w:eastAsia="zh-CN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ответ на поставленные вопросы требует дополнительного запроса сведений.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или должностным лицом, уполномоченным осуществлять контроль.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3. Осуществление контрольных мероприятий и контрольных действий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408C1">
        <w:rPr>
          <w:rFonts w:eastAsia="Times New Roman" w:cs="Times New Roman"/>
          <w:color w:val="000000"/>
          <w:lang w:eastAsia="ru-RU"/>
        </w:rPr>
        <w:t>);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лиц;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Малиновского сельского поселения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, содержащегося в планах работы администрации, в том числе в случаях, установленных</w:t>
      </w:r>
      <w:r w:rsidRPr="008408C1">
        <w:rPr>
          <w:rFonts w:eastAsia="Times New Roman" w:cs="Times New Roman"/>
          <w:color w:val="000000"/>
          <w:lang w:eastAsia="zh-CN"/>
        </w:rPr>
        <w:t xml:space="preserve"> Федеральным </w:t>
      </w:r>
      <w:hyperlink r:id="rId9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законом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законом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408C1">
        <w:rPr>
          <w:rFonts w:eastAsia="Times New Roman" w:cs="Times New Roman"/>
          <w:color w:val="000000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8408C1">
        <w:rPr>
          <w:rFonts w:eastAsia="Times New Roman" w:cs="Times New Roman"/>
          <w:color w:val="000000"/>
          <w:lang w:eastAsia="ru-RU"/>
        </w:rPr>
        <w:br/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8408C1">
        <w:rPr>
          <w:rFonts w:eastAsia="Times New Roman" w:cs="Times New Roman"/>
          <w:color w:val="000000"/>
          <w:lang w:eastAsia="ru-RU"/>
        </w:rPr>
        <w:t xml:space="preserve"> </w:t>
      </w:r>
      <w:hyperlink r:id="rId11" w:history="1">
        <w:r w:rsidRPr="008408C1">
          <w:rPr>
            <w:rFonts w:eastAsia="Times New Roman" w:cs="Times New Roman"/>
            <w:color w:val="000000"/>
            <w:u w:val="single"/>
            <w:lang w:eastAsia="ru-RU"/>
          </w:rPr>
          <w:t>Правилами</w:t>
        </w:r>
      </w:hyperlink>
      <w:r w:rsidRPr="008408C1">
        <w:rPr>
          <w:rFonts w:eastAsia="Times New Roman" w:cs="Times New Roman"/>
          <w:color w:val="000000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8408C1">
        <w:rPr>
          <w:rFonts w:eastAsia="Times New Roman" w:cs="Times New Roman"/>
          <w:color w:val="000000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3.10.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связи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1)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8408C1">
        <w:rPr>
          <w:rFonts w:eastAsia="Times New Roman" w:cs="Times New Roman"/>
          <w:color w:val="000000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2) отсутствие признаков </w:t>
      </w:r>
      <w:r w:rsidRPr="008408C1">
        <w:rPr>
          <w:rFonts w:eastAsia="Times New Roman" w:cs="Times New Roman"/>
          <w:color w:val="000000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3) имеются уважительные причины для отсутствия контролируемого лица (болезнь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контролируемого лица</w:t>
      </w:r>
      <w:r w:rsidRPr="008408C1">
        <w:rPr>
          <w:rFonts w:eastAsia="Times New Roman" w:cs="Times New Roman"/>
          <w:color w:val="000000"/>
          <w:lang w:eastAsia="ru-RU"/>
        </w:rPr>
        <w:t>, его командировка и т.п.) при проведении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контрольного мероприятия</w:t>
      </w:r>
      <w:r w:rsidRPr="008408C1">
        <w:rPr>
          <w:rFonts w:eastAsia="Times New Roman" w:cs="Times New Roman"/>
          <w:color w:val="000000"/>
          <w:lang w:eastAsia="ru-RU"/>
        </w:rPr>
        <w:t>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3.11. Срок проведения выездной проверки не может превышать 10 рабочих дней.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408C1">
        <w:rPr>
          <w:rFonts w:eastAsia="Times New Roman" w:cs="Times New Roman"/>
          <w:color w:val="000000"/>
          <w:lang w:eastAsia="ru-RU"/>
        </w:rPr>
        <w:t>микропредприятия</w:t>
      </w:r>
      <w:proofErr w:type="spellEnd"/>
      <w:r w:rsidRPr="008408C1">
        <w:rPr>
          <w:rFonts w:eastAsia="Times New Roman" w:cs="Times New Roman"/>
          <w:color w:val="000000"/>
          <w:lang w:eastAsia="ru-RU"/>
        </w:rPr>
        <w:t xml:space="preserve">.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3.13.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частью 2 статьи 90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Федерального закона от 31.07.2020 </w:t>
      </w:r>
      <w:r w:rsidRPr="008408C1">
        <w:rPr>
          <w:rFonts w:eastAsia="Times New Roman" w:cs="Times New Roman"/>
          <w:color w:val="000000"/>
          <w:lang w:eastAsia="zh-CN"/>
        </w:rPr>
        <w:lastRenderedPageBreak/>
        <w:t>№ 248-ФЗ «О государственном контроле (надзоре) и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муниципальном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контроле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8408C1">
        <w:rPr>
          <w:rFonts w:eastAsia="Times New Roman" w:cs="Times New Roman"/>
          <w:color w:val="000000"/>
          <w:lang w:eastAsia="ru-RU"/>
        </w:rPr>
        <w:t>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3.16.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8408C1">
        <w:rPr>
          <w:rFonts w:eastAsia="Times New Roman" w:cs="Times New Roman"/>
          <w:color w:val="000000"/>
          <w:lang w:eastAsia="zh-CN"/>
        </w:rPr>
        <w:t>Единый портал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</w:t>
      </w: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виде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408C1">
        <w:rPr>
          <w:rFonts w:eastAsia="Times New Roman" w:cs="Times New Roman"/>
          <w:color w:val="000000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осуществляться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Федерального закона </w:t>
      </w:r>
      <w:r w:rsidRPr="008408C1">
        <w:rPr>
          <w:rFonts w:eastAsia="Times New Roman" w:cs="Times New Roman"/>
          <w:color w:val="000000"/>
          <w:lang w:eastAsia="zh-CN"/>
        </w:rPr>
        <w:t xml:space="preserve">от 31.07.2020 № 248-ФЗ «О государственном контроле (надзоре) и муниципальном контроле в Российской Федерации» и разделом 4 настоящего Положения3.18. В случае отсутствия выявленных нарушений обязательных требований при проведении контрольного </w:t>
      </w:r>
      <w:r w:rsidRPr="008408C1">
        <w:rPr>
          <w:rFonts w:eastAsia="Times New Roman" w:cs="Times New Roman"/>
          <w:color w:val="000000"/>
          <w:lang w:eastAsia="zh-CN"/>
        </w:rPr>
        <w:lastRenderedPageBreak/>
        <w:t>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3.18</w:t>
      </w:r>
      <w:r w:rsidR="0081591D" w:rsidRPr="008408C1">
        <w:rPr>
          <w:rFonts w:eastAsia="Times New Roman" w:cs="Times New Roman"/>
          <w:color w:val="000000"/>
          <w:lang w:eastAsia="zh-CN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bookmarkStart w:id="2" w:name="Par318"/>
      <w:bookmarkEnd w:id="2"/>
      <w:r w:rsidRPr="008408C1">
        <w:rPr>
          <w:rFonts w:eastAsia="Times New Roman" w:cs="Times New Roman"/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 xml:space="preserve">4)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408C1">
        <w:rPr>
          <w:rFonts w:eastAsia="Times New Roman" w:cs="Times New Roman"/>
          <w:color w:val="000000"/>
          <w:lang w:eastAsia="ru-RU"/>
        </w:rPr>
        <w:t>;</w:t>
      </w:r>
      <w:proofErr w:type="gramEnd"/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3.19</w:t>
      </w:r>
      <w:r w:rsidR="0081591D" w:rsidRPr="008408C1">
        <w:rPr>
          <w:rFonts w:eastAsia="Times New Roman" w:cs="Times New Roman"/>
          <w:color w:val="000000"/>
          <w:lang w:eastAsia="zh-CN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1591D" w:rsidRPr="008408C1">
        <w:rPr>
          <w:rFonts w:eastAsia="Times New Roman" w:cs="Times New Roman"/>
          <w:lang w:eastAsia="zh-CN"/>
        </w:rPr>
        <w:t>Приморского края,</w:t>
      </w:r>
      <w:r w:rsidR="0081591D" w:rsidRPr="008408C1">
        <w:rPr>
          <w:rFonts w:eastAsia="Times New Roman" w:cs="Times New Roman"/>
          <w:color w:val="000000"/>
          <w:lang w:eastAsia="zh-CN"/>
        </w:rPr>
        <w:t xml:space="preserve"> органами местного самоуправления, правоохранительными органами, организациями и гражданами.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</w:p>
    <w:p w:rsidR="00F62856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8408C1" w:rsidRPr="008408C1" w:rsidRDefault="008408C1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F62856" w:rsidP="008408C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 xml:space="preserve">           </w:t>
      </w:r>
      <w:r w:rsidR="0081591D" w:rsidRPr="008408C1">
        <w:rPr>
          <w:rFonts w:eastAsia="Times New Roman" w:cs="Times New Roman"/>
          <w:color w:val="000000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решений о проведении контрольных мероприятий;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актов контрольных мероприятий, предписаний об устранении выявленных нарушений;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8408C1">
        <w:rPr>
          <w:rFonts w:eastAsia="Times New Roman" w:cs="Times New Roman"/>
          <w:color w:val="000000"/>
          <w:lang w:eastAsia="zh-CN"/>
        </w:rPr>
        <w:t>.</w:t>
      </w:r>
    </w:p>
    <w:p w:rsidR="0081591D" w:rsidRPr="008408C1" w:rsidRDefault="0081591D" w:rsidP="008408C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Малиновского сельского поселения с предварительным информированием администрации Малиновского сельского поселения о наличии в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4.4. Жалоба на решение администрации, действия (бездействие) его должностных лиц рассматривается главой администрации Малиновского сельского поселения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Малиновского сельского поселения не более чем на 20 рабочих дней.</w:t>
      </w:r>
    </w:p>
    <w:p w:rsidR="0081591D" w:rsidRPr="008408C1" w:rsidRDefault="0081591D" w:rsidP="008408C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</w:p>
    <w:p w:rsidR="0081591D" w:rsidRPr="008408C1" w:rsidRDefault="0081591D" w:rsidP="008408C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5. Ключевые показатели контроля в сфере благоустройства</w:t>
      </w:r>
      <w:r w:rsidRPr="008408C1">
        <w:rPr>
          <w:rFonts w:eastAsia="Times New Roman" w:cs="Times New Roman"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b/>
          <w:bCs/>
          <w:color w:val="000000"/>
          <w:lang w:eastAsia="zh-CN"/>
        </w:rPr>
        <w:t>и их целевые значения</w:t>
      </w:r>
    </w:p>
    <w:p w:rsidR="0081591D" w:rsidRPr="008408C1" w:rsidRDefault="0081591D" w:rsidP="008408C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81591D" w:rsidP="008408C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83E7C" w:rsidRPr="008408C1" w:rsidRDefault="0081591D" w:rsidP="008408C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408C1">
        <w:rPr>
          <w:rFonts w:eastAsia="Times New Roman" w:cs="Times New Roman"/>
          <w:bCs/>
          <w:color w:val="000000"/>
          <w:lang w:eastAsia="zh-CN"/>
        </w:rPr>
        <w:t>муниципальным комитетом Малиновского сельского поселения</w:t>
      </w:r>
      <w:r w:rsidR="008408C1">
        <w:rPr>
          <w:rFonts w:eastAsia="Times New Roman" w:cs="Times New Roman"/>
          <w:lang w:eastAsia="zh-CN"/>
        </w:rPr>
        <w:t>.</w:t>
      </w:r>
    </w:p>
    <w:sectPr w:rsidR="00D83E7C" w:rsidRPr="008408C1" w:rsidSect="008408C1">
      <w:headerReference w:type="even" r:id="rId13"/>
      <w:headerReference w:type="default" r:id="rId14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79" w:rsidRDefault="00423279" w:rsidP="0081591D">
      <w:pPr>
        <w:spacing w:after="0" w:line="240" w:lineRule="auto"/>
      </w:pPr>
      <w:r>
        <w:separator/>
      </w:r>
    </w:p>
  </w:endnote>
  <w:endnote w:type="continuationSeparator" w:id="0">
    <w:p w:rsidR="00423279" w:rsidRDefault="00423279" w:rsidP="0081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79" w:rsidRDefault="00423279" w:rsidP="0081591D">
      <w:pPr>
        <w:spacing w:after="0" w:line="240" w:lineRule="auto"/>
      </w:pPr>
      <w:r>
        <w:separator/>
      </w:r>
    </w:p>
  </w:footnote>
  <w:footnote w:type="continuationSeparator" w:id="0">
    <w:p w:rsidR="00423279" w:rsidRDefault="00423279" w:rsidP="0081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C14E5" w:rsidP="00A205EC">
    <w:pPr>
      <w:pStyle w:val="af7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A7ACD"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E90F25" w:rsidRDefault="0042327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C14E5" w:rsidP="00A205EC">
    <w:pPr>
      <w:pStyle w:val="af7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A7ACD"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8F493C">
      <w:rPr>
        <w:rStyle w:val="af9"/>
        <w:noProof/>
      </w:rPr>
      <w:t>2</w:t>
    </w:r>
    <w:r>
      <w:rPr>
        <w:rStyle w:val="af9"/>
      </w:rPr>
      <w:fldChar w:fldCharType="end"/>
    </w:r>
  </w:p>
  <w:p w:rsidR="00E90F25" w:rsidRDefault="00423279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1D"/>
    <w:rsid w:val="000A4F4D"/>
    <w:rsid w:val="00303A96"/>
    <w:rsid w:val="003A047F"/>
    <w:rsid w:val="00423279"/>
    <w:rsid w:val="004C14E5"/>
    <w:rsid w:val="00622311"/>
    <w:rsid w:val="0081591D"/>
    <w:rsid w:val="008408C1"/>
    <w:rsid w:val="008F493C"/>
    <w:rsid w:val="00D83E7C"/>
    <w:rsid w:val="00EA7ACD"/>
    <w:rsid w:val="00F6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s1">
    <w:name w:val="s_1"/>
    <w:basedOn w:val="a"/>
    <w:rsid w:val="0081591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footnote text"/>
    <w:basedOn w:val="a"/>
    <w:link w:val="11"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81591D"/>
    <w:rPr>
      <w:rFonts w:ascii="Times New Roman" w:eastAsiaTheme="majorEastAsia" w:hAnsi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81591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15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81591D"/>
  </w:style>
  <w:style w:type="paragraph" w:styleId="afa">
    <w:name w:val="annotation text"/>
    <w:basedOn w:val="a"/>
    <w:link w:val="afb"/>
    <w:uiPriority w:val="99"/>
    <w:unhideWhenUsed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81591D"/>
    <w:rPr>
      <w:vertAlign w:val="superscript"/>
    </w:rPr>
  </w:style>
  <w:style w:type="paragraph" w:styleId="afd">
    <w:name w:val="footer"/>
    <w:basedOn w:val="a"/>
    <w:link w:val="afe"/>
    <w:uiPriority w:val="99"/>
    <w:unhideWhenUsed/>
    <w:rsid w:val="00F6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62856"/>
    <w:rPr>
      <w:rFonts w:ascii="Times New Roman" w:eastAsiaTheme="maj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s1">
    <w:name w:val="s_1"/>
    <w:basedOn w:val="a"/>
    <w:rsid w:val="0081591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footnote text"/>
    <w:basedOn w:val="a"/>
    <w:link w:val="11"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81591D"/>
    <w:rPr>
      <w:rFonts w:ascii="Times New Roman" w:eastAsiaTheme="majorEastAsia" w:hAnsi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81591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15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81591D"/>
  </w:style>
  <w:style w:type="paragraph" w:styleId="afa">
    <w:name w:val="annotation text"/>
    <w:basedOn w:val="a"/>
    <w:link w:val="afb"/>
    <w:uiPriority w:val="99"/>
    <w:unhideWhenUsed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81591D"/>
    <w:rPr>
      <w:vertAlign w:val="superscript"/>
    </w:rPr>
  </w:style>
  <w:style w:type="paragraph" w:styleId="afd">
    <w:name w:val="footer"/>
    <w:basedOn w:val="a"/>
    <w:link w:val="afe"/>
    <w:uiPriority w:val="99"/>
    <w:unhideWhenUsed/>
    <w:rsid w:val="00F6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62856"/>
    <w:rPr>
      <w:rFonts w:ascii="Times New Roman" w:eastAsiaTheme="maj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2021-10-06T06:42:00Z</dcterms:created>
  <dcterms:modified xsi:type="dcterms:W3CDTF">2021-10-06T23:39:00Z</dcterms:modified>
</cp:coreProperties>
</file>