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CE24E" w14:textId="77777777" w:rsidR="00F307BD" w:rsidRDefault="00F307BD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02020"/>
          <w:sz w:val="32"/>
          <w:szCs w:val="32"/>
          <w:u w:val="single"/>
          <w:lang w:eastAsia="ru-RU"/>
        </w:rPr>
      </w:pPr>
    </w:p>
    <w:p w14:paraId="105F8360" w14:textId="4A5D0ADB" w:rsidR="00F307BD" w:rsidRDefault="00F307BD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0202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02020"/>
          <w:sz w:val="32"/>
          <w:szCs w:val="32"/>
          <w:u w:val="single"/>
          <w:lang w:eastAsia="ru-RU"/>
        </w:rPr>
        <w:t>ЭТО ВАЖНО!!!</w:t>
      </w:r>
    </w:p>
    <w:p w14:paraId="4D27AEF2" w14:textId="70B2A48C" w:rsidR="003E6907" w:rsidRPr="00F73F49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</w:pPr>
      <w:r w:rsidRPr="00F73F49">
        <w:rPr>
          <w:rFonts w:ascii="Times New Roman" w:eastAsia="Times New Roman" w:hAnsi="Times New Roman" w:cs="Times New Roman"/>
          <w:b/>
          <w:bCs/>
          <w:i/>
          <w:iCs/>
          <w:color w:val="202020"/>
          <w:sz w:val="32"/>
          <w:szCs w:val="32"/>
          <w:u w:val="single"/>
          <w:lang w:eastAsia="ru-RU"/>
        </w:rPr>
        <w:t>Извещение о</w:t>
      </w:r>
      <w:r w:rsidR="00683B3E">
        <w:rPr>
          <w:rFonts w:ascii="Times New Roman" w:eastAsia="Times New Roman" w:hAnsi="Times New Roman" w:cs="Times New Roman"/>
          <w:b/>
          <w:bCs/>
          <w:i/>
          <w:iCs/>
          <w:color w:val="202020"/>
          <w:sz w:val="32"/>
          <w:szCs w:val="32"/>
          <w:u w:val="single"/>
          <w:lang w:eastAsia="ru-RU"/>
        </w:rPr>
        <w:t xml:space="preserve">б </w:t>
      </w:r>
      <w:proofErr w:type="gramStart"/>
      <w:r w:rsidR="00683B3E">
        <w:rPr>
          <w:rFonts w:ascii="Times New Roman" w:eastAsia="Times New Roman" w:hAnsi="Times New Roman" w:cs="Times New Roman"/>
          <w:b/>
          <w:bCs/>
          <w:i/>
          <w:iCs/>
          <w:color w:val="202020"/>
          <w:sz w:val="32"/>
          <w:szCs w:val="32"/>
          <w:u w:val="single"/>
          <w:lang w:eastAsia="ru-RU"/>
        </w:rPr>
        <w:t>активизации</w:t>
      </w:r>
      <w:r w:rsidRPr="00F73F49">
        <w:rPr>
          <w:rFonts w:ascii="Times New Roman" w:eastAsia="Times New Roman" w:hAnsi="Times New Roman" w:cs="Times New Roman"/>
          <w:b/>
          <w:bCs/>
          <w:i/>
          <w:iCs/>
          <w:color w:val="202020"/>
          <w:sz w:val="32"/>
          <w:szCs w:val="32"/>
          <w:u w:val="single"/>
          <w:lang w:eastAsia="ru-RU"/>
        </w:rPr>
        <w:t xml:space="preserve">  предоставления</w:t>
      </w:r>
      <w:proofErr w:type="gramEnd"/>
      <w:r w:rsidRPr="00F73F49">
        <w:rPr>
          <w:rFonts w:ascii="Times New Roman" w:eastAsia="Times New Roman" w:hAnsi="Times New Roman" w:cs="Times New Roman"/>
          <w:b/>
          <w:bCs/>
          <w:i/>
          <w:iCs/>
          <w:color w:val="202020"/>
          <w:sz w:val="32"/>
          <w:szCs w:val="32"/>
          <w:u w:val="single"/>
          <w:lang w:eastAsia="ru-RU"/>
        </w:rPr>
        <w:t xml:space="preserve"> в уполномоченные органы сведений о правообладателях ранее учтенных объектов недвижимости</w:t>
      </w:r>
    </w:p>
    <w:p w14:paraId="066F6B5C" w14:textId="583620EB" w:rsidR="003E6907" w:rsidRPr="00F73F49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Администрация </w:t>
      </w:r>
      <w:r w:rsidR="00A07E4E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Дальнереченского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муниципального района </w:t>
      </w:r>
      <w:r w:rsidR="00856F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напоминает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</w:t>
      </w:r>
      <w:r w:rsidR="00A07E4E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gramStart"/>
      <w:r w:rsidR="00A07E4E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продолжении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работ</w:t>
      </w:r>
      <w:proofErr w:type="gramEnd"/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 выявлению правообладателей ранее учтенных объектов недвижимости и обеспечению внесения в Единый государственный реестр недвижимости сведений о них. Речь идет об объектах недвижимого имущества и земельных участках, права на которые возникли до 31 января 1998 года, но сведения о них не внесены в ЕГРН.</w:t>
      </w:r>
    </w:p>
    <w:p w14:paraId="7B765C0B" w14:textId="77777777" w:rsidR="003E6907" w:rsidRPr="00F73F49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Целью данной работы является повышение степени защиты прав собственности граждан и организаций. Регистрация прав собственности на объекты недвижимости защитит вас от юридических проблем при:</w:t>
      </w:r>
    </w:p>
    <w:p w14:paraId="06B617F9" w14:textId="77777777" w:rsidR="003E6907" w:rsidRPr="00F73F49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1. Передаче объектов недвижимости по наследству;</w:t>
      </w:r>
    </w:p>
    <w:p w14:paraId="12C2563F" w14:textId="77777777" w:rsidR="003E6907" w:rsidRPr="00F73F49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2. Совершении сделок с объектами недвижимости;</w:t>
      </w:r>
    </w:p>
    <w:p w14:paraId="4473577F" w14:textId="77777777" w:rsidR="003E6907" w:rsidRPr="00F73F49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3. Получении разрешений на строительство на земельных участках зданий и сооружений;</w:t>
      </w:r>
    </w:p>
    <w:p w14:paraId="17F08E36" w14:textId="77777777" w:rsidR="003E6907" w:rsidRPr="00F73F49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4. Получении кредита под залог объекта недвижимости;</w:t>
      </w:r>
    </w:p>
    <w:p w14:paraId="028C76C0" w14:textId="77777777" w:rsidR="003E6907" w:rsidRPr="00F73F49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5. Решении межевых споров с соседями.</w:t>
      </w:r>
    </w:p>
    <w:p w14:paraId="61B46204" w14:textId="77777777" w:rsidR="0096401B" w:rsidRPr="00F73F49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Работы проводятся в отношении ранее учтенных объектов недвижимости, содержащихся в Перечнях</w:t>
      </w:r>
      <w:r w:rsidR="007E58DD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размещенных в разделе</w:t>
      </w:r>
      <w:r w:rsidR="00714841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«Выявление правообладателей 518-ФЗ»</w:t>
      </w:r>
      <w:r w:rsidR="006D139E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29.06.2021 вступил в силу Федерльный закон от 30.12.2020 № 518-ФЗ «О внесении изменений в отдельные законодательные акты Российской Федерации, с.69.1 Федерального закона от 13.05.2015 №218-ФЗ «О государственной регистрации недвижимости.</w:t>
      </w:r>
    </w:p>
    <w:p w14:paraId="60210B1F" w14:textId="4AA2EFE4" w:rsidR="003E6907" w:rsidRPr="00F73F49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Извещаем, что сведения о подлежащих выявлению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 </w:t>
      </w:r>
      <w:r w:rsidR="00A07E4E" w:rsidRPr="00F73F49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u w:val="single"/>
          <w:lang w:eastAsia="ru-RU"/>
        </w:rPr>
        <w:t xml:space="preserve">Отдел по управлению муниципальным имуществом администрации </w:t>
      </w:r>
      <w:r w:rsidR="00683B3E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u w:val="single"/>
          <w:lang w:eastAsia="ru-RU"/>
        </w:rPr>
        <w:t>Д</w:t>
      </w:r>
      <w:r w:rsidR="00A07E4E" w:rsidRPr="00F73F49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u w:val="single"/>
          <w:lang w:eastAsia="ru-RU"/>
        </w:rPr>
        <w:t>альнереченского муниципального района</w:t>
      </w:r>
      <w:r w:rsidRPr="00F73F49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u w:val="single"/>
          <w:lang w:eastAsia="ru-RU"/>
        </w:rPr>
        <w:t xml:space="preserve"> (далее – </w:t>
      </w:r>
      <w:r w:rsidR="00A07E4E" w:rsidRPr="00F73F49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u w:val="single"/>
          <w:lang w:eastAsia="ru-RU"/>
        </w:rPr>
        <w:t>Отдел</w:t>
      </w:r>
      <w:r w:rsidRPr="00F73F49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u w:val="single"/>
          <w:lang w:eastAsia="ru-RU"/>
        </w:rPr>
        <w:t>)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14:paraId="60D1FCB1" w14:textId="194AE2FC" w:rsidR="00AF2F46" w:rsidRPr="00F73F49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Кроме того, любое заинтересованное лицо может предоставить сведения о почтовом адресе и адресе электронной почты для связи с ними в связи с проведением мероприятий, указанных в настоящем извещении. При предоставлении заинтересованными лицами сведений о почтовом адресе и (или) адресе электронной почты для связи с ними в </w:t>
      </w:r>
      <w:r w:rsidR="00A07E4E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Отдел по управлению муниципальным имуществом администрации </w:t>
      </w:r>
      <w:r w:rsidR="00683B3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</w:t>
      </w:r>
      <w:r w:rsidR="00A07E4E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альнереченского муниципального района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одновременно должны быть представлены реквизиты документа, </w:t>
      </w:r>
    </w:p>
    <w:p w14:paraId="63457352" w14:textId="77777777" w:rsidR="0007713A" w:rsidRPr="00F73F49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14:paraId="7A660CA4" w14:textId="77777777" w:rsidR="00D9342C" w:rsidRPr="00F73F49" w:rsidRDefault="00D9342C" w:rsidP="00D934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Сведения могут быть представлены любым из следующих способов:</w:t>
      </w:r>
    </w:p>
    <w:p w14:paraId="37FFF972" w14:textId="5C22EBF6" w:rsidR="00D9342C" w:rsidRPr="00F73F49" w:rsidRDefault="00D9342C" w:rsidP="00D934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почтой по адресу: 692</w:t>
      </w:r>
      <w:r w:rsidR="00A07E4E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132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Приморский край,</w:t>
      </w:r>
      <w:r w:rsidR="00423F6D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A07E4E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г. Дальнереченск</w:t>
      </w:r>
      <w:r w:rsidR="00423F6D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A07E4E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ул. Ленина,90</w:t>
      </w:r>
    </w:p>
    <w:p w14:paraId="72116CA4" w14:textId="2466B7D8" w:rsidR="00D9342C" w:rsidRPr="00F73F49" w:rsidRDefault="00D9342C" w:rsidP="00D934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- лично по адресу: 69</w:t>
      </w:r>
      <w:r w:rsidR="00A07E4E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2132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Приморский край, </w:t>
      </w:r>
      <w:r w:rsidR="00F73F49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г. Дальнереченск</w:t>
      </w:r>
      <w:r w:rsidR="00423F6D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</w:t>
      </w:r>
      <w:r w:rsidR="00F73F49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ул. Героев Даманского, 28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</w:t>
      </w:r>
      <w:r w:rsidR="00F73F49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Отдел по управлению муниципальным имуществом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 тел. (4235</w:t>
      </w:r>
      <w:r w:rsidR="00F73F49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6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)</w:t>
      </w:r>
      <w:r w:rsidR="00F73F49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="00F73F49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5-5-</w:t>
      </w:r>
      <w:proofErr w:type="gramStart"/>
      <w:r w:rsidR="00F73F49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80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,</w:t>
      </w:r>
      <w:proofErr w:type="gramEnd"/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режим работы: </w:t>
      </w:r>
      <w:proofErr w:type="spellStart"/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пн-пт</w:t>
      </w:r>
      <w:proofErr w:type="spellEnd"/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 </w:t>
      </w:r>
      <w:r w:rsidR="00F73F49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:</w:t>
      </w:r>
      <w:r w:rsidR="00F73F49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45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до 1</w:t>
      </w:r>
      <w:r w:rsidR="00F73F49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:00, перерыв с 13:00 до 14:00;</w:t>
      </w:r>
    </w:p>
    <w:p w14:paraId="5F49C44F" w14:textId="77777777" w:rsidR="00F73F49" w:rsidRPr="00F73F49" w:rsidRDefault="00D9342C" w:rsidP="00F73F49">
      <w:pPr>
        <w:pStyle w:val="a7"/>
        <w:widowControl w:val="0"/>
        <w:jc w:val="left"/>
        <w:rPr>
          <w:b w:val="0"/>
          <w:sz w:val="24"/>
          <w:szCs w:val="24"/>
        </w:rPr>
      </w:pPr>
      <w:r w:rsidRPr="00F73F49">
        <w:rPr>
          <w:color w:val="202020"/>
          <w:sz w:val="24"/>
          <w:szCs w:val="24"/>
        </w:rPr>
        <w:t xml:space="preserve">- электронной почтой по адресу: </w:t>
      </w:r>
      <w:r w:rsidR="00F73F49" w:rsidRPr="00F73F49">
        <w:rPr>
          <w:b w:val="0"/>
          <w:sz w:val="24"/>
          <w:szCs w:val="24"/>
          <w:lang w:val="en-US"/>
        </w:rPr>
        <w:t>Email</w:t>
      </w:r>
      <w:r w:rsidR="00F73F49" w:rsidRPr="00F73F49">
        <w:rPr>
          <w:b w:val="0"/>
          <w:sz w:val="24"/>
          <w:szCs w:val="24"/>
        </w:rPr>
        <w:t xml:space="preserve">: </w:t>
      </w:r>
      <w:hyperlink r:id="rId5" w:history="1">
        <w:r w:rsidR="00F73F49" w:rsidRPr="00F73F49">
          <w:rPr>
            <w:rStyle w:val="a5"/>
            <w:b w:val="0"/>
            <w:sz w:val="24"/>
            <w:szCs w:val="24"/>
            <w:lang w:val="en-US"/>
          </w:rPr>
          <w:t>Glava</w:t>
        </w:r>
        <w:r w:rsidR="00F73F49" w:rsidRPr="00F73F49">
          <w:rPr>
            <w:rStyle w:val="a5"/>
            <w:b w:val="0"/>
            <w:sz w:val="24"/>
            <w:szCs w:val="24"/>
          </w:rPr>
          <w:t>-</w:t>
        </w:r>
        <w:r w:rsidR="00F73F49" w:rsidRPr="00F73F49">
          <w:rPr>
            <w:rStyle w:val="a5"/>
            <w:b w:val="0"/>
            <w:sz w:val="24"/>
            <w:szCs w:val="24"/>
            <w:lang w:val="en-US"/>
          </w:rPr>
          <w:t>dmr</w:t>
        </w:r>
        <w:r w:rsidR="00F73F49" w:rsidRPr="00F73F49">
          <w:rPr>
            <w:rStyle w:val="a5"/>
            <w:b w:val="0"/>
            <w:sz w:val="24"/>
            <w:szCs w:val="24"/>
          </w:rPr>
          <w:t>@</w:t>
        </w:r>
        <w:r w:rsidR="00F73F49" w:rsidRPr="00F73F49">
          <w:rPr>
            <w:rStyle w:val="a5"/>
            <w:b w:val="0"/>
            <w:sz w:val="24"/>
            <w:szCs w:val="24"/>
            <w:lang w:val="en-US"/>
          </w:rPr>
          <w:t>narod</w:t>
        </w:r>
        <w:r w:rsidR="00F73F49" w:rsidRPr="00F73F49">
          <w:rPr>
            <w:rStyle w:val="a5"/>
            <w:b w:val="0"/>
            <w:sz w:val="24"/>
            <w:szCs w:val="24"/>
          </w:rPr>
          <w:t>.</w:t>
        </w:r>
        <w:proofErr w:type="spellStart"/>
        <w:r w:rsidR="00F73F49" w:rsidRPr="00F73F49">
          <w:rPr>
            <w:rStyle w:val="a5"/>
            <w:b w:val="0"/>
            <w:sz w:val="24"/>
            <w:szCs w:val="24"/>
            <w:lang w:val="en-US"/>
          </w:rPr>
          <w:t>ru</w:t>
        </w:r>
        <w:proofErr w:type="spellEnd"/>
      </w:hyperlink>
    </w:p>
    <w:p w14:paraId="0CCD94D1" w14:textId="5FB30B69" w:rsidR="003E6907" w:rsidRPr="00F73F49" w:rsidRDefault="003E6907" w:rsidP="00D934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Проекты решений о выявлении правообладателя ранее учтенного объекта недвижимости будут направляться в адрес выявленного лица, а также публиковаться на официальном сайте Администрации </w:t>
      </w:r>
      <w:r w:rsidR="00A07E4E"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Дальнереченского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муниципального района</w:t>
      </w:r>
      <w:r w:rsidR="00856F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 случае, если в течение 45 дней не поступит возражений относительно сведений о правообладателе ранее учтенного объекта недвижимости, указанных в проекте решения, такое решение будет принято и направлено в Росреестр.</w:t>
      </w:r>
    </w:p>
    <w:p w14:paraId="45D2CF52" w14:textId="77777777" w:rsidR="003E6907" w:rsidRPr="00F73F49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Кроме того, как и прежде у собственников объектов недвижимости остается возможность самостоятельного обращения за государственной регистрацией ранее возникшего права в соответствии со статьей 69 Федерального от 13.07.2015 N 218-ФЗ «О государственной регистрации недвижимости».</w:t>
      </w:r>
    </w:p>
    <w:p w14:paraId="43685BE0" w14:textId="77777777" w:rsidR="003E6907" w:rsidRPr="00F73F49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F73F4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Дополнительно сообщаем, что начиная с 01.01.2021 при обращении представителя органа местного самоуправления за государственной регистрацией права собственности гражданина, возникшего до вступления в силу Федерального закона от 21.07.1997 № 122-ФЗ «О государственной регистрации прав на недвижимое имущество и сделок с ним» (до 31.01.1998), на земельные участки и расположенные на нем объекты недвижимости, </w:t>
      </w:r>
      <w:r w:rsidRPr="00F73F49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уплачивать государственную пошлину не требуется.</w:t>
      </w:r>
    </w:p>
    <w:p w14:paraId="1599671C" w14:textId="77777777" w:rsidR="00C237EC" w:rsidRPr="00415DC4" w:rsidRDefault="00C237EC" w:rsidP="004234F1">
      <w:pPr>
        <w:tabs>
          <w:tab w:val="left" w:pos="2505"/>
        </w:tabs>
        <w:rPr>
          <w:b/>
        </w:rPr>
      </w:pPr>
    </w:p>
    <w:p w14:paraId="391562A2" w14:textId="77777777" w:rsidR="00C237EC" w:rsidRDefault="00C237EC" w:rsidP="004234F1">
      <w:pPr>
        <w:tabs>
          <w:tab w:val="left" w:pos="2505"/>
        </w:tabs>
      </w:pPr>
    </w:p>
    <w:p w14:paraId="0475A2F1" w14:textId="77777777" w:rsidR="00C237EC" w:rsidRDefault="00C237EC" w:rsidP="004234F1">
      <w:pPr>
        <w:tabs>
          <w:tab w:val="left" w:pos="2505"/>
        </w:tabs>
      </w:pPr>
    </w:p>
    <w:p w14:paraId="2FF8B2F8" w14:textId="77777777" w:rsidR="00C237EC" w:rsidRDefault="00C237EC" w:rsidP="004234F1">
      <w:pPr>
        <w:tabs>
          <w:tab w:val="left" w:pos="2505"/>
        </w:tabs>
      </w:pPr>
    </w:p>
    <w:p w14:paraId="72F6AF81" w14:textId="77777777" w:rsidR="00576076" w:rsidRDefault="00576076" w:rsidP="004234F1">
      <w:pPr>
        <w:tabs>
          <w:tab w:val="left" w:pos="2505"/>
        </w:tabs>
      </w:pPr>
    </w:p>
    <w:p w14:paraId="7CB7D8C7" w14:textId="77777777" w:rsidR="00576076" w:rsidRDefault="00576076" w:rsidP="004234F1">
      <w:pPr>
        <w:tabs>
          <w:tab w:val="left" w:pos="2505"/>
        </w:tabs>
      </w:pPr>
    </w:p>
    <w:p w14:paraId="3404404E" w14:textId="77777777" w:rsidR="00C237EC" w:rsidRDefault="00C237EC" w:rsidP="004234F1">
      <w:pPr>
        <w:tabs>
          <w:tab w:val="left" w:pos="2505"/>
        </w:tabs>
      </w:pPr>
    </w:p>
    <w:p w14:paraId="2223CD79" w14:textId="77777777" w:rsidR="00BF4781" w:rsidRPr="00C74507" w:rsidRDefault="004234F1" w:rsidP="004234F1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C74507">
        <w:rPr>
          <w:rFonts w:ascii="Times New Roman" w:hAnsi="Times New Roman" w:cs="Times New Roman"/>
          <w:sz w:val="24"/>
          <w:szCs w:val="24"/>
        </w:rPr>
        <w:tab/>
      </w:r>
    </w:p>
    <w:sectPr w:rsidR="00BF4781" w:rsidRPr="00C7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61A05"/>
    <w:multiLevelType w:val="multilevel"/>
    <w:tmpl w:val="C866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57321"/>
    <w:multiLevelType w:val="multilevel"/>
    <w:tmpl w:val="06B8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424A6"/>
    <w:multiLevelType w:val="multilevel"/>
    <w:tmpl w:val="7232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C52966"/>
    <w:multiLevelType w:val="multilevel"/>
    <w:tmpl w:val="C62E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5663E9"/>
    <w:multiLevelType w:val="multilevel"/>
    <w:tmpl w:val="60F2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2F0765"/>
    <w:multiLevelType w:val="multilevel"/>
    <w:tmpl w:val="C192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F1"/>
    <w:rsid w:val="0007713A"/>
    <w:rsid w:val="000A1051"/>
    <w:rsid w:val="002F0631"/>
    <w:rsid w:val="003E6907"/>
    <w:rsid w:val="00415DC4"/>
    <w:rsid w:val="004234F1"/>
    <w:rsid w:val="00423F6D"/>
    <w:rsid w:val="004C5EF4"/>
    <w:rsid w:val="0050129C"/>
    <w:rsid w:val="005237C6"/>
    <w:rsid w:val="0055455A"/>
    <w:rsid w:val="00576076"/>
    <w:rsid w:val="0065218E"/>
    <w:rsid w:val="00667D9F"/>
    <w:rsid w:val="00683B3E"/>
    <w:rsid w:val="006C12AF"/>
    <w:rsid w:val="006D139E"/>
    <w:rsid w:val="006F5848"/>
    <w:rsid w:val="00714841"/>
    <w:rsid w:val="007C13FD"/>
    <w:rsid w:val="007E58DD"/>
    <w:rsid w:val="00855B9A"/>
    <w:rsid w:val="00856F74"/>
    <w:rsid w:val="0096401B"/>
    <w:rsid w:val="00A07E4E"/>
    <w:rsid w:val="00A10A34"/>
    <w:rsid w:val="00AF2F46"/>
    <w:rsid w:val="00BB243D"/>
    <w:rsid w:val="00BF4781"/>
    <w:rsid w:val="00C237EC"/>
    <w:rsid w:val="00C74507"/>
    <w:rsid w:val="00D21353"/>
    <w:rsid w:val="00D35997"/>
    <w:rsid w:val="00D9342C"/>
    <w:rsid w:val="00F307BD"/>
    <w:rsid w:val="00F7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B665"/>
  <w15:docId w15:val="{EAFB695B-D700-4ADD-8D04-9D2B3F1C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243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10A34"/>
    <w:rPr>
      <w:color w:val="800080" w:themeColor="followedHyperlink"/>
      <w:u w:val="single"/>
    </w:rPr>
  </w:style>
  <w:style w:type="paragraph" w:styleId="a7">
    <w:name w:val="Title"/>
    <w:basedOn w:val="a"/>
    <w:link w:val="a8"/>
    <w:qFormat/>
    <w:rsid w:val="00F73F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F73F49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0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4276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68540">
                                  <w:marLeft w:val="24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4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3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7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va-dmr@na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Варлачева</dc:creator>
  <cp:lastModifiedBy>Пользователь</cp:lastModifiedBy>
  <cp:revision>3</cp:revision>
  <cp:lastPrinted>2023-04-10T00:44:00Z</cp:lastPrinted>
  <dcterms:created xsi:type="dcterms:W3CDTF">2023-04-14T02:43:00Z</dcterms:created>
  <dcterms:modified xsi:type="dcterms:W3CDTF">2023-04-14T02:44:00Z</dcterms:modified>
</cp:coreProperties>
</file>