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C1" w:rsidRDefault="00C31CC1" w:rsidP="00C31CC1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31CC1" w:rsidRDefault="00C31CC1" w:rsidP="00C31CC1">
      <w:pPr>
        <w:jc w:val="center"/>
        <w:rPr>
          <w:rFonts w:ascii="Times New Roman" w:hAnsi="Times New Roman"/>
          <w:b/>
          <w:sz w:val="28"/>
          <w:szCs w:val="28"/>
        </w:rPr>
      </w:pPr>
      <w:r w:rsidRPr="002A7C0C">
        <w:rPr>
          <w:rFonts w:ascii="Times New Roman" w:hAnsi="Times New Roman"/>
          <w:b/>
          <w:sz w:val="28"/>
          <w:szCs w:val="28"/>
        </w:rPr>
        <w:t>СВЕДЕНИЯ</w:t>
      </w:r>
    </w:p>
    <w:p w:rsidR="00C31CC1" w:rsidRPr="00150E27" w:rsidRDefault="00C31CC1" w:rsidP="00C31C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50E27">
        <w:rPr>
          <w:rFonts w:ascii="Times New Roman" w:hAnsi="Times New Roman"/>
          <w:b/>
          <w:sz w:val="28"/>
          <w:szCs w:val="28"/>
        </w:rPr>
        <w:t xml:space="preserve"> </w:t>
      </w:r>
    </w:p>
    <w:p w:rsidR="00C31CC1" w:rsidRPr="00150E27" w:rsidRDefault="00C31CC1" w:rsidP="00C31C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предоставляемые лицами, замещающие муниципальную должность </w:t>
      </w:r>
      <w:r w:rsidRPr="00150E27">
        <w:rPr>
          <w:rFonts w:ascii="Times New Roman" w:hAnsi="Times New Roman"/>
          <w:b/>
          <w:sz w:val="28"/>
          <w:szCs w:val="28"/>
        </w:rPr>
        <w:t xml:space="preserve">и членов их семей </w:t>
      </w:r>
    </w:p>
    <w:p w:rsidR="00C31CC1" w:rsidRPr="00150E27" w:rsidRDefault="00C31CC1" w:rsidP="00C31C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2022</w:t>
      </w:r>
      <w:r w:rsidRPr="00150E2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31CC1" w:rsidRDefault="00C31CC1" w:rsidP="00C31C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CC1" w:rsidRDefault="00C31CC1" w:rsidP="00C31C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1"/>
        <w:gridCol w:w="2011"/>
        <w:gridCol w:w="10"/>
        <w:gridCol w:w="1559"/>
        <w:gridCol w:w="1985"/>
        <w:gridCol w:w="951"/>
        <w:gridCol w:w="1421"/>
        <w:gridCol w:w="1400"/>
        <w:gridCol w:w="1457"/>
        <w:gridCol w:w="951"/>
        <w:gridCol w:w="1421"/>
      </w:tblGrid>
      <w:tr w:rsidR="00C31CC1" w:rsidRPr="003961F5" w:rsidTr="00A5408A">
        <w:trPr>
          <w:trHeight w:val="690"/>
        </w:trPr>
        <w:tc>
          <w:tcPr>
            <w:tcW w:w="1631" w:type="dxa"/>
            <w:vMerge w:val="restart"/>
          </w:tcPr>
          <w:p w:rsidR="00C31CC1" w:rsidRPr="003961F5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</w:p>
          <w:p w:rsidR="00C31CC1" w:rsidRPr="003961F5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gridSpan w:val="2"/>
            <w:vMerge w:val="restart"/>
          </w:tcPr>
          <w:p w:rsidR="00C31CC1" w:rsidRPr="003961F5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59" w:type="dxa"/>
            <w:vMerge w:val="restart"/>
          </w:tcPr>
          <w:p w:rsidR="00C31CC1" w:rsidRPr="003961F5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за 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год (руб)</w:t>
            </w:r>
          </w:p>
        </w:tc>
        <w:tc>
          <w:tcPr>
            <w:tcW w:w="5757" w:type="dxa"/>
            <w:gridSpan w:val="4"/>
          </w:tcPr>
          <w:p w:rsidR="00C31CC1" w:rsidRPr="003961F5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</w:tcPr>
          <w:p w:rsidR="00C31CC1" w:rsidRPr="003961F5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C31CC1" w:rsidRPr="003961F5" w:rsidTr="00A5408A">
        <w:trPr>
          <w:trHeight w:val="690"/>
        </w:trPr>
        <w:tc>
          <w:tcPr>
            <w:tcW w:w="1631" w:type="dxa"/>
            <w:vMerge/>
          </w:tcPr>
          <w:p w:rsidR="00C31CC1" w:rsidRPr="003961F5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vMerge/>
          </w:tcPr>
          <w:p w:rsidR="00C31CC1" w:rsidRPr="003961F5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31CC1" w:rsidRPr="003961F5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31CC1" w:rsidRPr="003961F5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C31CC1" w:rsidRPr="003961F5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421" w:type="dxa"/>
          </w:tcPr>
          <w:p w:rsidR="00C31CC1" w:rsidRPr="003961F5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:rsidR="00C31CC1" w:rsidRPr="003961F5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</w:tcPr>
          <w:p w:rsidR="00C31CC1" w:rsidRPr="003961F5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C31CC1" w:rsidRPr="003961F5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421" w:type="dxa"/>
          </w:tcPr>
          <w:p w:rsidR="00C31CC1" w:rsidRPr="003961F5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C31CC1" w:rsidRPr="003961F5" w:rsidTr="00A5408A">
        <w:trPr>
          <w:trHeight w:val="291"/>
        </w:trPr>
        <w:tc>
          <w:tcPr>
            <w:tcW w:w="1631" w:type="dxa"/>
          </w:tcPr>
          <w:p w:rsidR="00C31CC1" w:rsidRPr="003961F5" w:rsidRDefault="00C31CC1" w:rsidP="00A540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Кирилюк Ирина Васильевна</w:t>
            </w:r>
          </w:p>
        </w:tc>
        <w:tc>
          <w:tcPr>
            <w:tcW w:w="2011" w:type="dxa"/>
          </w:tcPr>
          <w:p w:rsidR="00C31CC1" w:rsidRPr="003961F5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Директор МКУ «</w:t>
            </w:r>
            <w:r>
              <w:rPr>
                <w:rFonts w:ascii="Times New Roman" w:hAnsi="Times New Roman"/>
                <w:sz w:val="20"/>
                <w:szCs w:val="20"/>
              </w:rPr>
              <w:t>Дом культуры Веденкинского сельского поселения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» Дальнереченского муниципального района</w:t>
            </w:r>
          </w:p>
        </w:tc>
        <w:tc>
          <w:tcPr>
            <w:tcW w:w="1569" w:type="dxa"/>
            <w:gridSpan w:val="2"/>
          </w:tcPr>
          <w:p w:rsidR="00C31CC1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з/пл.303522.96</w:t>
            </w:r>
          </w:p>
          <w:p w:rsidR="00C31CC1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пенся</w:t>
            </w:r>
          </w:p>
          <w:p w:rsidR="00C31CC1" w:rsidRPr="003961F5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175124,00</w:t>
            </w:r>
          </w:p>
        </w:tc>
        <w:tc>
          <w:tcPr>
            <w:tcW w:w="1985" w:type="dxa"/>
          </w:tcPr>
          <w:p w:rsidR="00C31CC1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31CC1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 долевая- ½) </w:t>
            </w:r>
          </w:p>
          <w:p w:rsidR="00C31CC1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CC1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CC1" w:rsidRPr="003961F5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C31CC1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  <w:p w:rsidR="00C31CC1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CC1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CC1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CC1" w:rsidRPr="003961F5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31CC1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Федерации</w:t>
            </w:r>
          </w:p>
          <w:p w:rsidR="00C31CC1" w:rsidRDefault="00C31CC1" w:rsidP="00A5408A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31CC1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CC1" w:rsidRPr="003961F5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C31CC1" w:rsidRPr="003961F5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C31CC1" w:rsidRPr="003961F5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31CC1" w:rsidRPr="003961F5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CC1" w:rsidRPr="003961F5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C31CC1" w:rsidRPr="003129C5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1910,0</w:t>
            </w:r>
          </w:p>
          <w:p w:rsidR="00C31CC1" w:rsidRPr="003961F5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CC1" w:rsidRPr="003961F5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31CC1" w:rsidRPr="003961F5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C31CC1" w:rsidRPr="003961F5" w:rsidTr="00A5408A">
        <w:trPr>
          <w:trHeight w:val="717"/>
        </w:trPr>
        <w:tc>
          <w:tcPr>
            <w:tcW w:w="1631" w:type="dxa"/>
          </w:tcPr>
          <w:p w:rsidR="00C31CC1" w:rsidRPr="003961F5" w:rsidRDefault="00C31CC1" w:rsidP="00A54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11" w:type="dxa"/>
          </w:tcPr>
          <w:p w:rsidR="00C31CC1" w:rsidRPr="003961F5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C31CC1" w:rsidRPr="003961F5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477241,00</w:t>
            </w:r>
          </w:p>
        </w:tc>
        <w:tc>
          <w:tcPr>
            <w:tcW w:w="1985" w:type="dxa"/>
          </w:tcPr>
          <w:p w:rsidR="00C31CC1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31CC1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 долевая- ½) </w:t>
            </w:r>
          </w:p>
          <w:p w:rsidR="00C31CC1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CC1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CC1" w:rsidRPr="003961F5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C31CC1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  <w:p w:rsidR="00C31CC1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CC1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CC1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CC1" w:rsidRPr="003961F5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31CC1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Федерации</w:t>
            </w:r>
          </w:p>
          <w:p w:rsidR="00C31CC1" w:rsidRPr="003961F5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0" w:type="dxa"/>
          </w:tcPr>
          <w:p w:rsidR="00C31CC1" w:rsidRPr="003961F5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Мотоцикл ИЖ- Ю5 (1987 г.)</w:t>
            </w:r>
          </w:p>
        </w:tc>
        <w:tc>
          <w:tcPr>
            <w:tcW w:w="1457" w:type="dxa"/>
          </w:tcPr>
          <w:p w:rsidR="00C31CC1" w:rsidRPr="003961F5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31CC1" w:rsidRPr="003961F5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CC1" w:rsidRPr="003961F5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C31CC1" w:rsidRPr="003129C5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1910,0</w:t>
            </w:r>
          </w:p>
          <w:p w:rsidR="00C31CC1" w:rsidRPr="003961F5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CC1" w:rsidRPr="003961F5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31CC1" w:rsidRPr="003961F5" w:rsidRDefault="00C31CC1" w:rsidP="00A5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</w:tbl>
    <w:p w:rsidR="00230A13" w:rsidRDefault="00230A13"/>
    <w:sectPr w:rsidR="00230A13" w:rsidSect="00C31C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C1"/>
    <w:rsid w:val="00230A13"/>
    <w:rsid w:val="006E5517"/>
    <w:rsid w:val="00C3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02561-4762-450B-8CBA-38C1AFD7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CC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dcterms:created xsi:type="dcterms:W3CDTF">2023-03-22T05:57:00Z</dcterms:created>
  <dcterms:modified xsi:type="dcterms:W3CDTF">2023-03-22T05:57:00Z</dcterms:modified>
</cp:coreProperties>
</file>